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1"/>
        <w:jc w:val="center"/>
        <w:rPr>
          <w:b/>
          <w:sz w:val="28"/>
          <w:szCs w:val="28"/>
        </w:rPr>
      </w:pPr>
      <w:r>
        <w:rPr/>
      </w:r>
    </w:p>
    <w:p>
      <w:pPr>
        <w:pStyle w:val="Normal"/>
        <w:widowControl/>
        <w:suppressAutoHyphens w:val="true"/>
        <w:spacing w:before="0" w:after="0"/>
        <w:ind w:hanging="0"/>
        <w:jc w:val="left"/>
        <w:rPr>
          <w:rFonts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40" w:before="0" w:after="0"/>
        <w:ind w:left="10490"/>
        <w:jc w:val="center"/>
        <w:rPr>
          <w:sz w:val="28"/>
          <w:szCs w:val="28"/>
        </w:rPr>
      </w:pPr>
      <w:r>
        <w:rPr/>
      </w:r>
    </w:p>
    <w:p>
      <w:pPr>
        <w:pStyle w:val="Normal"/>
        <w:rPr>
          <w:rFonts w:eastAsia="Calibri"/>
          <w:b/>
          <w:bCs/>
        </w:rPr>
      </w:pPr>
      <w:r>
        <w:rPr>
          <w:rFonts w:eastAsia="Calibri"/>
          <w:b/>
        </w:rPr>
        <w:t xml:space="preserve">          </w:t>
      </w: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>Расписание (график) движения по муниципальному маршруту регулярных перевозок по регулируемым тарифам</w:t>
      </w:r>
    </w:p>
    <w:p>
      <w:pPr>
        <w:pStyle w:val="Normal"/>
        <w:widowControl/>
        <w:tabs>
          <w:tab w:val="clear" w:pos="708"/>
          <w:tab w:val="left" w:pos="6112" w:leader="none"/>
        </w:tabs>
        <w:suppressAutoHyphens w:val="true"/>
        <w:spacing w:before="0" w:after="0"/>
        <w:ind w:hanging="0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 xml:space="preserve">№ </w:t>
      </w: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>6 «п. Вега (ЖСК Юго-Восточный) - Торговый центр»</w:t>
      </w:r>
    </w:p>
    <w:tbl>
      <w:tblPr>
        <w:tblW w:w="117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911"/>
        <w:gridCol w:w="2126"/>
        <w:gridCol w:w="827"/>
        <w:gridCol w:w="684"/>
        <w:gridCol w:w="783"/>
        <w:gridCol w:w="799"/>
        <w:gridCol w:w="785"/>
        <w:gridCol w:w="798"/>
        <w:gridCol w:w="783"/>
        <w:gridCol w:w="872"/>
        <w:gridCol w:w="782"/>
        <w:gridCol w:w="799"/>
        <w:gridCol w:w="781"/>
      </w:tblGrid>
      <w:tr>
        <w:trPr>
          <w:trHeight w:val="170" w:hRule="atLeast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Пункт отправления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>
        <w:trPr>
          <w:trHeight w:val="170" w:hRule="atLeast"/>
        </w:trPr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posOffset>-683260</wp:posOffset>
                  </wp:positionH>
                  <wp:positionV relativeFrom="paragraph">
                    <wp:posOffset>307340</wp:posOffset>
                  </wp:positionV>
                  <wp:extent cx="238125" cy="238125"/>
                  <wp:effectExtent l="0" t="0" r="0" b="0"/>
                  <wp:wrapNone/>
                  <wp:docPr id="1" name="Рисунок 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posOffset>-973455</wp:posOffset>
                  </wp:positionH>
                  <wp:positionV relativeFrom="paragraph">
                    <wp:posOffset>306070</wp:posOffset>
                  </wp:positionV>
                  <wp:extent cx="257175" cy="257810"/>
                  <wp:effectExtent l="0" t="0" r="0" b="0"/>
                  <wp:wrapNone/>
                  <wp:docPr id="2" name="Рисунок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п.Вега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6.20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7.40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9.00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10.20</w:t>
            </w: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14.20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15.40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16.55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18.20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19.40</w:t>
            </w:r>
          </w:p>
        </w:tc>
      </w:tr>
      <w:tr>
        <w:trPr>
          <w:trHeight w:val="170" w:hRule="atLeast"/>
        </w:trPr>
        <w:tc>
          <w:tcPr>
            <w:tcW w:w="9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Торг.центр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х/з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6.51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8.20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9.40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7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16.20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17.40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20.20</w:t>
            </w:r>
          </w:p>
        </w:tc>
      </w:tr>
      <w:tr>
        <w:trPr>
          <w:trHeight w:val="170" w:hRule="atLeast"/>
        </w:trPr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posOffset>-393065</wp:posOffset>
                  </wp:positionH>
                  <wp:positionV relativeFrom="paragraph">
                    <wp:posOffset>-19050</wp:posOffset>
                  </wp:positionV>
                  <wp:extent cx="266700" cy="266700"/>
                  <wp:effectExtent l="0" t="0" r="0" b="0"/>
                  <wp:wrapNone/>
                  <wp:docPr id="3" name="Рисунок 43" descr="\\SRV-ADM\Doc\1. АДМИНИСТРАЦИЯ\11. Отдел транспорта и дорож хоз\Влада\ИНВАЛИДЫ\Знак доступности объекта для инвалидов по слуху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43" descr="\\SRV-ADM\Doc\1. АДМИНИСТРАЦИЯ\11. Отдел транспорта и дорож хоз\Влада\ИНВАЛИДЫ\Знак доступности объекта для инвалидов по слуху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п.Вега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6.40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8.00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9.20</w:t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12.00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13.20</w: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16.00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18.40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20.00</w:t>
            </w:r>
          </w:p>
        </w:tc>
      </w:tr>
      <w:tr>
        <w:trPr>
          <w:trHeight w:val="170" w:hRule="atLeast"/>
        </w:trPr>
        <w:tc>
          <w:tcPr>
            <w:tcW w:w="9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Торг.центр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х/з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7.11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8.40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12.40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16.40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18.00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20.40</w:t>
            </w:r>
          </w:p>
        </w:tc>
      </w:tr>
      <w:tr>
        <w:trPr>
          <w:trHeight w:val="170" w:hRule="atLeast"/>
        </w:trPr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posOffset>-401320</wp:posOffset>
                  </wp:positionH>
                  <wp:positionV relativeFrom="paragraph">
                    <wp:posOffset>-82550</wp:posOffset>
                  </wp:positionV>
                  <wp:extent cx="257175" cy="257810"/>
                  <wp:effectExtent l="0" t="0" r="0" b="0"/>
                  <wp:wrapNone/>
                  <wp:docPr id="4" name="Рисунок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п.Вега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з/р,ю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6.55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8.20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9.40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16.20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17.35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20.20</w:t>
            </w:r>
          </w:p>
        </w:tc>
      </w:tr>
      <w:tr>
        <w:trPr>
          <w:trHeight w:val="170" w:hRule="atLeast"/>
        </w:trPr>
        <w:tc>
          <w:tcPr>
            <w:tcW w:w="9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Торг.центр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7.40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9.00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10.20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11.40</w:t>
            </w:r>
          </w:p>
        </w:tc>
        <w:tc>
          <w:tcPr>
            <w:tcW w:w="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7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15.40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17.00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18.20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21.00</w:t>
            </w:r>
          </w:p>
        </w:tc>
      </w:tr>
      <w:tr>
        <w:trPr>
          <w:trHeight w:val="170" w:hRule="atLeast"/>
        </w:trPr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п.Вега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з/р,ю</w:t>
            </w:r>
          </w:p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7.15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8.40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12.40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з/р,ю</w:t>
            </w:r>
          </w:p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16.30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18.00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20.40</w:t>
            </w:r>
          </w:p>
        </w:tc>
      </w:tr>
      <w:tr>
        <w:trPr>
          <w:trHeight w:val="170" w:hRule="atLeast"/>
        </w:trPr>
        <w:tc>
          <w:tcPr>
            <w:tcW w:w="9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Торг.центр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8.00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9.20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10.40</w:t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13.20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14.40</w:t>
            </w:r>
          </w:p>
        </w:tc>
        <w:tc>
          <w:tcPr>
            <w:tcW w:w="7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17.20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18.40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20.00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21.20</w:t>
            </w:r>
          </w:p>
        </w:tc>
      </w:tr>
    </w:tbl>
    <w:p>
      <w:pPr>
        <w:pStyle w:val="Normal"/>
        <w:widowControl/>
        <w:suppressAutoHyphens w:val="true"/>
        <w:spacing w:before="0" w:after="0"/>
        <w:ind w:hanging="0"/>
        <w:jc w:val="center"/>
        <w:rPr>
          <w:sz w:val="20"/>
          <w:szCs w:val="20"/>
        </w:rPr>
      </w:pPr>
      <w:r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Суббота</w:t>
      </w:r>
    </w:p>
    <w:tbl>
      <w:tblPr>
        <w:tblW w:w="118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36"/>
        <w:gridCol w:w="2287"/>
        <w:gridCol w:w="734"/>
        <w:gridCol w:w="736"/>
        <w:gridCol w:w="851"/>
        <w:gridCol w:w="853"/>
        <w:gridCol w:w="852"/>
        <w:gridCol w:w="852"/>
        <w:gridCol w:w="854"/>
        <w:gridCol w:w="850"/>
        <w:gridCol w:w="852"/>
        <w:gridCol w:w="854"/>
        <w:gridCol w:w="850"/>
      </w:tblGrid>
      <w:tr>
        <w:trPr>
          <w:trHeight w:val="170" w:hRule="atLeast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Пункт отправления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>
        <w:trPr>
          <w:trHeight w:val="170" w:hRule="atLeast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п.Вега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7.40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10.20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11.35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B6B6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15.35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18.17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19.35</w:t>
            </w:r>
          </w:p>
        </w:tc>
      </w:tr>
      <w:tr>
        <w:trPr>
          <w:trHeight w:val="170" w:hRule="atLeast"/>
        </w:trPr>
        <w:tc>
          <w:tcPr>
            <w:tcW w:w="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Торг.центр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9.38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12.22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13.35</w:t>
            </w:r>
          </w:p>
        </w:tc>
        <w:tc>
          <w:tcPr>
            <w:tcW w:w="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B6B6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16.20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17.45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20.20</w:t>
            </w:r>
          </w:p>
        </w:tc>
      </w:tr>
      <w:tr>
        <w:trPr>
          <w:trHeight w:val="170" w:hRule="atLeast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п.Вега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9.25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10.45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12.05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B6B6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14.45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16.05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17.25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18.45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22.15*</w:t>
            </w:r>
          </w:p>
        </w:tc>
      </w:tr>
      <w:tr>
        <w:trPr>
          <w:trHeight w:val="170" w:hRule="atLeast"/>
        </w:trPr>
        <w:tc>
          <w:tcPr>
            <w:tcW w:w="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Торг.центр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7.38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8.51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10.05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11.30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12.50</w:t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B6B6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16.50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18.08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70" w:hRule="atLeast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п.Вега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7.15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8.40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9.50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13.50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16.30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17.55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20.30</w:t>
            </w:r>
          </w:p>
        </w:tc>
      </w:tr>
      <w:tr>
        <w:trPr>
          <w:trHeight w:val="151" w:hRule="atLeast"/>
        </w:trPr>
        <w:tc>
          <w:tcPr>
            <w:tcW w:w="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Торг.центр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10.28</w:t>
            </w:r>
          </w:p>
        </w:tc>
        <w:tc>
          <w:tcPr>
            <w:tcW w:w="8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14.35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15.48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18.35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21.05</w:t>
            </w:r>
          </w:p>
        </w:tc>
      </w:tr>
    </w:tbl>
    <w:p>
      <w:pPr>
        <w:pStyle w:val="Normal"/>
        <w:widowControl/>
        <w:suppressAutoHyphens w:val="true"/>
        <w:spacing w:before="0" w:after="0"/>
        <w:ind w:hanging="0"/>
        <w:jc w:val="center"/>
        <w:rPr>
          <w:sz w:val="20"/>
          <w:szCs w:val="20"/>
        </w:rPr>
      </w:pPr>
      <w:r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Воскресенье</w:t>
      </w:r>
    </w:p>
    <w:tbl>
      <w:tblPr>
        <w:tblW w:w="119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39"/>
        <w:gridCol w:w="2290"/>
        <w:gridCol w:w="736"/>
        <w:gridCol w:w="737"/>
        <w:gridCol w:w="855"/>
        <w:gridCol w:w="856"/>
        <w:gridCol w:w="856"/>
        <w:gridCol w:w="856"/>
        <w:gridCol w:w="856"/>
        <w:gridCol w:w="857"/>
        <w:gridCol w:w="857"/>
        <w:gridCol w:w="856"/>
        <w:gridCol w:w="853"/>
      </w:tblGrid>
      <w:tr>
        <w:trPr>
          <w:trHeight w:val="170" w:hRule="atLeast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234" w:left="234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Пункт отправления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>
        <w:trPr>
          <w:trHeight w:val="170" w:hRule="atLeast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п.Вега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7.15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8.35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11.15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12.35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13.55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16.35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17.55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20.35</w:t>
            </w:r>
          </w:p>
        </w:tc>
      </w:tr>
      <w:tr>
        <w:trPr>
          <w:trHeight w:val="170" w:hRule="atLeast"/>
        </w:trPr>
        <w:tc>
          <w:tcPr>
            <w:tcW w:w="4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Торг.центр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7.55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9.15</w:t>
            </w:r>
          </w:p>
        </w:tc>
        <w:tc>
          <w:tcPr>
            <w:tcW w:w="8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11.55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13.15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14.35</w:t>
            </w:r>
          </w:p>
        </w:tc>
        <w:tc>
          <w:tcPr>
            <w:tcW w:w="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18.35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19.55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21.15</w:t>
            </w:r>
          </w:p>
        </w:tc>
      </w:tr>
      <w:tr>
        <w:trPr>
          <w:trHeight w:val="170" w:hRule="atLeast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п.Вега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7.55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9.15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10.35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11.55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14.35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15.55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18.35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19.55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70" w:hRule="atLeast"/>
        </w:trPr>
        <w:tc>
          <w:tcPr>
            <w:tcW w:w="4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Торг.центр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8.35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9.55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11.15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12.35</w:t>
            </w:r>
          </w:p>
        </w:tc>
        <w:tc>
          <w:tcPr>
            <w:tcW w:w="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15.15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16.35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17.55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20.35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</w:tr>
    </w:tbl>
    <w:p>
      <w:pPr>
        <w:pStyle w:val="Normal"/>
        <w:widowControl/>
        <w:suppressAutoHyphens w:val="true"/>
        <w:spacing w:before="0" w:after="0"/>
        <w:rPr>
          <w:rFonts w:eastAsia="Calibri" w:cs="Times New Roman"/>
          <w:sz w:val="16"/>
          <w:szCs w:val="16"/>
        </w:rPr>
      </w:pPr>
      <w:r>
        <w:rPr>
          <w:rFonts w:eastAsia="Times New Roman" w:cs="Times New Roman"/>
          <w:kern w:val="0"/>
          <w:sz w:val="14"/>
          <w:szCs w:val="14"/>
          <w:lang w:val="ru-RU" w:eastAsia="ru-RU" w:bidi="ar-SA"/>
        </w:rPr>
        <w:t xml:space="preserve">Время обеда и отдыха: </w:t>
      </w:r>
      <w:r>
        <w:rPr>
          <w:rFonts w:eastAsia="Times New Roman" w:cs="Times New Roman"/>
          <w:kern w:val="0"/>
          <w:sz w:val="14"/>
          <w:szCs w:val="14"/>
          <w:highlight w:val="lightGray"/>
          <w:lang w:val="ru-RU" w:eastAsia="ru-RU" w:bidi="ar-SA"/>
        </w:rPr>
        <w:t xml:space="preserve">   обед</w:t>
      </w:r>
      <w:r>
        <w:rPr>
          <w:rFonts w:eastAsia="Calibri" w:cs="Times New Roman"/>
          <w:kern w:val="0"/>
          <w:sz w:val="14"/>
          <w:szCs w:val="14"/>
          <w:lang w:val="ru-RU" w:eastAsia="en-US" w:bidi="ar-SA"/>
        </w:rPr>
        <w:t xml:space="preserve">  Визуальное и звуковое сопровождение - </w:t>
      </w:r>
      <w:r>
        <w:rPr/>
        <w:drawing>
          <wp:inline distT="0" distB="0" distL="0" distR="0">
            <wp:extent cx="154305" cy="154305"/>
            <wp:effectExtent l="0" t="0" r="0" b="0"/>
            <wp:docPr id="5" name="Рисунок 41" descr="\\SRV-ADM\Doc\1. АДМИНИСТРАЦИЯ\11. Отдел транспорта и дорож хоз\Влада\ИНВАЛИДЫ\Знак доступности объекта для инвалидов по слух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1" descr="\\SRV-ADM\Doc\1. АДМИНИСТРАЦИЯ\11. Отдел транспорта и дорож хоз\Влада\ИНВАЛИДЫ\Знак доступности объекта для инвалидов по слуху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60020" cy="160655"/>
            <wp:effectExtent l="0" t="0" r="0" b="0"/>
            <wp:docPr id="6" name="Рисунок 4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42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Times New Roman"/>
          <w:kern w:val="0"/>
          <w:sz w:val="14"/>
          <w:szCs w:val="14"/>
          <w:lang w:val="ru-RU" w:eastAsia="en-US" w:bidi="ar-SA"/>
        </w:rPr>
        <w:t xml:space="preserve">     </w:t>
      </w:r>
      <w:r>
        <w:rPr>
          <w:rFonts w:eastAsia="Times New Roman" w:cs="Times New Roman"/>
          <w:kern w:val="0"/>
          <w:sz w:val="14"/>
          <w:szCs w:val="14"/>
          <w:lang w:val="ru-RU" w:eastAsia="ru-RU" w:bidi="ar-SA"/>
        </w:rPr>
        <w:t xml:space="preserve">Выдвижная ступенька -  </w:t>
      </w:r>
      <w:r>
        <w:rPr/>
        <w:drawing>
          <wp:inline distT="0" distB="0" distL="0" distR="0">
            <wp:extent cx="154305" cy="154940"/>
            <wp:effectExtent l="0" t="0" r="0" b="0"/>
            <wp:docPr id="7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Times New Roman"/>
          <w:sz w:val="14"/>
          <w:szCs w:val="14"/>
        </w:rPr>
        <w:t xml:space="preserve"> </w:t>
      </w:r>
      <w:r>
        <w:rPr>
          <w:rFonts w:eastAsia="Times New Roman" w:cs="Times New Roman"/>
          <w:sz w:val="14"/>
          <w:szCs w:val="14"/>
          <w:lang w:eastAsia="ru-RU"/>
        </w:rPr>
        <w:t>* - рейс 09.05.2026 и 05.09.2026</w:t>
      </w:r>
      <w:r>
        <w:rPr>
          <w:rFonts w:eastAsia="Calibri" w:cs="Times New Roman"/>
          <w:sz w:val="16"/>
          <w:szCs w:val="16"/>
          <w:lang w:eastAsia="ru-RU"/>
        </w:rPr>
        <w:t xml:space="preserve"> </w:t>
      </w:r>
      <w:r>
        <w:rPr>
          <w:rFonts w:eastAsia="Calibri" w:cs="Times New Roman"/>
          <w:kern w:val="0"/>
          <w:sz w:val="14"/>
          <w:szCs w:val="14"/>
          <w:lang w:val="ru-RU" w:eastAsia="en-US" w:bidi="ar-SA"/>
        </w:rPr>
        <w:t xml:space="preserve">    </w:t>
      </w:r>
      <w:r>
        <w:rPr>
          <w:rFonts w:eastAsia="Calibri" w:cs="Times New Roman"/>
          <w:b/>
          <w:kern w:val="0"/>
          <w:sz w:val="14"/>
          <w:szCs w:val="14"/>
          <w:lang w:val="ru-RU" w:eastAsia="en-US" w:bidi="ar-SA"/>
        </w:rPr>
        <w:t xml:space="preserve"> заезд на ООТ «Зеленая роща» - з/р, заезд на ООТ «Юбилейный» - ю</w:t>
      </w:r>
      <w:r>
        <w:rPr>
          <w:rFonts w:eastAsia="Calibri" w:cs="Times New Roman"/>
          <w:kern w:val="0"/>
          <w:sz w:val="14"/>
          <w:szCs w:val="14"/>
          <w:lang w:val="ru-RU" w:eastAsia="en-US" w:bidi="ar-SA"/>
        </w:rPr>
        <w:t>.</w:t>
      </w:r>
      <w:r>
        <w:rPr>
          <w:rFonts w:eastAsia="Calibri" w:cs="Times New Roman"/>
          <w:b/>
          <w:bCs/>
          <w:kern w:val="0"/>
          <w:sz w:val="14"/>
          <w:szCs w:val="14"/>
          <w:lang w:val="ru-RU" w:eastAsia="en-US" w:bidi="ar-SA"/>
        </w:rPr>
        <w:t xml:space="preserve">, заезд на ООТ «Хим.завод»- х/з. </w:t>
      </w:r>
    </w:p>
    <w:p>
      <w:pPr>
        <w:pStyle w:val="Normal"/>
        <w:widowControl/>
        <w:suppressAutoHyphens w:val="true"/>
        <w:spacing w:before="0" w:after="0"/>
        <w:jc w:val="center"/>
        <w:rPr/>
      </w:pPr>
      <w:r>
        <w:rPr>
          <w:rFonts w:eastAsia="Calibri" w:cs="Times New Roman"/>
          <w:kern w:val="0"/>
          <w:sz w:val="14"/>
          <w:szCs w:val="14"/>
          <w:lang w:val="ru-RU" w:eastAsia="en-US" w:bidi="ar-SA"/>
        </w:rPr>
        <w:t xml:space="preserve">  </w:t>
      </w:r>
      <w:r>
        <w:rPr>
          <w:rFonts w:eastAsia="Calibri" w:cs="Times New Roman" w:eastAsiaTheme="minorHAnsi"/>
          <w:b w:val="false"/>
          <w:bCs w:val="false"/>
          <w:kern w:val="0"/>
          <w:sz w:val="14"/>
          <w:szCs w:val="14"/>
          <w:lang w:val="ru-RU" w:eastAsia="en-US" w:bidi="ar-SA"/>
        </w:rPr>
        <w:t xml:space="preserve"> </w:t>
      </w:r>
      <w:r>
        <w:rPr>
          <w:rFonts w:eastAsia="Calibri" w:cs="Times New Roman" w:eastAsiaTheme="minorHAnsi"/>
          <w:b w:val="false"/>
          <w:bCs w:val="false"/>
          <w:kern w:val="0"/>
          <w:sz w:val="28"/>
          <w:szCs w:val="22"/>
          <w:lang w:val="ru-RU" w:eastAsia="en-US" w:bidi="ar-SA"/>
        </w:rPr>
        <w:t>_________</w:t>
      </w:r>
      <w:r>
        <w:rPr>
          <w:rFonts w:eastAsia="Calibri" w:cs="" w:cstheme="minorBidi" w:eastAsiaTheme="minorHAnsi"/>
          <w:b w:val="false"/>
          <w:bCs w:val="false"/>
          <w:kern w:val="0"/>
          <w:sz w:val="28"/>
          <w:szCs w:val="28"/>
          <w:lang w:val="ru-RU" w:eastAsia="en-US" w:bidi="ar-SA"/>
        </w:rPr>
        <w:t>»</w:t>
      </w:r>
    </w:p>
    <w:p>
      <w:pPr>
        <w:pStyle w:val="Normal"/>
        <w:widowControl/>
        <w:suppressAutoHyphens w:val="true"/>
        <w:spacing w:lineRule="atLeast" w:line="397" w:before="0" w:after="0"/>
        <w:rPr/>
      </w:pPr>
      <w:r>
        <w:rPr>
          <w:rFonts w:eastAsia="Calibri" w:cs="Times New Roman" w:eastAsiaTheme="minorHAnsi"/>
          <w:b/>
          <w:bCs/>
          <w:kern w:val="0"/>
          <w:sz w:val="14"/>
          <w:szCs w:val="14"/>
          <w:lang w:val="ru-RU" w:eastAsia="en-US" w:bidi="ar-SA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rFonts w:eastAsia="Calibri" w:cs="" w:cstheme="minorBidi" w:eastAsiaTheme="minorHAnsi"/>
          <w:b w:val="false"/>
          <w:bCs w:val="false"/>
          <w:kern w:val="0"/>
          <w:sz w:val="28"/>
          <w:szCs w:val="28"/>
          <w:lang w:val="ru-RU" w:eastAsia="en-US" w:bidi="ar-SA"/>
        </w:rPr>
        <w:t>___________</w:t>
      </w:r>
    </w:p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Calibri" w:cs="Times New Roman"/>
        </w:rPr>
      </w:pPr>
      <w:r>
        <w:rPr>
          <w:rFonts w:eastAsia="Calibri" w:cs="Times New Roman"/>
        </w:rPr>
      </w:r>
    </w:p>
    <w:sectPr>
      <w:headerReference w:type="even" r:id="rId9"/>
      <w:headerReference w:type="default" r:id="rId10"/>
      <w:headerReference w:type="first" r:id="rId11"/>
      <w:type w:val="nextPage"/>
      <w:pgSz w:orient="landscape" w:w="16838" w:h="11906"/>
      <w:pgMar w:left="1418" w:right="566" w:gutter="0" w:header="708" w:top="765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2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016a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45056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b4505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b45056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"/>
    </w:rPr>
  </w:style>
  <w:style w:type="paragraph" w:styleId="ConsPlusCell" w:customStyle="1">
    <w:name w:val="ConsPlusCell"/>
    <w:uiPriority w:val="99"/>
    <w:qFormat/>
    <w:rsid w:val="00e923f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45056"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b4505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b4505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846a25"/>
    <w:pPr>
      <w:spacing w:before="0" w:after="0"/>
      <w:ind w:left="720"/>
      <w:contextualSpacing/>
    </w:pPr>
    <w:rPr/>
  </w:style>
  <w:style w:type="paragraph" w:styleId="ConsPlusTitle" w:customStyle="1">
    <w:name w:val="ConsPlusTitle"/>
    <w:uiPriority w:val="99"/>
    <w:qFormat/>
    <w:rsid w:val="008d4612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Верхний колонтитул слева"/>
    <w:basedOn w:val="Header"/>
    <w:qFormat/>
    <w:pPr/>
    <w:rPr/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0409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bc37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D1B62-2CF3-4EBF-9D79-8F1A585A2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Application>LibreOffice/24.2.6.2$Linux_X86_64 LibreOffice_project/420$Build-2</Application>
  <AppVersion>15.0000</AppVersion>
  <Pages>1</Pages>
  <Words>312</Words>
  <Characters>1448</Characters>
  <CharactersWithSpaces>1732</CharactersWithSpaces>
  <Paragraphs>252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2021-03-17T04:24:00Z</dcterms:created>
  <dc:creator>www.PHILka.RU</dc:creator>
  <dc:description/>
  <dc:language>ru-RU</dc:language>
  <cp:lastModifiedBy/>
  <cp:lastPrinted>2026-05-06T16:27:52Z</cp:lastPrinted>
  <dcterms:modified xsi:type="dcterms:W3CDTF">2026-05-08T12:50:24Z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