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ACC" w:rsidRPr="006B1CDF" w:rsidRDefault="00C56ACC" w:rsidP="00C56ACC">
      <w:pPr>
        <w:jc w:val="center"/>
        <w:rPr>
          <w:b/>
          <w:sz w:val="28"/>
          <w:szCs w:val="28"/>
        </w:rPr>
      </w:pPr>
      <w:r w:rsidRPr="006B1CDF">
        <w:rPr>
          <w:b/>
          <w:sz w:val="28"/>
          <w:szCs w:val="28"/>
        </w:rPr>
        <w:t>СОВЕТ ДЕПУТАТОВ ГОРОДА БЕРДСКА</w:t>
      </w:r>
    </w:p>
    <w:p w:rsidR="00C56ACC" w:rsidRPr="006B1CDF" w:rsidRDefault="002D0450" w:rsidP="00C56AC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ЧЕТВЕРТОГО</w:t>
      </w:r>
      <w:r w:rsidR="00C56ACC" w:rsidRPr="006B1CDF">
        <w:rPr>
          <w:b/>
          <w:sz w:val="28"/>
          <w:szCs w:val="28"/>
        </w:rPr>
        <w:t xml:space="preserve"> СОЗЫВА</w:t>
      </w:r>
    </w:p>
    <w:p w:rsidR="00C56ACC" w:rsidRPr="006B1CDF" w:rsidRDefault="00C56ACC" w:rsidP="00C56ACC">
      <w:pPr>
        <w:jc w:val="center"/>
      </w:pPr>
    </w:p>
    <w:p w:rsidR="00C56ACC" w:rsidRPr="006B1CDF" w:rsidRDefault="00C56ACC" w:rsidP="00C56ACC">
      <w:pPr>
        <w:jc w:val="center"/>
        <w:rPr>
          <w:b/>
          <w:sz w:val="36"/>
          <w:szCs w:val="36"/>
        </w:rPr>
      </w:pPr>
      <w:proofErr w:type="gramStart"/>
      <w:r w:rsidRPr="006B1CDF">
        <w:rPr>
          <w:b/>
          <w:sz w:val="36"/>
          <w:szCs w:val="36"/>
        </w:rPr>
        <w:t>Р</w:t>
      </w:r>
      <w:proofErr w:type="gramEnd"/>
      <w:r w:rsidRPr="006B1CDF">
        <w:rPr>
          <w:b/>
          <w:sz w:val="36"/>
          <w:szCs w:val="36"/>
        </w:rPr>
        <w:t xml:space="preserve"> Е Ш Е Н И Е</w:t>
      </w:r>
    </w:p>
    <w:p w:rsidR="0053193E" w:rsidRPr="00D1710F" w:rsidRDefault="009D329C" w:rsidP="0053193E">
      <w:pPr>
        <w:jc w:val="center"/>
        <w:rPr>
          <w:sz w:val="28"/>
          <w:szCs w:val="28"/>
        </w:rPr>
      </w:pPr>
      <w:r>
        <w:rPr>
          <w:sz w:val="28"/>
          <w:szCs w:val="28"/>
        </w:rPr>
        <w:t>(двадцать пятая</w:t>
      </w:r>
      <w:bookmarkStart w:id="0" w:name="_GoBack"/>
      <w:bookmarkEnd w:id="0"/>
      <w:r w:rsidR="00C56ACC" w:rsidRPr="006B1CDF">
        <w:rPr>
          <w:sz w:val="28"/>
          <w:szCs w:val="28"/>
        </w:rPr>
        <w:t xml:space="preserve"> сессия)</w:t>
      </w:r>
    </w:p>
    <w:p w:rsidR="00C56ACC" w:rsidRPr="007210EF" w:rsidRDefault="007210EF" w:rsidP="007210EF">
      <w:pPr>
        <w:jc w:val="center"/>
        <w:rPr>
          <w:sz w:val="28"/>
          <w:szCs w:val="28"/>
        </w:rPr>
      </w:pPr>
      <w:r w:rsidRPr="007210EF">
        <w:rPr>
          <w:sz w:val="28"/>
          <w:szCs w:val="28"/>
        </w:rPr>
        <w:t>20 декабря 2018 года</w:t>
      </w:r>
      <w:r w:rsidRPr="007210EF">
        <w:rPr>
          <w:sz w:val="28"/>
          <w:szCs w:val="28"/>
        </w:rPr>
        <w:tab/>
      </w:r>
      <w:r w:rsidRPr="007210EF">
        <w:rPr>
          <w:sz w:val="28"/>
          <w:szCs w:val="28"/>
        </w:rPr>
        <w:tab/>
      </w:r>
      <w:r w:rsidRPr="007210EF">
        <w:rPr>
          <w:sz w:val="28"/>
          <w:szCs w:val="28"/>
        </w:rPr>
        <w:tab/>
      </w:r>
      <w:r w:rsidRPr="007210EF">
        <w:rPr>
          <w:sz w:val="28"/>
          <w:szCs w:val="28"/>
        </w:rPr>
        <w:tab/>
      </w:r>
      <w:r w:rsidRPr="007210EF">
        <w:rPr>
          <w:sz w:val="28"/>
          <w:szCs w:val="28"/>
        </w:rPr>
        <w:tab/>
      </w:r>
      <w:r w:rsidRPr="007210EF">
        <w:rPr>
          <w:sz w:val="28"/>
          <w:szCs w:val="28"/>
        </w:rPr>
        <w:tab/>
      </w:r>
      <w:r w:rsidRPr="007210EF">
        <w:rPr>
          <w:sz w:val="28"/>
          <w:szCs w:val="28"/>
        </w:rPr>
        <w:tab/>
      </w:r>
      <w:r w:rsidRPr="007210EF">
        <w:rPr>
          <w:sz w:val="28"/>
          <w:szCs w:val="28"/>
        </w:rPr>
        <w:tab/>
        <w:t>№ 237</w:t>
      </w:r>
    </w:p>
    <w:p w:rsidR="0053193E" w:rsidRDefault="0053193E" w:rsidP="00C56ACC">
      <w:pPr>
        <w:jc w:val="center"/>
        <w:rPr>
          <w:sz w:val="32"/>
          <w:szCs w:val="32"/>
        </w:rPr>
      </w:pPr>
    </w:p>
    <w:p w:rsidR="007210EF" w:rsidRPr="006B1CDF" w:rsidRDefault="007210EF" w:rsidP="00C56ACC">
      <w:pPr>
        <w:jc w:val="center"/>
        <w:rPr>
          <w:sz w:val="32"/>
          <w:szCs w:val="32"/>
        </w:rPr>
      </w:pPr>
    </w:p>
    <w:p w:rsidR="00C56ACC" w:rsidRPr="007210EF" w:rsidRDefault="002D0450" w:rsidP="00C56AC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proofErr w:type="gramStart"/>
      <w:r w:rsidRPr="007210EF">
        <w:rPr>
          <w:sz w:val="28"/>
          <w:szCs w:val="28"/>
        </w:rPr>
        <w:t>О внесении изменений в</w:t>
      </w:r>
      <w:r w:rsidR="00C56ACC" w:rsidRPr="007210EF">
        <w:rPr>
          <w:sz w:val="28"/>
          <w:szCs w:val="28"/>
        </w:rPr>
        <w:t xml:space="preserve"> </w:t>
      </w:r>
      <w:r w:rsidR="00C56ACC" w:rsidRPr="007210EF">
        <w:rPr>
          <w:rFonts w:ascii="Times New Roman CYR" w:hAnsi="Times New Roman CYR" w:cs="Times New Roman CYR"/>
          <w:bCs/>
          <w:sz w:val="28"/>
          <w:szCs w:val="28"/>
        </w:rPr>
        <w:t>Положени</w:t>
      </w:r>
      <w:r w:rsidRPr="007210EF">
        <w:rPr>
          <w:rFonts w:ascii="Times New Roman CYR" w:hAnsi="Times New Roman CYR" w:cs="Times New Roman CYR"/>
          <w:bCs/>
          <w:sz w:val="28"/>
          <w:szCs w:val="28"/>
        </w:rPr>
        <w:t>е</w:t>
      </w:r>
      <w:r w:rsidR="00C56ACC" w:rsidRPr="007210EF">
        <w:rPr>
          <w:rFonts w:ascii="Times New Roman CYR" w:hAnsi="Times New Roman CYR" w:cs="Times New Roman CYR"/>
          <w:bCs/>
          <w:sz w:val="28"/>
          <w:szCs w:val="28"/>
        </w:rPr>
        <w:t xml:space="preserve"> о комиссиях по соблюдению требований к служебному поведению</w:t>
      </w:r>
      <w:proofErr w:type="gramEnd"/>
      <w:r w:rsidR="00C56ACC" w:rsidRPr="007210EF">
        <w:rPr>
          <w:rFonts w:ascii="Times New Roman CYR" w:hAnsi="Times New Roman CYR" w:cs="Times New Roman CYR"/>
          <w:bCs/>
          <w:sz w:val="28"/>
          <w:szCs w:val="28"/>
        </w:rPr>
        <w:t xml:space="preserve"> муниципальных служащих и урегулированию конфликта интересов в органах местного самоуправления </w:t>
      </w:r>
      <w:r w:rsidR="00C56ACC" w:rsidRPr="007210EF">
        <w:rPr>
          <w:sz w:val="28"/>
          <w:szCs w:val="28"/>
        </w:rPr>
        <w:t>города Бердска</w:t>
      </w:r>
      <w:r w:rsidR="009046F3" w:rsidRPr="007210EF">
        <w:rPr>
          <w:sz w:val="28"/>
          <w:szCs w:val="28"/>
        </w:rPr>
        <w:t xml:space="preserve">, </w:t>
      </w:r>
      <w:r w:rsidR="009046F3" w:rsidRPr="007210EF">
        <w:rPr>
          <w:rFonts w:eastAsiaTheme="minorHAnsi"/>
          <w:sz w:val="28"/>
          <w:szCs w:val="28"/>
          <w:lang w:eastAsia="en-US"/>
        </w:rPr>
        <w:t>утвержденное решением Совета депутатов города Бердска от 27.04. 2016 № 735</w:t>
      </w:r>
    </w:p>
    <w:p w:rsidR="00C56ACC" w:rsidRPr="007210EF" w:rsidRDefault="00C56ACC" w:rsidP="00C56AC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210EF" w:rsidRPr="007210EF" w:rsidRDefault="007210EF" w:rsidP="00C56AC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56ACC" w:rsidRPr="007210EF" w:rsidRDefault="00C56ACC" w:rsidP="00C56AC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10EF">
        <w:rPr>
          <w:rFonts w:eastAsia="Calibri"/>
          <w:sz w:val="28"/>
          <w:szCs w:val="28"/>
        </w:rPr>
        <w:t xml:space="preserve">В целях приведения в соответствие </w:t>
      </w:r>
      <w:hyperlink r:id="rId8" w:history="1">
        <w:r w:rsidRPr="007210EF">
          <w:rPr>
            <w:rFonts w:eastAsia="Calibri"/>
            <w:sz w:val="28"/>
            <w:szCs w:val="28"/>
          </w:rPr>
          <w:t>Указу</w:t>
        </w:r>
      </w:hyperlink>
      <w:r w:rsidRPr="007210EF">
        <w:rPr>
          <w:rFonts w:eastAsia="Calibri"/>
          <w:sz w:val="28"/>
          <w:szCs w:val="28"/>
        </w:rPr>
        <w:t xml:space="preserve"> Президента Российской Федерации </w:t>
      </w:r>
      <w:r w:rsidR="008371D4" w:rsidRPr="007210EF">
        <w:rPr>
          <w:sz w:val="28"/>
          <w:szCs w:val="28"/>
        </w:rPr>
        <w:t>от 01.07.2010 № 821 «</w:t>
      </w:r>
      <w:r w:rsidR="008371D4" w:rsidRPr="007210EF">
        <w:rPr>
          <w:rFonts w:eastAsiaTheme="minorHAnsi"/>
          <w:sz w:val="28"/>
          <w:szCs w:val="28"/>
          <w:lang w:eastAsia="en-US"/>
        </w:rPr>
        <w:t>О комиссиях по соблюдению требований к служебному поведению федеральных государственных служащих и урегулированию конфликта интересов</w:t>
      </w:r>
      <w:r w:rsidRPr="007210EF">
        <w:rPr>
          <w:rFonts w:eastAsia="Calibri"/>
          <w:sz w:val="28"/>
          <w:szCs w:val="28"/>
        </w:rPr>
        <w:t xml:space="preserve">», </w:t>
      </w:r>
      <w:r w:rsidRPr="007210EF">
        <w:rPr>
          <w:sz w:val="28"/>
          <w:szCs w:val="28"/>
        </w:rPr>
        <w:t xml:space="preserve">Совет депутатов города Бердска </w:t>
      </w:r>
    </w:p>
    <w:p w:rsidR="00C56ACC" w:rsidRPr="007210EF" w:rsidRDefault="00C56ACC" w:rsidP="001264D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10EF">
        <w:rPr>
          <w:sz w:val="28"/>
          <w:szCs w:val="28"/>
        </w:rPr>
        <w:t>РЕШИЛ:</w:t>
      </w:r>
    </w:p>
    <w:p w:rsidR="00C56ACC" w:rsidRPr="007210EF" w:rsidRDefault="00646EF4" w:rsidP="001264D3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210EF">
        <w:rPr>
          <w:sz w:val="28"/>
          <w:szCs w:val="28"/>
        </w:rPr>
        <w:t>1. </w:t>
      </w:r>
      <w:r w:rsidRPr="007210EF">
        <w:rPr>
          <w:rFonts w:eastAsiaTheme="minorHAnsi"/>
          <w:sz w:val="28"/>
          <w:szCs w:val="28"/>
          <w:lang w:eastAsia="en-US"/>
        </w:rPr>
        <w:t xml:space="preserve">Внести в </w:t>
      </w:r>
      <w:hyperlink r:id="rId9" w:history="1">
        <w:r w:rsidRPr="007210EF">
          <w:rPr>
            <w:rFonts w:eastAsiaTheme="minorHAnsi"/>
            <w:sz w:val="28"/>
            <w:szCs w:val="28"/>
            <w:lang w:eastAsia="en-US"/>
          </w:rPr>
          <w:t>Положение</w:t>
        </w:r>
      </w:hyperlink>
      <w:r w:rsidRPr="007210EF">
        <w:rPr>
          <w:rFonts w:eastAsiaTheme="minorHAnsi"/>
          <w:sz w:val="28"/>
          <w:szCs w:val="28"/>
          <w:lang w:eastAsia="en-US"/>
        </w:rPr>
        <w:t xml:space="preserve"> о комиссиях по соблюдению требований к служебному поведению муниципальных служащих и урегулированию конфликта интересов</w:t>
      </w:r>
      <w:r w:rsidR="001264D3" w:rsidRPr="007210EF">
        <w:rPr>
          <w:rFonts w:eastAsiaTheme="minorHAnsi"/>
          <w:sz w:val="28"/>
          <w:szCs w:val="28"/>
          <w:lang w:eastAsia="en-US"/>
        </w:rPr>
        <w:t xml:space="preserve"> в органах местного самоуправления города Бердска, утвержденное решением Совета депут</w:t>
      </w:r>
      <w:r w:rsidR="00837DA2" w:rsidRPr="007210EF">
        <w:rPr>
          <w:rFonts w:eastAsiaTheme="minorHAnsi"/>
          <w:sz w:val="28"/>
          <w:szCs w:val="28"/>
          <w:lang w:eastAsia="en-US"/>
        </w:rPr>
        <w:t>атов города Бердска от 27.04.2016 № 735</w:t>
      </w:r>
      <w:r w:rsidR="009A6323" w:rsidRPr="007210EF">
        <w:rPr>
          <w:rFonts w:eastAsiaTheme="minorHAnsi"/>
          <w:sz w:val="28"/>
          <w:szCs w:val="28"/>
          <w:lang w:eastAsia="en-US"/>
        </w:rPr>
        <w:t>,</w:t>
      </w:r>
      <w:r w:rsidR="001264D3" w:rsidRPr="007210EF">
        <w:rPr>
          <w:rFonts w:eastAsiaTheme="minorHAnsi"/>
          <w:sz w:val="28"/>
          <w:szCs w:val="28"/>
          <w:lang w:eastAsia="en-US"/>
        </w:rPr>
        <w:t xml:space="preserve"> следующие изменения:</w:t>
      </w:r>
    </w:p>
    <w:p w:rsidR="001264D3" w:rsidRPr="007210EF" w:rsidRDefault="001264D3" w:rsidP="001264D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10EF">
        <w:rPr>
          <w:sz w:val="28"/>
          <w:szCs w:val="28"/>
        </w:rPr>
        <w:t>а) дополнить пунктом 15.6 следующего содержания:</w:t>
      </w:r>
    </w:p>
    <w:p w:rsidR="001264D3" w:rsidRPr="007210EF" w:rsidRDefault="001264D3" w:rsidP="001264D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7210EF">
        <w:rPr>
          <w:sz w:val="28"/>
          <w:szCs w:val="28"/>
        </w:rPr>
        <w:t>«</w:t>
      </w:r>
      <w:r w:rsidRPr="007210EF">
        <w:rPr>
          <w:rFonts w:eastAsiaTheme="minorHAnsi"/>
          <w:sz w:val="28"/>
          <w:szCs w:val="28"/>
          <w:lang w:eastAsia="en-US"/>
        </w:rPr>
        <w:t xml:space="preserve">15.6. Мотивированные заключения, предусмотренные </w:t>
      </w:r>
      <w:hyperlink r:id="rId10" w:history="1">
        <w:r w:rsidRPr="007210EF">
          <w:rPr>
            <w:rFonts w:eastAsiaTheme="minorHAnsi"/>
            <w:sz w:val="28"/>
            <w:szCs w:val="28"/>
            <w:lang w:eastAsia="en-US"/>
          </w:rPr>
          <w:t>пунктами 15.1</w:t>
        </w:r>
      </w:hyperlink>
      <w:r w:rsidRPr="007210EF">
        <w:rPr>
          <w:rFonts w:eastAsiaTheme="minorHAnsi"/>
          <w:sz w:val="28"/>
          <w:szCs w:val="28"/>
          <w:lang w:eastAsia="en-US"/>
        </w:rPr>
        <w:t>, 15.3 и 15.4 настоящего Положения, должны содержать:</w:t>
      </w:r>
    </w:p>
    <w:p w:rsidR="001264D3" w:rsidRPr="007210EF" w:rsidRDefault="001264D3" w:rsidP="001264D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7210EF">
        <w:rPr>
          <w:rFonts w:eastAsiaTheme="minorHAnsi"/>
          <w:sz w:val="28"/>
          <w:szCs w:val="28"/>
          <w:lang w:eastAsia="en-US"/>
        </w:rPr>
        <w:t xml:space="preserve">а) информацию, изложенную в обращениях или уведомлениях, указанных в </w:t>
      </w:r>
      <w:hyperlink r:id="rId11" w:history="1">
        <w:r w:rsidRPr="007210EF">
          <w:rPr>
            <w:rFonts w:eastAsiaTheme="minorHAnsi"/>
            <w:sz w:val="28"/>
            <w:szCs w:val="28"/>
            <w:lang w:eastAsia="en-US"/>
          </w:rPr>
          <w:t>абзацах втором</w:t>
        </w:r>
      </w:hyperlink>
      <w:r w:rsidRPr="007210EF">
        <w:rPr>
          <w:rFonts w:eastAsiaTheme="minorHAnsi"/>
          <w:sz w:val="28"/>
          <w:szCs w:val="28"/>
          <w:lang w:eastAsia="en-US"/>
        </w:rPr>
        <w:t xml:space="preserve"> и </w:t>
      </w:r>
      <w:hyperlink r:id="rId12" w:history="1">
        <w:r w:rsidRPr="007210EF">
          <w:rPr>
            <w:rFonts w:eastAsiaTheme="minorHAnsi"/>
            <w:sz w:val="28"/>
            <w:szCs w:val="28"/>
            <w:lang w:eastAsia="en-US"/>
          </w:rPr>
          <w:t>четвертом подпункта 2</w:t>
        </w:r>
      </w:hyperlink>
      <w:r w:rsidRPr="007210EF">
        <w:rPr>
          <w:rFonts w:eastAsiaTheme="minorHAnsi"/>
          <w:sz w:val="28"/>
          <w:szCs w:val="28"/>
          <w:lang w:eastAsia="en-US"/>
        </w:rPr>
        <w:t xml:space="preserve"> и </w:t>
      </w:r>
      <w:hyperlink r:id="rId13" w:history="1">
        <w:r w:rsidRPr="007210EF">
          <w:rPr>
            <w:rFonts w:eastAsiaTheme="minorHAnsi"/>
            <w:sz w:val="28"/>
            <w:szCs w:val="28"/>
            <w:lang w:eastAsia="en-US"/>
          </w:rPr>
          <w:t>подпункте 5 пункта 14</w:t>
        </w:r>
      </w:hyperlink>
      <w:r w:rsidRPr="007210EF">
        <w:rPr>
          <w:rFonts w:eastAsiaTheme="minorHAnsi"/>
          <w:sz w:val="28"/>
          <w:szCs w:val="28"/>
          <w:lang w:eastAsia="en-US"/>
        </w:rPr>
        <w:t xml:space="preserve"> настоящего Положения;</w:t>
      </w:r>
    </w:p>
    <w:p w:rsidR="001264D3" w:rsidRPr="007210EF" w:rsidRDefault="001264D3" w:rsidP="001264D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7210EF">
        <w:rPr>
          <w:rFonts w:eastAsiaTheme="minorHAnsi"/>
          <w:sz w:val="28"/>
          <w:szCs w:val="28"/>
          <w:lang w:eastAsia="en-US"/>
        </w:rPr>
        <w:t>б) информацию, полученную от государственных органов, органов местного самоуправления и заинтересованных организаций на основании запросов;</w:t>
      </w:r>
    </w:p>
    <w:p w:rsidR="001264D3" w:rsidRPr="007210EF" w:rsidRDefault="001264D3" w:rsidP="001264D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7210EF">
        <w:rPr>
          <w:rFonts w:eastAsiaTheme="minorHAnsi"/>
          <w:sz w:val="28"/>
          <w:szCs w:val="28"/>
          <w:lang w:eastAsia="en-US"/>
        </w:rPr>
        <w:t xml:space="preserve">в) мотивированный вывод по результатам предварительного рассмотрения обращений и уведомлений, указанных в </w:t>
      </w:r>
      <w:hyperlink r:id="rId14" w:history="1">
        <w:r w:rsidRPr="007210EF">
          <w:rPr>
            <w:rFonts w:eastAsiaTheme="minorHAnsi"/>
            <w:sz w:val="28"/>
            <w:szCs w:val="28"/>
            <w:lang w:eastAsia="en-US"/>
          </w:rPr>
          <w:t>абзацах втором</w:t>
        </w:r>
      </w:hyperlink>
      <w:r w:rsidRPr="007210EF">
        <w:rPr>
          <w:rFonts w:eastAsiaTheme="minorHAnsi"/>
          <w:sz w:val="28"/>
          <w:szCs w:val="28"/>
          <w:lang w:eastAsia="en-US"/>
        </w:rPr>
        <w:t xml:space="preserve"> и </w:t>
      </w:r>
      <w:hyperlink r:id="rId15" w:history="1">
        <w:r w:rsidRPr="007210EF">
          <w:rPr>
            <w:rFonts w:eastAsiaTheme="minorHAnsi"/>
            <w:sz w:val="28"/>
            <w:szCs w:val="28"/>
            <w:lang w:eastAsia="en-US"/>
          </w:rPr>
          <w:t xml:space="preserve">четвертом подпункта </w:t>
        </w:r>
      </w:hyperlink>
      <w:r w:rsidRPr="007210EF">
        <w:rPr>
          <w:rFonts w:eastAsiaTheme="minorHAnsi"/>
          <w:sz w:val="28"/>
          <w:szCs w:val="28"/>
          <w:lang w:eastAsia="en-US"/>
        </w:rPr>
        <w:t xml:space="preserve">2 и </w:t>
      </w:r>
      <w:hyperlink r:id="rId16" w:history="1">
        <w:r w:rsidRPr="007210EF">
          <w:rPr>
            <w:rFonts w:eastAsiaTheme="minorHAnsi"/>
            <w:sz w:val="28"/>
            <w:szCs w:val="28"/>
            <w:lang w:eastAsia="en-US"/>
          </w:rPr>
          <w:t xml:space="preserve">подпункте 5 пункта </w:t>
        </w:r>
      </w:hyperlink>
      <w:r w:rsidRPr="007210EF">
        <w:rPr>
          <w:rFonts w:eastAsiaTheme="minorHAnsi"/>
          <w:sz w:val="28"/>
          <w:szCs w:val="28"/>
          <w:lang w:eastAsia="en-US"/>
        </w:rPr>
        <w:t xml:space="preserve">14 настоящего Положения, а также рекомендации для принятия одного из решений в соответствии с </w:t>
      </w:r>
      <w:hyperlink r:id="rId17" w:history="1">
        <w:r w:rsidRPr="007210EF">
          <w:rPr>
            <w:rFonts w:eastAsiaTheme="minorHAnsi"/>
            <w:sz w:val="28"/>
            <w:szCs w:val="28"/>
            <w:lang w:eastAsia="en-US"/>
          </w:rPr>
          <w:t>пунктами 22</w:t>
        </w:r>
      </w:hyperlink>
      <w:r w:rsidRPr="007210EF">
        <w:rPr>
          <w:rFonts w:eastAsiaTheme="minorHAnsi"/>
          <w:sz w:val="28"/>
          <w:szCs w:val="28"/>
          <w:lang w:eastAsia="en-US"/>
        </w:rPr>
        <w:t xml:space="preserve">, </w:t>
      </w:r>
      <w:hyperlink r:id="rId18" w:history="1">
        <w:r w:rsidRPr="007210EF">
          <w:rPr>
            <w:rFonts w:eastAsiaTheme="minorHAnsi"/>
            <w:sz w:val="28"/>
            <w:szCs w:val="28"/>
            <w:lang w:eastAsia="en-US"/>
          </w:rPr>
          <w:t>23.2</w:t>
        </w:r>
      </w:hyperlink>
      <w:r w:rsidRPr="007210EF">
        <w:rPr>
          <w:rFonts w:eastAsiaTheme="minorHAnsi"/>
          <w:sz w:val="28"/>
          <w:szCs w:val="28"/>
          <w:lang w:eastAsia="en-US"/>
        </w:rPr>
        <w:t>, 23.3 настоящего Положения или иного решения</w:t>
      </w:r>
      <w:proofErr w:type="gramStart"/>
      <w:r w:rsidRPr="007210EF">
        <w:rPr>
          <w:rFonts w:eastAsiaTheme="minorHAnsi"/>
          <w:sz w:val="28"/>
          <w:szCs w:val="28"/>
          <w:lang w:eastAsia="en-US"/>
        </w:rPr>
        <w:t>.»;</w:t>
      </w:r>
      <w:proofErr w:type="gramEnd"/>
    </w:p>
    <w:p w:rsidR="00376523" w:rsidRPr="007210EF" w:rsidRDefault="001264D3" w:rsidP="001264D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210EF">
        <w:rPr>
          <w:sz w:val="28"/>
          <w:szCs w:val="28"/>
        </w:rPr>
        <w:t xml:space="preserve">         б) абзац второй подпункта 2 пункта 20 изложить в следующей редакции:</w:t>
      </w:r>
    </w:p>
    <w:p w:rsidR="001264D3" w:rsidRPr="007210EF" w:rsidRDefault="001264D3" w:rsidP="001264D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210EF">
        <w:rPr>
          <w:sz w:val="28"/>
          <w:szCs w:val="28"/>
        </w:rPr>
        <w:t>«В этом случае комиссия рекомендует руководителю органа местного самоуправления применить</w:t>
      </w:r>
      <w:r w:rsidR="00837DA2" w:rsidRPr="007210EF">
        <w:rPr>
          <w:sz w:val="28"/>
          <w:szCs w:val="28"/>
        </w:rPr>
        <w:t xml:space="preserve"> к муниципальному служащему </w:t>
      </w:r>
      <w:r w:rsidRPr="007210EF">
        <w:rPr>
          <w:sz w:val="28"/>
          <w:szCs w:val="28"/>
        </w:rPr>
        <w:t xml:space="preserve"> конкретную меру ответственности в виде замечания, или выговора, или увольнения с муниципальной службы</w:t>
      </w:r>
      <w:proofErr w:type="gramStart"/>
      <w:r w:rsidRPr="007210EF">
        <w:rPr>
          <w:sz w:val="28"/>
          <w:szCs w:val="28"/>
        </w:rPr>
        <w:t>.»;</w:t>
      </w:r>
      <w:proofErr w:type="gramEnd"/>
    </w:p>
    <w:p w:rsidR="001264D3" w:rsidRPr="007210EF" w:rsidRDefault="00A67305" w:rsidP="001264D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10EF">
        <w:rPr>
          <w:sz w:val="28"/>
          <w:szCs w:val="28"/>
        </w:rPr>
        <w:t>в</w:t>
      </w:r>
      <w:r w:rsidR="001264D3" w:rsidRPr="007210EF">
        <w:rPr>
          <w:sz w:val="28"/>
          <w:szCs w:val="28"/>
        </w:rPr>
        <w:t>) абзац</w:t>
      </w:r>
      <w:r w:rsidRPr="007210EF">
        <w:rPr>
          <w:sz w:val="28"/>
          <w:szCs w:val="28"/>
        </w:rPr>
        <w:t xml:space="preserve"> второй подпункта 2 пункта 21 изложить в следующей редакции:</w:t>
      </w:r>
    </w:p>
    <w:p w:rsidR="00A67305" w:rsidRPr="007210EF" w:rsidRDefault="00A67305" w:rsidP="001264D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10EF">
        <w:rPr>
          <w:sz w:val="28"/>
          <w:szCs w:val="28"/>
        </w:rPr>
        <w:t xml:space="preserve">«В этом случае комиссия рекомендует руководителю органа местного самоуправления указать муниципальному служащему на недопустимость </w:t>
      </w:r>
      <w:r w:rsidRPr="007210EF">
        <w:rPr>
          <w:sz w:val="28"/>
          <w:szCs w:val="28"/>
        </w:rPr>
        <w:lastRenderedPageBreak/>
        <w:t>нарушения требований к служебному поведению и (или) требований об урегулировании конфликта интересов либо применить к муниципальному служащему конкретную меру ответственности в виде замечания, или выговора, или увольнения с муниципальной службы</w:t>
      </w:r>
      <w:proofErr w:type="gramStart"/>
      <w:r w:rsidRPr="007210EF">
        <w:rPr>
          <w:sz w:val="28"/>
          <w:szCs w:val="28"/>
        </w:rPr>
        <w:t>.»;</w:t>
      </w:r>
      <w:proofErr w:type="gramEnd"/>
    </w:p>
    <w:p w:rsidR="00A67305" w:rsidRPr="007210EF" w:rsidRDefault="00A67305" w:rsidP="001264D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10EF">
        <w:rPr>
          <w:sz w:val="28"/>
          <w:szCs w:val="28"/>
        </w:rPr>
        <w:t>г) абзац второй подпункта 3 пункта 23 изложить в следующей редакции:</w:t>
      </w:r>
    </w:p>
    <w:p w:rsidR="00A67305" w:rsidRPr="007210EF" w:rsidRDefault="00A67305" w:rsidP="00A6730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7210EF">
        <w:rPr>
          <w:sz w:val="28"/>
          <w:szCs w:val="28"/>
        </w:rPr>
        <w:t>«В этом случае комиссия рекомендует руководителю органа местного самоуправления применить к муниципальному служащему конкретную меру о</w:t>
      </w:r>
      <w:r w:rsidR="008E06CD" w:rsidRPr="007210EF">
        <w:rPr>
          <w:sz w:val="28"/>
          <w:szCs w:val="28"/>
        </w:rPr>
        <w:t>тветственности в виде замечания</w:t>
      </w:r>
      <w:r w:rsidRPr="007210EF">
        <w:rPr>
          <w:sz w:val="28"/>
          <w:szCs w:val="28"/>
        </w:rPr>
        <w:t xml:space="preserve"> или выговора, или увольнения с муниципальной службы</w:t>
      </w:r>
      <w:proofErr w:type="gramStart"/>
      <w:r w:rsidRPr="007210EF">
        <w:rPr>
          <w:sz w:val="28"/>
          <w:szCs w:val="28"/>
        </w:rPr>
        <w:t>.»;</w:t>
      </w:r>
      <w:proofErr w:type="gramEnd"/>
    </w:p>
    <w:p w:rsidR="00A67305" w:rsidRPr="007210EF" w:rsidRDefault="00A67305" w:rsidP="00A6730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10EF">
        <w:rPr>
          <w:sz w:val="28"/>
          <w:szCs w:val="28"/>
        </w:rPr>
        <w:t>д) пункт 33 дополнить словами «</w:t>
      </w:r>
      <w:r w:rsidRPr="007210EF">
        <w:rPr>
          <w:rFonts w:eastAsiaTheme="minorHAnsi"/>
          <w:sz w:val="28"/>
          <w:szCs w:val="28"/>
          <w:lang w:eastAsia="en-US"/>
        </w:rPr>
        <w:t>а при необходимости – немедленно</w:t>
      </w:r>
      <w:proofErr w:type="gramStart"/>
      <w:r w:rsidRPr="007210EF">
        <w:rPr>
          <w:rFonts w:eastAsiaTheme="minorHAnsi"/>
          <w:sz w:val="28"/>
          <w:szCs w:val="28"/>
          <w:lang w:eastAsia="en-US"/>
        </w:rPr>
        <w:t>.».</w:t>
      </w:r>
      <w:proofErr w:type="gramEnd"/>
    </w:p>
    <w:p w:rsidR="00C56ACC" w:rsidRPr="007210EF" w:rsidRDefault="00C56ACC" w:rsidP="00C56AC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10EF">
        <w:rPr>
          <w:sz w:val="28"/>
          <w:szCs w:val="28"/>
        </w:rPr>
        <w:t>2</w:t>
      </w:r>
      <w:r w:rsidR="004960F2" w:rsidRPr="007210EF">
        <w:rPr>
          <w:sz w:val="28"/>
          <w:szCs w:val="28"/>
        </w:rPr>
        <w:t>. </w:t>
      </w:r>
      <w:r w:rsidR="00837DA2" w:rsidRPr="007210EF">
        <w:rPr>
          <w:sz w:val="28"/>
          <w:szCs w:val="28"/>
        </w:rPr>
        <w:t>Обнародовать настоящее решение путем размещения в общедоступных местах, определенных статьей 25.1 Устава города Бердска и р</w:t>
      </w:r>
      <w:r w:rsidRPr="007210EF">
        <w:rPr>
          <w:sz w:val="28"/>
          <w:szCs w:val="28"/>
        </w:rPr>
        <w:t>азместить на официальном сайте администрации города Бердска.</w:t>
      </w:r>
    </w:p>
    <w:p w:rsidR="00C56ACC" w:rsidRPr="007210EF" w:rsidRDefault="00C56ACC" w:rsidP="00C56AC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10EF">
        <w:rPr>
          <w:sz w:val="28"/>
          <w:szCs w:val="28"/>
        </w:rPr>
        <w:t>3. </w:t>
      </w:r>
      <w:proofErr w:type="gramStart"/>
      <w:r w:rsidRPr="007210EF">
        <w:rPr>
          <w:sz w:val="28"/>
          <w:szCs w:val="28"/>
        </w:rPr>
        <w:t>Контроль за</w:t>
      </w:r>
      <w:proofErr w:type="gramEnd"/>
      <w:r w:rsidRPr="007210EF">
        <w:rPr>
          <w:sz w:val="28"/>
          <w:szCs w:val="28"/>
        </w:rPr>
        <w:t xml:space="preserve"> исполнением решения возложить на комитет по закон</w:t>
      </w:r>
      <w:r w:rsidR="00A67305" w:rsidRPr="007210EF">
        <w:rPr>
          <w:sz w:val="28"/>
          <w:szCs w:val="28"/>
        </w:rPr>
        <w:t>ности, правопорядку и местному самоуправлению, работе с общественными организациями и СМИ</w:t>
      </w:r>
      <w:r w:rsidRPr="007210EF">
        <w:rPr>
          <w:sz w:val="28"/>
          <w:szCs w:val="28"/>
        </w:rPr>
        <w:t>.</w:t>
      </w:r>
    </w:p>
    <w:p w:rsidR="00C56ACC" w:rsidRPr="007210EF" w:rsidRDefault="00C56ACC" w:rsidP="00C56ACC">
      <w:pPr>
        <w:rPr>
          <w:sz w:val="28"/>
          <w:szCs w:val="28"/>
        </w:rPr>
      </w:pPr>
    </w:p>
    <w:p w:rsidR="00C56ACC" w:rsidRPr="007210EF" w:rsidRDefault="00C56ACC" w:rsidP="00C56ACC">
      <w:pPr>
        <w:rPr>
          <w:sz w:val="28"/>
          <w:szCs w:val="28"/>
        </w:rPr>
      </w:pPr>
    </w:p>
    <w:p w:rsidR="007210EF" w:rsidRPr="007210EF" w:rsidRDefault="007210EF" w:rsidP="00C56ACC">
      <w:pPr>
        <w:rPr>
          <w:sz w:val="28"/>
          <w:szCs w:val="28"/>
        </w:rPr>
      </w:pPr>
    </w:p>
    <w:p w:rsidR="00C56ACC" w:rsidRPr="007210EF" w:rsidRDefault="00C56ACC" w:rsidP="00C56ACC">
      <w:pPr>
        <w:rPr>
          <w:sz w:val="28"/>
          <w:szCs w:val="28"/>
        </w:rPr>
      </w:pPr>
      <w:r w:rsidRPr="007210EF">
        <w:rPr>
          <w:sz w:val="28"/>
          <w:szCs w:val="28"/>
        </w:rPr>
        <w:t xml:space="preserve">Глава города Бердска </w:t>
      </w:r>
      <w:r w:rsidRPr="007210EF">
        <w:rPr>
          <w:sz w:val="28"/>
          <w:szCs w:val="28"/>
        </w:rPr>
        <w:tab/>
        <w:t xml:space="preserve">                                          Председатель Совета депутатов</w:t>
      </w:r>
    </w:p>
    <w:p w:rsidR="00C56ACC" w:rsidRPr="007210EF" w:rsidRDefault="00C56ACC" w:rsidP="00A67305">
      <w:pPr>
        <w:pStyle w:val="1"/>
        <w:rPr>
          <w:szCs w:val="28"/>
        </w:rPr>
      </w:pPr>
      <w:r w:rsidRPr="007210EF">
        <w:rPr>
          <w:b w:val="0"/>
          <w:szCs w:val="28"/>
        </w:rPr>
        <w:t>_____________________ /Е.А. Шестернин         _______________/ В.Г. Бадьин</w:t>
      </w:r>
    </w:p>
    <w:p w:rsidR="00C56ACC" w:rsidRPr="007210EF" w:rsidRDefault="00C56ACC" w:rsidP="00C56ACC">
      <w:pPr>
        <w:rPr>
          <w:sz w:val="28"/>
          <w:szCs w:val="28"/>
        </w:rPr>
      </w:pPr>
    </w:p>
    <w:p w:rsidR="009046F3" w:rsidRPr="007210EF" w:rsidRDefault="009046F3">
      <w:pPr>
        <w:spacing w:after="160" w:line="259" w:lineRule="auto"/>
        <w:rPr>
          <w:sz w:val="28"/>
          <w:szCs w:val="28"/>
        </w:rPr>
      </w:pPr>
    </w:p>
    <w:sectPr w:rsidR="009046F3" w:rsidRPr="007210EF" w:rsidSect="00B2519C">
      <w:headerReference w:type="default" r:id="rId19"/>
      <w:footerReference w:type="default" r:id="rId20"/>
      <w:pgSz w:w="11906" w:h="16838"/>
      <w:pgMar w:top="851" w:right="850" w:bottom="993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45FD" w:rsidRDefault="006C45FD">
      <w:r>
        <w:separator/>
      </w:r>
    </w:p>
  </w:endnote>
  <w:endnote w:type="continuationSeparator" w:id="0">
    <w:p w:rsidR="006C45FD" w:rsidRDefault="006C45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7A62" w:rsidRDefault="006C45FD" w:rsidP="00B2519C">
    <w:pPr>
      <w:pStyle w:val="a4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45FD" w:rsidRDefault="006C45FD">
      <w:r>
        <w:separator/>
      </w:r>
    </w:p>
  </w:footnote>
  <w:footnote w:type="continuationSeparator" w:id="0">
    <w:p w:rsidR="006C45FD" w:rsidRDefault="006C45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624698"/>
      <w:docPartObj>
        <w:docPartGallery w:val="Page Numbers (Top of Page)"/>
        <w:docPartUnique/>
      </w:docPartObj>
    </w:sdtPr>
    <w:sdtContent>
      <w:p w:rsidR="007210EF" w:rsidRDefault="00395B9C" w:rsidP="007210EF">
        <w:pPr>
          <w:pStyle w:val="a6"/>
          <w:jc w:val="center"/>
        </w:pPr>
        <w:fldSimple w:instr=" PAGE   \* MERGEFORMAT ">
          <w:r w:rsidR="00137C4E">
            <w:rPr>
              <w:noProof/>
            </w:rPr>
            <w:t>2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0E6EBF"/>
    <w:multiLevelType w:val="hybridMultilevel"/>
    <w:tmpl w:val="C74A136E"/>
    <w:lvl w:ilvl="0" w:tplc="F6CCB93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E644FE"/>
    <w:rsid w:val="00063A09"/>
    <w:rsid w:val="00091422"/>
    <w:rsid w:val="001264D3"/>
    <w:rsid w:val="00137C4E"/>
    <w:rsid w:val="00142F58"/>
    <w:rsid w:val="001A0E63"/>
    <w:rsid w:val="001E179D"/>
    <w:rsid w:val="002D0450"/>
    <w:rsid w:val="00376523"/>
    <w:rsid w:val="00395B9C"/>
    <w:rsid w:val="00476A8C"/>
    <w:rsid w:val="004960F2"/>
    <w:rsid w:val="0053193E"/>
    <w:rsid w:val="00646EF4"/>
    <w:rsid w:val="006C45FD"/>
    <w:rsid w:val="006D057E"/>
    <w:rsid w:val="00705999"/>
    <w:rsid w:val="00707392"/>
    <w:rsid w:val="007210EF"/>
    <w:rsid w:val="007F117B"/>
    <w:rsid w:val="007F50C0"/>
    <w:rsid w:val="008371D4"/>
    <w:rsid w:val="00837DA2"/>
    <w:rsid w:val="008E06CD"/>
    <w:rsid w:val="009046F3"/>
    <w:rsid w:val="009A6323"/>
    <w:rsid w:val="009D329C"/>
    <w:rsid w:val="00A67305"/>
    <w:rsid w:val="00A85CA8"/>
    <w:rsid w:val="00B2519C"/>
    <w:rsid w:val="00C20AC5"/>
    <w:rsid w:val="00C56ACC"/>
    <w:rsid w:val="00CD1935"/>
    <w:rsid w:val="00D1710F"/>
    <w:rsid w:val="00D507BF"/>
    <w:rsid w:val="00E330C3"/>
    <w:rsid w:val="00E644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A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56ACC"/>
    <w:pPr>
      <w:keepNext/>
      <w:jc w:val="both"/>
      <w:outlineLvl w:val="0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56AC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C56ACC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C56ACC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C56A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C56AC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56A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960F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960F2"/>
    <w:rPr>
      <w:rFonts w:ascii="Segoe UI" w:eastAsia="Times New Roman" w:hAnsi="Segoe UI" w:cs="Segoe UI"/>
      <w:sz w:val="18"/>
      <w:szCs w:val="18"/>
      <w:lang w:eastAsia="ru-RU"/>
    </w:rPr>
  </w:style>
  <w:style w:type="table" w:styleId="aa">
    <w:name w:val="Table Grid"/>
    <w:basedOn w:val="a1"/>
    <w:uiPriority w:val="59"/>
    <w:rsid w:val="009A63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Hyperlink"/>
    <w:basedOn w:val="a0"/>
    <w:uiPriority w:val="99"/>
    <w:semiHidden/>
    <w:unhideWhenUsed/>
    <w:rsid w:val="009A632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A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56ACC"/>
    <w:pPr>
      <w:keepNext/>
      <w:jc w:val="both"/>
      <w:outlineLvl w:val="0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56AC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C56ACC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C56ACC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C56A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C56AC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56A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960F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960F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970D8F06D2F5BAE771C7806CB6E17E5584CD1D0251B4202CF15CC63B0A2s0L" TargetMode="External"/><Relationship Id="rId13" Type="http://schemas.openxmlformats.org/officeDocument/2006/relationships/hyperlink" Target="consultantplus://offline/ref=5F4D92B64CC6D147C922382248B59B54E17AD18B28E1CF921AF58941AD60F759860D8EE1968E57C1539DB0B7E33C4786C28CFDB409B746DFD530B" TargetMode="External"/><Relationship Id="rId18" Type="http://schemas.openxmlformats.org/officeDocument/2006/relationships/hyperlink" Target="consultantplus://offline/ref=5F4D92B64CC6D147C922382248B59B54E17AD18B28E1CF921AF58941AD60F759860D8EE1968E57C3519DB0B7E33C4786C28CFDB409B746DFD530B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F4D92B64CC6D147C922382248B59B54E17AD18B28E1CF921AF58941AD60F759860D8EE1968E57C0569DB0B7E33C4786C28CFDB409B746DFD530B" TargetMode="External"/><Relationship Id="rId17" Type="http://schemas.openxmlformats.org/officeDocument/2006/relationships/hyperlink" Target="consultantplus://offline/ref=5F4D92B64CC6D147C922382248B59B54E17AD18B28E1CF921AF58941AD60F759860D8EE1968E57C5579DB0B7E33C4786C28CFDB409B746DFD530B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F4D92B64CC6D147C922382248B59B54E17AD18B28E1CF921AF58941AD60F759860D8EE1968E57C1539DB0B7E33C4786C28CFDB409B746DFD530B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F4D92B64CC6D147C922382248B59B54E17AD18B28E1CF921AF58941AD60F759860D8EE1968E56CD509DB0B7E33C4786C28CFDB409B746DFD530B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F4D92B64CC6D147C922382248B59B54E17AD18B28E1CF921AF58941AD60F759860D8EE1968E57C0569DB0B7E33C4786C28CFDB409B746DFD530B" TargetMode="External"/><Relationship Id="rId10" Type="http://schemas.openxmlformats.org/officeDocument/2006/relationships/hyperlink" Target="consultantplus://offline/ref=5F4D92B64CC6D147C922382248B59B54E17AD18B28E1CF921AF58941AD60F759860D8EE1968E57C0519DB0B7E33C4786C28CFDB409B746DFD530B" TargetMode="External"/><Relationship Id="rId19" Type="http://schemas.openxmlformats.org/officeDocument/2006/relationships/header" Target="header1.xml"/><Relationship Id="rId31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9AFB136576E90363FC665105DC0D5AC4953AC35C8E379FDBBCD8E5CFB7E293ECC20C9694E368B196564FB0153CDB712A6E418C705C04EDDhCE0D" TargetMode="External"/><Relationship Id="rId14" Type="http://schemas.openxmlformats.org/officeDocument/2006/relationships/hyperlink" Target="consultantplus://offline/ref=5F4D92B64CC6D147C922382248B59B54E17AD18B28E1CF921AF58941AD60F759860D8EE1968E56CD509DB0B7E33C4786C28CFDB409B746DFD530B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023C24-9FAD-4A74-BC3A-317B24AFD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758</Words>
  <Characters>4327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ivanova</cp:lastModifiedBy>
  <cp:revision>4</cp:revision>
  <cp:lastPrinted>2018-12-20T09:07:00Z</cp:lastPrinted>
  <dcterms:created xsi:type="dcterms:W3CDTF">2018-12-20T08:53:00Z</dcterms:created>
  <dcterms:modified xsi:type="dcterms:W3CDTF">2018-12-20T09:07:00Z</dcterms:modified>
</cp:coreProperties>
</file>