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B6" w:rsidRDefault="00D343B6" w:rsidP="00D343B6">
      <w:pPr>
        <w:jc w:val="center"/>
        <w:rPr>
          <w:b/>
          <w:bCs/>
          <w:sz w:val="28"/>
        </w:rPr>
      </w:pPr>
      <w:r>
        <w:rPr>
          <w:b/>
          <w:bCs/>
          <w:sz w:val="28"/>
        </w:rPr>
        <w:t>СОВЕТ ДЕПУТАТОВ ГОРОДА БЕРДСКА</w:t>
      </w:r>
    </w:p>
    <w:p w:rsidR="00D343B6" w:rsidRDefault="00D343B6" w:rsidP="00D343B6">
      <w:pPr>
        <w:jc w:val="center"/>
        <w:rPr>
          <w:b/>
          <w:bCs/>
          <w:caps/>
          <w:sz w:val="28"/>
          <w:szCs w:val="28"/>
        </w:rPr>
      </w:pPr>
      <w:r>
        <w:rPr>
          <w:b/>
          <w:bCs/>
          <w:caps/>
          <w:sz w:val="28"/>
          <w:szCs w:val="28"/>
        </w:rPr>
        <w:t>ЧЕТВЕРТОГО СОЗЫВА</w:t>
      </w:r>
    </w:p>
    <w:p w:rsidR="00D343B6" w:rsidRDefault="00D343B6" w:rsidP="00D343B6">
      <w:pPr>
        <w:spacing w:before="240"/>
        <w:jc w:val="center"/>
        <w:rPr>
          <w:b/>
          <w:bCs/>
          <w:sz w:val="36"/>
          <w:szCs w:val="36"/>
        </w:rPr>
      </w:pPr>
      <w:proofErr w:type="gramStart"/>
      <w:r>
        <w:rPr>
          <w:b/>
          <w:bCs/>
          <w:sz w:val="36"/>
          <w:szCs w:val="36"/>
        </w:rPr>
        <w:t>Р</w:t>
      </w:r>
      <w:proofErr w:type="gramEnd"/>
      <w:r>
        <w:rPr>
          <w:b/>
          <w:bCs/>
          <w:sz w:val="36"/>
          <w:szCs w:val="36"/>
        </w:rPr>
        <w:t xml:space="preserve"> Е Ш Е Н И Е</w:t>
      </w:r>
    </w:p>
    <w:p w:rsidR="00D343B6" w:rsidRDefault="00D343B6" w:rsidP="00D343B6">
      <w:pPr>
        <w:jc w:val="center"/>
        <w:rPr>
          <w:bCs/>
          <w:sz w:val="28"/>
        </w:rPr>
      </w:pPr>
      <w:r>
        <w:rPr>
          <w:bCs/>
          <w:sz w:val="28"/>
        </w:rPr>
        <w:t>(двадцать шестая (внеочередная) сессия)</w:t>
      </w:r>
    </w:p>
    <w:p w:rsidR="00D343B6" w:rsidRDefault="00D343B6" w:rsidP="00D343B6">
      <w:pPr>
        <w:jc w:val="center"/>
        <w:rPr>
          <w:bCs/>
          <w:sz w:val="28"/>
        </w:rPr>
      </w:pPr>
    </w:p>
    <w:p w:rsidR="00B328A1" w:rsidRDefault="00B328A1" w:rsidP="00D343B6">
      <w:pPr>
        <w:jc w:val="center"/>
        <w:rPr>
          <w:bCs/>
          <w:sz w:val="28"/>
        </w:rPr>
      </w:pPr>
    </w:p>
    <w:p w:rsidR="00D343B6" w:rsidRDefault="00D343B6" w:rsidP="00D343B6">
      <w:pPr>
        <w:jc w:val="center"/>
        <w:rPr>
          <w:b/>
          <w:bCs/>
          <w:sz w:val="28"/>
        </w:rPr>
      </w:pPr>
      <w:r>
        <w:rPr>
          <w:bCs/>
          <w:sz w:val="28"/>
        </w:rPr>
        <w:t xml:space="preserve">22 января 2019 года </w:t>
      </w:r>
      <w:r>
        <w:rPr>
          <w:bCs/>
          <w:sz w:val="28"/>
        </w:rPr>
        <w:tab/>
      </w:r>
      <w:r>
        <w:rPr>
          <w:bCs/>
          <w:sz w:val="28"/>
        </w:rPr>
        <w:tab/>
      </w:r>
      <w:r>
        <w:rPr>
          <w:bCs/>
          <w:sz w:val="28"/>
        </w:rPr>
        <w:tab/>
      </w:r>
      <w:r>
        <w:rPr>
          <w:bCs/>
          <w:sz w:val="28"/>
        </w:rPr>
        <w:tab/>
      </w:r>
      <w:r>
        <w:rPr>
          <w:bCs/>
          <w:sz w:val="28"/>
        </w:rPr>
        <w:tab/>
      </w:r>
      <w:r>
        <w:rPr>
          <w:bCs/>
          <w:sz w:val="28"/>
        </w:rPr>
        <w:tab/>
      </w:r>
      <w:r>
        <w:rPr>
          <w:bCs/>
          <w:sz w:val="28"/>
        </w:rPr>
        <w:tab/>
      </w:r>
      <w:r>
        <w:rPr>
          <w:bCs/>
          <w:sz w:val="28"/>
        </w:rPr>
        <w:tab/>
        <w:t xml:space="preserve">             № </w:t>
      </w:r>
      <w:r w:rsidR="00B328A1">
        <w:rPr>
          <w:bCs/>
          <w:sz w:val="28"/>
        </w:rPr>
        <w:t>247</w:t>
      </w:r>
    </w:p>
    <w:p w:rsidR="00D343B6" w:rsidRDefault="00D343B6" w:rsidP="00B328A1">
      <w:pPr>
        <w:rPr>
          <w:sz w:val="28"/>
        </w:rPr>
      </w:pPr>
    </w:p>
    <w:p w:rsidR="00D343B6" w:rsidRDefault="00D343B6" w:rsidP="00D343B6">
      <w:pPr>
        <w:pStyle w:val="2"/>
        <w:jc w:val="center"/>
        <w:rPr>
          <w:szCs w:val="28"/>
        </w:rPr>
      </w:pPr>
      <w:r>
        <w:t>О внесении изменений в решение Совета депутатов г</w:t>
      </w:r>
      <w:proofErr w:type="gramStart"/>
      <w:r>
        <w:t>.Б</w:t>
      </w:r>
      <w:proofErr w:type="gramEnd"/>
      <w:r>
        <w:t>ердска от 23.04.2015 № 623</w:t>
      </w:r>
      <w:r w:rsidRPr="00D72D06">
        <w:rPr>
          <w:szCs w:val="28"/>
        </w:rPr>
        <w:t xml:space="preserve"> «</w:t>
      </w:r>
      <w:r w:rsidRPr="00990CC7">
        <w:t xml:space="preserve">Об установлении границ территории ТОС «Черняховский», ТОС «Жуковский», ТОС «Геодезический», ТОС «Терешковой», ТОС «Озерный-2», ТОС «Натали», ТОС «К.Маркса, 8», ТОС «К.Маркса, 10», ТОС «Чапаевский», ТОС «Комсомольская, 2А», ТОС «Комсомольская, 2Б», ТОС «Комсомольская, 8», ТОС «Комсомольская, 10», ТОС «Комсомольская, 6», ТОС «Комсомольская, 6А», ТОС «Мусоргского», ТОС «Обская», </w:t>
      </w:r>
      <w:proofErr w:type="gramStart"/>
      <w:r w:rsidRPr="00990CC7">
        <w:t>ТОС «Комсомольская, 2», ТОС «Смирнова», ТОС «Котовский», ТОС «Озерный», ТОС «Аэродромная», ТОС «Горького», ТОС «Красная Сибирь, 112», ТОС «Комсомольская, 4А», ТОС «Некрасова», ТОС «Комсомольская, 8А», ТОС «Комсомольская, 12», ТОС «Озерный-1», ТОС «Станиславского», ТОС «Малиновый»</w:t>
      </w:r>
      <w:r w:rsidRPr="00D72D06">
        <w:rPr>
          <w:szCs w:val="28"/>
        </w:rPr>
        <w:t>»</w:t>
      </w:r>
      <w:proofErr w:type="gramEnd"/>
    </w:p>
    <w:p w:rsidR="00D343B6" w:rsidRDefault="00D343B6" w:rsidP="00B328A1">
      <w:pPr>
        <w:pStyle w:val="2"/>
        <w:jc w:val="center"/>
      </w:pPr>
      <w:r>
        <w:t xml:space="preserve"> </w:t>
      </w:r>
    </w:p>
    <w:p w:rsidR="00D343B6" w:rsidRDefault="00D343B6" w:rsidP="00D343B6">
      <w:pPr>
        <w:ind w:firstLine="708"/>
        <w:jc w:val="both"/>
        <w:rPr>
          <w:sz w:val="28"/>
        </w:rPr>
      </w:pPr>
      <w:proofErr w:type="gramStart"/>
      <w:r>
        <w:rPr>
          <w:sz w:val="28"/>
        </w:rPr>
        <w:t>Рассмотрев обращение председателя ТОС «Натали» по изменению границ ТОС «Натали</w:t>
      </w:r>
      <w:r>
        <w:rPr>
          <w:sz w:val="28"/>
          <w:szCs w:val="28"/>
        </w:rPr>
        <w:t xml:space="preserve">», в соответствии с Федеральным законом от 06.10.2003 № 131-ФЗ «Об общих принципах организации местного самоуправления в Российской Федерации», на основании </w:t>
      </w:r>
      <w:r>
        <w:rPr>
          <w:sz w:val="28"/>
        </w:rPr>
        <w:t>Положения о территориальном общественном самоуправлении в городе Бердске, утвержденного решением Совета депутатов города Бердска третьего созыва от 26.04.2012 № 172, руководствуясь статьей 16 Устава города Бердска, Совет депутатов города Бердска</w:t>
      </w:r>
      <w:proofErr w:type="gramEnd"/>
    </w:p>
    <w:p w:rsidR="00D343B6" w:rsidRDefault="00D343B6" w:rsidP="00D343B6">
      <w:pPr>
        <w:ind w:firstLine="708"/>
        <w:jc w:val="both"/>
        <w:rPr>
          <w:sz w:val="28"/>
        </w:rPr>
      </w:pPr>
      <w:r>
        <w:rPr>
          <w:sz w:val="28"/>
        </w:rPr>
        <w:t>РЕШИЛ:</w:t>
      </w:r>
    </w:p>
    <w:p w:rsidR="00D343B6" w:rsidRDefault="00D343B6" w:rsidP="00D343B6">
      <w:pPr>
        <w:pStyle w:val="2"/>
      </w:pPr>
      <w:r>
        <w:t>1. Внести изменение в решение Совета депутатов г</w:t>
      </w:r>
      <w:proofErr w:type="gramStart"/>
      <w:r>
        <w:t>.Б</w:t>
      </w:r>
      <w:proofErr w:type="gramEnd"/>
      <w:r>
        <w:t>ердска от 23.04.2015 № 623</w:t>
      </w:r>
      <w:r>
        <w:rPr>
          <w:szCs w:val="28"/>
        </w:rPr>
        <w:t xml:space="preserve">, изложив </w:t>
      </w:r>
      <w:r>
        <w:t>приложение № 6 к решению в новой редакции (приложение).</w:t>
      </w:r>
    </w:p>
    <w:p w:rsidR="00D343B6" w:rsidRDefault="00D343B6" w:rsidP="00D343B6">
      <w:pPr>
        <w:ind w:firstLine="709"/>
        <w:jc w:val="both"/>
        <w:rPr>
          <w:sz w:val="28"/>
          <w:szCs w:val="28"/>
          <w:lang w:eastAsia="en-US"/>
        </w:rPr>
      </w:pPr>
      <w:r>
        <w:rPr>
          <w:sz w:val="28"/>
        </w:rPr>
        <w:t>2. </w:t>
      </w:r>
      <w:r w:rsidRPr="00BC7E2F">
        <w:rPr>
          <w:sz w:val="28"/>
          <w:szCs w:val="28"/>
          <w:lang w:eastAsia="en-US"/>
        </w:rPr>
        <w:t>Опубликовать решение в газете «</w:t>
      </w:r>
      <w:proofErr w:type="spellStart"/>
      <w:r>
        <w:rPr>
          <w:sz w:val="28"/>
          <w:szCs w:val="28"/>
          <w:lang w:eastAsia="en-US"/>
        </w:rPr>
        <w:t>Курьер</w:t>
      </w:r>
      <w:proofErr w:type="gramStart"/>
      <w:r>
        <w:rPr>
          <w:sz w:val="28"/>
          <w:szCs w:val="28"/>
          <w:lang w:eastAsia="en-US"/>
        </w:rPr>
        <w:t>.С</w:t>
      </w:r>
      <w:proofErr w:type="gramEnd"/>
      <w:r>
        <w:rPr>
          <w:sz w:val="28"/>
          <w:szCs w:val="28"/>
          <w:lang w:eastAsia="en-US"/>
        </w:rPr>
        <w:t>реда.Бердск</w:t>
      </w:r>
      <w:proofErr w:type="spellEnd"/>
      <w:r w:rsidRPr="00BC7E2F">
        <w:rPr>
          <w:sz w:val="28"/>
          <w:szCs w:val="28"/>
          <w:lang w:eastAsia="en-US"/>
        </w:rPr>
        <w:t>» и разместить на официальном сайте администрации города Бердска.</w:t>
      </w:r>
    </w:p>
    <w:p w:rsidR="00D343B6" w:rsidRPr="00BC7E2F" w:rsidRDefault="00D343B6" w:rsidP="00D343B6">
      <w:pPr>
        <w:ind w:firstLine="709"/>
        <w:jc w:val="both"/>
        <w:rPr>
          <w:sz w:val="28"/>
          <w:szCs w:val="28"/>
          <w:lang w:eastAsia="en-US"/>
        </w:rPr>
      </w:pPr>
      <w:r>
        <w:rPr>
          <w:sz w:val="28"/>
          <w:szCs w:val="28"/>
          <w:lang w:eastAsia="en-US"/>
        </w:rPr>
        <w:t>3. </w:t>
      </w:r>
      <w:proofErr w:type="gramStart"/>
      <w:r>
        <w:rPr>
          <w:sz w:val="28"/>
          <w:szCs w:val="28"/>
          <w:lang w:eastAsia="en-US"/>
        </w:rPr>
        <w:t>Контроль за</w:t>
      </w:r>
      <w:proofErr w:type="gramEnd"/>
      <w:r>
        <w:rPr>
          <w:sz w:val="28"/>
          <w:szCs w:val="28"/>
          <w:lang w:eastAsia="en-US"/>
        </w:rPr>
        <w:t xml:space="preserve"> исполнением решения возложить на комитет по законности, правопорядку и местному самоуправлению, работе с общественными организациями и СМИ.</w:t>
      </w:r>
    </w:p>
    <w:p w:rsidR="00D343B6" w:rsidRDefault="00D343B6" w:rsidP="00D343B6">
      <w:pPr>
        <w:ind w:firstLine="720"/>
        <w:jc w:val="both"/>
        <w:rPr>
          <w:sz w:val="28"/>
        </w:rPr>
      </w:pPr>
    </w:p>
    <w:p w:rsidR="00D343B6" w:rsidRDefault="00D343B6" w:rsidP="00D343B6">
      <w:pPr>
        <w:ind w:firstLine="720"/>
        <w:jc w:val="both"/>
        <w:rPr>
          <w:sz w:val="28"/>
        </w:rPr>
      </w:pPr>
    </w:p>
    <w:p w:rsidR="00D343B6" w:rsidRDefault="00D343B6" w:rsidP="00D343B6">
      <w:pPr>
        <w:ind w:firstLine="720"/>
        <w:jc w:val="both"/>
        <w:rPr>
          <w:sz w:val="28"/>
        </w:rPr>
      </w:pPr>
    </w:p>
    <w:p w:rsidR="00D343B6" w:rsidRDefault="00D343B6" w:rsidP="00D343B6">
      <w:pPr>
        <w:pStyle w:val="1"/>
        <w:rPr>
          <w:b w:val="0"/>
          <w:szCs w:val="28"/>
        </w:rPr>
      </w:pPr>
      <w:r w:rsidRPr="008564F4">
        <w:rPr>
          <w:b w:val="0"/>
          <w:szCs w:val="28"/>
        </w:rPr>
        <w:t>Глав</w:t>
      </w:r>
      <w:r>
        <w:rPr>
          <w:b w:val="0"/>
          <w:szCs w:val="28"/>
        </w:rPr>
        <w:t>а</w:t>
      </w:r>
      <w:r w:rsidRPr="008564F4">
        <w:rPr>
          <w:b w:val="0"/>
          <w:szCs w:val="28"/>
        </w:rPr>
        <w:t xml:space="preserve">  города  Бердска           </w:t>
      </w:r>
      <w:r>
        <w:rPr>
          <w:b w:val="0"/>
          <w:szCs w:val="28"/>
        </w:rPr>
        <w:t xml:space="preserve">   </w:t>
      </w:r>
      <w:r w:rsidRPr="008564F4">
        <w:rPr>
          <w:b w:val="0"/>
          <w:szCs w:val="28"/>
        </w:rPr>
        <w:t xml:space="preserve">                </w:t>
      </w:r>
      <w:r>
        <w:rPr>
          <w:b w:val="0"/>
          <w:szCs w:val="28"/>
        </w:rPr>
        <w:t xml:space="preserve">            </w:t>
      </w:r>
      <w:r w:rsidRPr="008564F4">
        <w:rPr>
          <w:b w:val="0"/>
          <w:szCs w:val="28"/>
        </w:rPr>
        <w:t xml:space="preserve">  Председатель Совета депутатов</w:t>
      </w:r>
    </w:p>
    <w:p w:rsidR="00D343B6" w:rsidRPr="00F61F29" w:rsidRDefault="00D343B6" w:rsidP="00D343B6"/>
    <w:p w:rsidR="00D343B6" w:rsidRPr="008564F4" w:rsidRDefault="00D343B6" w:rsidP="00D343B6">
      <w:pPr>
        <w:pStyle w:val="1"/>
        <w:rPr>
          <w:szCs w:val="28"/>
        </w:rPr>
      </w:pPr>
      <w:r w:rsidRPr="008564F4">
        <w:rPr>
          <w:b w:val="0"/>
          <w:szCs w:val="28"/>
        </w:rPr>
        <w:t>_____________</w:t>
      </w:r>
      <w:r>
        <w:rPr>
          <w:b w:val="0"/>
          <w:szCs w:val="28"/>
        </w:rPr>
        <w:t>__</w:t>
      </w:r>
      <w:r w:rsidRPr="008564F4">
        <w:rPr>
          <w:b w:val="0"/>
          <w:szCs w:val="28"/>
        </w:rPr>
        <w:t>/</w:t>
      </w:r>
      <w:r>
        <w:rPr>
          <w:b w:val="0"/>
          <w:szCs w:val="28"/>
        </w:rPr>
        <w:t>Е.А. Шестернин</w:t>
      </w:r>
      <w:r w:rsidRPr="008564F4">
        <w:rPr>
          <w:b w:val="0"/>
          <w:szCs w:val="28"/>
        </w:rPr>
        <w:t xml:space="preserve">                         ________________/В.Г. Бадьин</w:t>
      </w:r>
    </w:p>
    <w:p w:rsidR="00D343B6" w:rsidRPr="005B0C6E" w:rsidRDefault="00D343B6" w:rsidP="00D343B6"/>
    <w:p w:rsidR="00B328A1" w:rsidRDefault="00B328A1" w:rsidP="00D343B6">
      <w:pPr>
        <w:ind w:left="5664"/>
        <w:jc w:val="center"/>
        <w:rPr>
          <w:lang w:eastAsia="en-US"/>
        </w:rPr>
      </w:pPr>
    </w:p>
    <w:p w:rsidR="00D343B6" w:rsidRPr="00FE33B3" w:rsidRDefault="00D343B6" w:rsidP="00D343B6">
      <w:pPr>
        <w:ind w:left="5664"/>
        <w:jc w:val="center"/>
        <w:rPr>
          <w:lang w:eastAsia="en-US"/>
        </w:rPr>
      </w:pPr>
      <w:r>
        <w:rPr>
          <w:lang w:eastAsia="en-US"/>
        </w:rPr>
        <w:lastRenderedPageBreak/>
        <w:t>ПРИЛОЖЕНИЕ</w:t>
      </w:r>
    </w:p>
    <w:p w:rsidR="00D343B6" w:rsidRPr="00FE33B3" w:rsidRDefault="00D343B6" w:rsidP="00D343B6">
      <w:pPr>
        <w:ind w:left="5664"/>
        <w:jc w:val="center"/>
        <w:rPr>
          <w:lang w:eastAsia="en-US"/>
        </w:rPr>
      </w:pPr>
      <w:r w:rsidRPr="00FE33B3">
        <w:rPr>
          <w:lang w:eastAsia="en-US"/>
        </w:rPr>
        <w:t xml:space="preserve">к решению Совета депутатов </w:t>
      </w:r>
    </w:p>
    <w:p w:rsidR="00D343B6" w:rsidRPr="00FE33B3" w:rsidRDefault="00D343B6" w:rsidP="00D343B6">
      <w:pPr>
        <w:ind w:left="5664"/>
        <w:jc w:val="center"/>
        <w:rPr>
          <w:lang w:eastAsia="en-US"/>
        </w:rPr>
      </w:pPr>
      <w:r w:rsidRPr="00FE33B3">
        <w:rPr>
          <w:lang w:eastAsia="en-US"/>
        </w:rPr>
        <w:t>города Бердска третьего созыва</w:t>
      </w:r>
    </w:p>
    <w:p w:rsidR="00D343B6" w:rsidRPr="00FE33B3" w:rsidRDefault="00D343B6" w:rsidP="00D343B6">
      <w:pPr>
        <w:ind w:left="5664"/>
        <w:jc w:val="center"/>
      </w:pPr>
      <w:r w:rsidRPr="00FE33B3">
        <w:t>от 2</w:t>
      </w:r>
      <w:r>
        <w:t>2</w:t>
      </w:r>
      <w:r w:rsidRPr="00FE33B3">
        <w:t>.0</w:t>
      </w:r>
      <w:r>
        <w:t>1</w:t>
      </w:r>
      <w:r w:rsidRPr="00FE33B3">
        <w:t>.201</w:t>
      </w:r>
      <w:r>
        <w:t>9</w:t>
      </w:r>
      <w:r w:rsidRPr="00FE33B3">
        <w:t xml:space="preserve"> № </w:t>
      </w:r>
      <w:r w:rsidR="00B328A1">
        <w:t>247</w:t>
      </w:r>
    </w:p>
    <w:p w:rsidR="00D343B6" w:rsidRPr="00FC69DE" w:rsidRDefault="00D343B6" w:rsidP="00D343B6">
      <w:pPr>
        <w:rPr>
          <w:sz w:val="28"/>
          <w:szCs w:val="28"/>
        </w:rPr>
      </w:pPr>
    </w:p>
    <w:p w:rsidR="00D343B6" w:rsidRPr="00FE33B3" w:rsidRDefault="0086265E" w:rsidP="00D343B6">
      <w:pPr>
        <w:ind w:left="5664"/>
        <w:jc w:val="center"/>
        <w:rPr>
          <w:lang w:eastAsia="en-US"/>
        </w:rPr>
      </w:pPr>
      <w:r>
        <w:rPr>
          <w:lang w:eastAsia="en-US"/>
        </w:rPr>
        <w:t>«</w:t>
      </w:r>
      <w:r w:rsidR="00D343B6" w:rsidRPr="00FE33B3">
        <w:rPr>
          <w:lang w:eastAsia="en-US"/>
        </w:rPr>
        <w:t>ПРИЛОЖЕНИЕ 6</w:t>
      </w:r>
    </w:p>
    <w:p w:rsidR="00D343B6" w:rsidRPr="00FE33B3" w:rsidRDefault="00D343B6" w:rsidP="00D343B6">
      <w:pPr>
        <w:ind w:left="5664"/>
        <w:jc w:val="center"/>
        <w:rPr>
          <w:lang w:eastAsia="en-US"/>
        </w:rPr>
      </w:pPr>
      <w:r w:rsidRPr="00FE33B3">
        <w:rPr>
          <w:lang w:eastAsia="en-US"/>
        </w:rPr>
        <w:t xml:space="preserve">к решению Совета депутатов </w:t>
      </w:r>
    </w:p>
    <w:p w:rsidR="00D343B6" w:rsidRPr="00FE33B3" w:rsidRDefault="00D343B6" w:rsidP="00D343B6">
      <w:pPr>
        <w:ind w:left="5664"/>
        <w:jc w:val="center"/>
        <w:rPr>
          <w:lang w:eastAsia="en-US"/>
        </w:rPr>
      </w:pPr>
      <w:r w:rsidRPr="00FE33B3">
        <w:rPr>
          <w:lang w:eastAsia="en-US"/>
        </w:rPr>
        <w:t>города Бердска третьего созыва</w:t>
      </w:r>
    </w:p>
    <w:p w:rsidR="00D343B6" w:rsidRPr="00FE33B3" w:rsidRDefault="00D343B6" w:rsidP="00D343B6">
      <w:pPr>
        <w:ind w:left="5664"/>
        <w:jc w:val="center"/>
      </w:pPr>
      <w:r w:rsidRPr="00FE33B3">
        <w:t>от 23.04.2015 № 623</w:t>
      </w:r>
    </w:p>
    <w:p w:rsidR="00D343B6" w:rsidRPr="00FC69DE" w:rsidRDefault="00D343B6" w:rsidP="00D343B6">
      <w:pPr>
        <w:rPr>
          <w:sz w:val="28"/>
          <w:szCs w:val="28"/>
        </w:rPr>
      </w:pPr>
    </w:p>
    <w:p w:rsidR="00D343B6" w:rsidRPr="00FC69DE" w:rsidRDefault="00D343B6" w:rsidP="00D343B6">
      <w:pPr>
        <w:rPr>
          <w:sz w:val="28"/>
          <w:szCs w:val="28"/>
        </w:rPr>
      </w:pPr>
    </w:p>
    <w:p w:rsidR="00D343B6" w:rsidRPr="00FC69DE" w:rsidRDefault="00D343B6" w:rsidP="00D343B6">
      <w:pPr>
        <w:jc w:val="center"/>
        <w:rPr>
          <w:b/>
          <w:sz w:val="28"/>
          <w:szCs w:val="28"/>
        </w:rPr>
      </w:pPr>
      <w:r w:rsidRPr="00FC69DE">
        <w:rPr>
          <w:b/>
          <w:sz w:val="28"/>
          <w:szCs w:val="28"/>
        </w:rPr>
        <w:t>Территориальные границы деятельности территориального обществе</w:t>
      </w:r>
      <w:r>
        <w:rPr>
          <w:b/>
          <w:sz w:val="28"/>
          <w:szCs w:val="28"/>
        </w:rPr>
        <w:t xml:space="preserve">нного самоуправления «Натали» города </w:t>
      </w:r>
      <w:r w:rsidRPr="00FC69DE">
        <w:rPr>
          <w:b/>
          <w:sz w:val="28"/>
          <w:szCs w:val="28"/>
        </w:rPr>
        <w:t>Бердска Новосибирской области</w:t>
      </w:r>
    </w:p>
    <w:p w:rsidR="00D343B6" w:rsidRPr="00FC69DE" w:rsidRDefault="00D343B6" w:rsidP="00D343B6">
      <w:pPr>
        <w:rPr>
          <w:sz w:val="28"/>
          <w:szCs w:val="28"/>
        </w:rPr>
      </w:pPr>
    </w:p>
    <w:p w:rsidR="00D343B6" w:rsidRPr="00FC69DE" w:rsidRDefault="00D343B6" w:rsidP="00D343B6">
      <w:pPr>
        <w:ind w:firstLine="708"/>
        <w:jc w:val="both"/>
        <w:rPr>
          <w:sz w:val="28"/>
          <w:szCs w:val="28"/>
        </w:rPr>
      </w:pPr>
      <w:proofErr w:type="gramStart"/>
      <w:r w:rsidRPr="00FC69DE">
        <w:rPr>
          <w:sz w:val="28"/>
          <w:szCs w:val="28"/>
        </w:rPr>
        <w:t xml:space="preserve">ТОС «Натали» осуществляет свою деятельность в границах следующей территории: по меже земельных участков, на которых расположены жилые дома № </w:t>
      </w:r>
      <w:r>
        <w:rPr>
          <w:sz w:val="28"/>
          <w:szCs w:val="28"/>
        </w:rPr>
        <w:t>29, 31, 32, 33, 34, 35, 36, 37, 38, 39, 40, 41, 42, 43, 44, 45, 46, 47, 48, 49, 50, 51, 52, 53, 54, 55, 56, 57, 58, 59, 60, 61,62, 63, 64, 65, 66, 68, 71</w:t>
      </w:r>
      <w:r w:rsidR="00D30028">
        <w:rPr>
          <w:sz w:val="28"/>
          <w:szCs w:val="28"/>
        </w:rPr>
        <w:t>/1, 71/2, 73</w:t>
      </w:r>
      <w:proofErr w:type="gramEnd"/>
      <w:r w:rsidR="004E6BFE">
        <w:rPr>
          <w:sz w:val="28"/>
          <w:szCs w:val="28"/>
        </w:rPr>
        <w:t xml:space="preserve">, 74, 76, </w:t>
      </w:r>
      <w:r w:rsidRPr="00FC69DE">
        <w:rPr>
          <w:sz w:val="28"/>
          <w:szCs w:val="28"/>
        </w:rPr>
        <w:t>77, 79, 80, 81, 82, 83, 84, 85, 86, 87, 89, 90, 92, 94</w:t>
      </w:r>
      <w:r w:rsidR="004E6BFE">
        <w:rPr>
          <w:sz w:val="28"/>
          <w:szCs w:val="28"/>
        </w:rPr>
        <w:t>, 95, 96, 97, 98, 99, 100, 101, 102, 103, 104, 105, 106, 107, 108, 111, 113, 114, 115, 116, 117</w:t>
      </w:r>
      <w:r w:rsidRPr="00FC69DE">
        <w:rPr>
          <w:sz w:val="28"/>
          <w:szCs w:val="28"/>
        </w:rPr>
        <w:t xml:space="preserve"> ул. Радищева</w:t>
      </w:r>
      <w:r w:rsidR="004E6BFE">
        <w:rPr>
          <w:sz w:val="28"/>
          <w:szCs w:val="28"/>
        </w:rPr>
        <w:t>, дома № 25, 50 ул. Черняховского, № 49</w:t>
      </w:r>
      <w:r w:rsidRPr="00FC69DE">
        <w:rPr>
          <w:sz w:val="28"/>
          <w:szCs w:val="28"/>
        </w:rPr>
        <w:t xml:space="preserve">  ул. Котовского</w:t>
      </w:r>
      <w:r w:rsidR="004E6BFE">
        <w:rPr>
          <w:sz w:val="28"/>
          <w:szCs w:val="28"/>
        </w:rPr>
        <w:t>.</w:t>
      </w:r>
    </w:p>
    <w:p w:rsidR="00D343B6" w:rsidRPr="00FC69DE" w:rsidRDefault="00D343B6" w:rsidP="00D343B6">
      <w:pPr>
        <w:ind w:firstLine="708"/>
        <w:jc w:val="both"/>
        <w:rPr>
          <w:sz w:val="28"/>
          <w:szCs w:val="28"/>
        </w:rPr>
      </w:pPr>
      <w:r w:rsidRPr="00FC69DE">
        <w:rPr>
          <w:sz w:val="28"/>
          <w:szCs w:val="28"/>
        </w:rPr>
        <w:t>В территориальное общественное самоуправление входят следующие дома:</w:t>
      </w:r>
    </w:p>
    <w:p w:rsidR="00D95A30" w:rsidRDefault="00D95A30" w:rsidP="00D343B6">
      <w:pPr>
        <w:ind w:firstLine="708"/>
        <w:jc w:val="center"/>
        <w:rPr>
          <w:sz w:val="28"/>
          <w:szCs w:val="28"/>
        </w:rPr>
      </w:pPr>
      <w:proofErr w:type="gramStart"/>
      <w:r w:rsidRPr="00FC69DE">
        <w:rPr>
          <w:sz w:val="28"/>
          <w:szCs w:val="28"/>
        </w:rPr>
        <w:t>ул. Радищева</w:t>
      </w:r>
      <w:r>
        <w:rPr>
          <w:sz w:val="28"/>
          <w:szCs w:val="28"/>
        </w:rPr>
        <w:t>:</w:t>
      </w:r>
      <w:r w:rsidRPr="00FC69DE">
        <w:rPr>
          <w:sz w:val="28"/>
          <w:szCs w:val="28"/>
        </w:rPr>
        <w:t xml:space="preserve"> № </w:t>
      </w:r>
      <w:r>
        <w:rPr>
          <w:sz w:val="28"/>
          <w:szCs w:val="28"/>
        </w:rPr>
        <w:t xml:space="preserve">29, 31, 32, 33, 34, 35, 36, 37, 38, 39, 40, 41, 42, 43, 44, 45, 46, 47, 48, 49, 50, 51, 52, 53, 54, 55, 56, 57, 58, 59, 60, 61,62, 63, 64, 65, 66, 68, 71/1, 71/2, 73, 74, 76, </w:t>
      </w:r>
      <w:r w:rsidRPr="00FC69DE">
        <w:rPr>
          <w:sz w:val="28"/>
          <w:szCs w:val="28"/>
        </w:rPr>
        <w:t>77, 79, 80, 81, 82, 83, 84, 85, 86, 87, 89, 90, 92, 94</w:t>
      </w:r>
      <w:proofErr w:type="gramEnd"/>
      <w:r>
        <w:rPr>
          <w:sz w:val="28"/>
          <w:szCs w:val="28"/>
        </w:rPr>
        <w:t>, 95, 96, 97, 98, 99, 100, 101, 102, 103, 104, 105, 106, 107, 108, 111, 113, 114, 115, 116, 117;</w:t>
      </w:r>
    </w:p>
    <w:p w:rsidR="00D95A30" w:rsidRDefault="00D95A30" w:rsidP="00D95A30">
      <w:pPr>
        <w:ind w:firstLine="709"/>
        <w:rPr>
          <w:sz w:val="28"/>
          <w:szCs w:val="28"/>
        </w:rPr>
      </w:pPr>
      <w:r>
        <w:rPr>
          <w:sz w:val="28"/>
          <w:szCs w:val="28"/>
        </w:rPr>
        <w:t>ул. Черняховского № 25, 50;</w:t>
      </w:r>
    </w:p>
    <w:p w:rsidR="00D343B6" w:rsidRDefault="00D95A30" w:rsidP="00D95A30">
      <w:pPr>
        <w:ind w:firstLine="709"/>
        <w:rPr>
          <w:sz w:val="28"/>
          <w:szCs w:val="28"/>
        </w:rPr>
      </w:pPr>
      <w:r w:rsidRPr="00FC69DE">
        <w:rPr>
          <w:sz w:val="28"/>
          <w:szCs w:val="28"/>
        </w:rPr>
        <w:t>ул. Котовского</w:t>
      </w:r>
      <w:r>
        <w:rPr>
          <w:sz w:val="28"/>
          <w:szCs w:val="28"/>
        </w:rPr>
        <w:t xml:space="preserve"> № 49.</w:t>
      </w:r>
    </w:p>
    <w:p w:rsidR="00D343B6" w:rsidRDefault="00D343B6" w:rsidP="00D343B6">
      <w:pPr>
        <w:ind w:firstLine="708"/>
        <w:jc w:val="center"/>
        <w:rPr>
          <w:sz w:val="28"/>
          <w:szCs w:val="28"/>
        </w:rPr>
      </w:pPr>
    </w:p>
    <w:p w:rsidR="00D343B6" w:rsidRDefault="00D343B6" w:rsidP="003A7107">
      <w:pPr>
        <w:jc w:val="center"/>
        <w:rPr>
          <w:sz w:val="28"/>
          <w:szCs w:val="28"/>
        </w:rPr>
      </w:pPr>
      <w:r w:rsidRPr="00FC69DE">
        <w:rPr>
          <w:sz w:val="28"/>
          <w:szCs w:val="28"/>
        </w:rPr>
        <w:t>______________</w:t>
      </w:r>
      <w:r w:rsidR="0086265E">
        <w:rPr>
          <w:sz w:val="28"/>
          <w:szCs w:val="28"/>
        </w:rPr>
        <w:t>»</w:t>
      </w:r>
    </w:p>
    <w:p w:rsidR="00D343B6" w:rsidRPr="004A621E" w:rsidRDefault="00D343B6" w:rsidP="00D343B6"/>
    <w:p w:rsidR="00D343B6" w:rsidRDefault="0086265E" w:rsidP="0086265E">
      <w:pPr>
        <w:spacing w:after="200" w:line="276" w:lineRule="auto"/>
        <w:jc w:val="center"/>
      </w:pPr>
      <w:r>
        <w:t>______________</w:t>
      </w:r>
    </w:p>
    <w:p w:rsidR="00D343B6" w:rsidRDefault="00D343B6" w:rsidP="00D343B6">
      <w:pPr>
        <w:spacing w:after="200" w:line="276" w:lineRule="auto"/>
      </w:pPr>
    </w:p>
    <w:sectPr w:rsidR="00D343B6" w:rsidSect="00D343B6">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343B6"/>
    <w:rsid w:val="002E5169"/>
    <w:rsid w:val="003314DE"/>
    <w:rsid w:val="003A7107"/>
    <w:rsid w:val="00415F53"/>
    <w:rsid w:val="004C6CB4"/>
    <w:rsid w:val="004E6BFE"/>
    <w:rsid w:val="00614B50"/>
    <w:rsid w:val="0073277F"/>
    <w:rsid w:val="0086265E"/>
    <w:rsid w:val="00A85F0B"/>
    <w:rsid w:val="00A91A1B"/>
    <w:rsid w:val="00B05DAD"/>
    <w:rsid w:val="00B328A1"/>
    <w:rsid w:val="00BB1AC3"/>
    <w:rsid w:val="00D30028"/>
    <w:rsid w:val="00D343B6"/>
    <w:rsid w:val="00D95A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43B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343B6"/>
    <w:pPr>
      <w:keepNext/>
      <w:jc w:val="both"/>
      <w:outlineLvl w:val="0"/>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343B6"/>
    <w:rPr>
      <w:rFonts w:ascii="Times New Roman" w:eastAsia="Times New Roman" w:hAnsi="Times New Roman" w:cs="Times New Roman"/>
      <w:b/>
      <w:bCs/>
      <w:sz w:val="28"/>
      <w:szCs w:val="24"/>
      <w:lang w:eastAsia="ru-RU"/>
    </w:rPr>
  </w:style>
  <w:style w:type="paragraph" w:styleId="2">
    <w:name w:val="Body Text Indent 2"/>
    <w:basedOn w:val="a"/>
    <w:link w:val="20"/>
    <w:rsid w:val="00D343B6"/>
    <w:pPr>
      <w:ind w:firstLine="720"/>
      <w:jc w:val="both"/>
    </w:pPr>
    <w:rPr>
      <w:sz w:val="28"/>
    </w:rPr>
  </w:style>
  <w:style w:type="character" w:customStyle="1" w:styleId="20">
    <w:name w:val="Основной текст с отступом 2 Знак"/>
    <w:basedOn w:val="a0"/>
    <w:link w:val="2"/>
    <w:rsid w:val="00D343B6"/>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5DF95-03BF-403F-8B24-E3DC762A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497</Words>
  <Characters>2833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Neverova</dc:creator>
  <cp:lastModifiedBy>ivanova</cp:lastModifiedBy>
  <cp:revision>3</cp:revision>
  <dcterms:created xsi:type="dcterms:W3CDTF">2019-01-22T04:03:00Z</dcterms:created>
  <dcterms:modified xsi:type="dcterms:W3CDTF">2019-01-22T04:06:00Z</dcterms:modified>
</cp:coreProperties>
</file>