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258D" w:rsidRDefault="00DB1672" w:rsidP="0060258D">
      <w:pPr>
        <w:spacing w:after="0" w:line="240" w:lineRule="auto"/>
        <w:jc w:val="center"/>
        <w:outlineLvl w:val="0"/>
        <w:rPr>
          <w:rFonts w:ascii="Georgia" w:eastAsia="Times New Roman" w:hAnsi="Georgia" w:cs="Times New Roman"/>
          <w:kern w:val="36"/>
          <w:sz w:val="36"/>
          <w:szCs w:val="36"/>
          <w:lang w:eastAsia="ru-RU"/>
        </w:rPr>
      </w:pPr>
      <w:r w:rsidRPr="00DB19B3">
        <w:rPr>
          <w:rFonts w:ascii="Georgia" w:eastAsia="Times New Roman" w:hAnsi="Georgia" w:cs="Times New Roman"/>
          <w:kern w:val="36"/>
          <w:sz w:val="36"/>
          <w:szCs w:val="36"/>
          <w:lang w:eastAsia="ru-RU"/>
        </w:rPr>
        <w:t xml:space="preserve">Информационно-аналитический обзор </w:t>
      </w:r>
    </w:p>
    <w:p w:rsidR="0060258D" w:rsidRDefault="00DB1672" w:rsidP="0060258D">
      <w:pPr>
        <w:spacing w:after="0" w:line="240" w:lineRule="auto"/>
        <w:jc w:val="center"/>
        <w:outlineLvl w:val="0"/>
        <w:rPr>
          <w:rFonts w:ascii="Georgia" w:eastAsia="Times New Roman" w:hAnsi="Georgia" w:cs="Times New Roman"/>
          <w:kern w:val="36"/>
          <w:sz w:val="36"/>
          <w:szCs w:val="36"/>
          <w:lang w:eastAsia="ru-RU"/>
        </w:rPr>
      </w:pPr>
      <w:r w:rsidRPr="00DB19B3">
        <w:rPr>
          <w:rFonts w:ascii="Georgia" w:eastAsia="Times New Roman" w:hAnsi="Georgia" w:cs="Times New Roman"/>
          <w:kern w:val="36"/>
          <w:sz w:val="36"/>
          <w:szCs w:val="36"/>
          <w:lang w:eastAsia="ru-RU"/>
        </w:rPr>
        <w:t>обращений граждан, организаций, общественных объединений</w:t>
      </w:r>
      <w:r>
        <w:rPr>
          <w:rFonts w:ascii="Georgia" w:eastAsia="Times New Roman" w:hAnsi="Georgia" w:cs="Times New Roman"/>
          <w:kern w:val="36"/>
          <w:sz w:val="36"/>
          <w:szCs w:val="36"/>
          <w:lang w:eastAsia="ru-RU"/>
        </w:rPr>
        <w:t xml:space="preserve">, </w:t>
      </w:r>
    </w:p>
    <w:p w:rsidR="00DB1672" w:rsidRDefault="00DB1672" w:rsidP="0060258D">
      <w:pPr>
        <w:spacing w:after="0" w:line="240" w:lineRule="auto"/>
        <w:jc w:val="center"/>
        <w:outlineLvl w:val="0"/>
        <w:rPr>
          <w:rFonts w:ascii="Georgia" w:eastAsia="Times New Roman" w:hAnsi="Georgia" w:cs="Times New Roman"/>
          <w:kern w:val="36"/>
          <w:sz w:val="36"/>
          <w:szCs w:val="36"/>
          <w:lang w:eastAsia="ru-RU"/>
        </w:rPr>
      </w:pPr>
      <w:r>
        <w:rPr>
          <w:rFonts w:ascii="Georgia" w:eastAsia="Times New Roman" w:hAnsi="Georgia" w:cs="Times New Roman"/>
          <w:kern w:val="36"/>
          <w:sz w:val="36"/>
          <w:szCs w:val="36"/>
          <w:lang w:eastAsia="ru-RU"/>
        </w:rPr>
        <w:t xml:space="preserve">поступивших </w:t>
      </w:r>
      <w:proofErr w:type="gramStart"/>
      <w:r>
        <w:rPr>
          <w:rFonts w:ascii="Georgia" w:eastAsia="Times New Roman" w:hAnsi="Georgia" w:cs="Times New Roman"/>
          <w:kern w:val="36"/>
          <w:sz w:val="36"/>
          <w:szCs w:val="36"/>
          <w:lang w:eastAsia="ru-RU"/>
        </w:rPr>
        <w:t>в общественную приемную Главы</w:t>
      </w:r>
      <w:proofErr w:type="gramEnd"/>
      <w:r>
        <w:rPr>
          <w:rFonts w:ascii="Georgia" w:eastAsia="Times New Roman" w:hAnsi="Georgia" w:cs="Times New Roman"/>
          <w:kern w:val="36"/>
          <w:sz w:val="36"/>
          <w:szCs w:val="36"/>
          <w:lang w:eastAsia="ru-RU"/>
        </w:rPr>
        <w:t xml:space="preserve"> города Бердска в 2018 году</w:t>
      </w:r>
    </w:p>
    <w:p w:rsidR="0060258D" w:rsidRPr="00DB19B3" w:rsidRDefault="0060258D" w:rsidP="0060258D">
      <w:pPr>
        <w:spacing w:after="0" w:line="240" w:lineRule="auto"/>
        <w:jc w:val="center"/>
        <w:outlineLvl w:val="0"/>
        <w:rPr>
          <w:rFonts w:ascii="Georgia" w:eastAsia="Times New Roman" w:hAnsi="Georgia" w:cs="Times New Roman"/>
          <w:kern w:val="36"/>
          <w:sz w:val="36"/>
          <w:szCs w:val="36"/>
          <w:lang w:eastAsia="ru-RU"/>
        </w:rPr>
      </w:pPr>
    </w:p>
    <w:p w:rsidR="00DB1672" w:rsidRPr="00463BCD" w:rsidRDefault="00DB1672" w:rsidP="00DB1672">
      <w:pPr>
        <w:spacing w:after="15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обращений граждан, адресованных Главе города Бердска, заместителям главы администрации города Бердска осуществляется в соответствии с Конституцией Российской Федерации, действующим федеральным и областным законодательством, правовыми актами Новосибирской области и города Бердска. Организацию работы по обеспечению своевременного рассмотрения обращений граждан, личного приема граждан осуществляет общественная приемная Главы города Бердска администрации города Бердска.</w:t>
      </w:r>
    </w:p>
    <w:p w:rsidR="00DB1672" w:rsidRPr="00DB19B3" w:rsidRDefault="00DB1672" w:rsidP="00DB1672">
      <w:pPr>
        <w:spacing w:after="150" w:line="293" w:lineRule="atLeast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Возможность гражданам, в том числе представителям общественных организаций и объединений, обратиться к Главе города реализована путем направления письменных обращений по почте, в форме электронного документа на официальный сайт администрации города Бердска </w:t>
      </w:r>
      <w:hyperlink r:id="rId5" w:history="1">
        <w:r w:rsidRPr="00463BCD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www.berdsk.</w:t>
        </w:r>
        <w:proofErr w:type="spellStart"/>
        <w:r w:rsidRPr="00463BCD">
          <w:rPr>
            <w:rStyle w:val="a4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nso</w:t>
        </w:r>
        <w:proofErr w:type="spellEnd"/>
        <w:r w:rsidRPr="00463BCD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  <w:proofErr w:type="spellStart"/>
        <w:r w:rsidRPr="00463BCD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ru</w:t>
        </w:r>
        <w:proofErr w:type="spellEnd"/>
      </w:hyperlink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форме СМС-сообщени</w:t>
      </w:r>
      <w:r w:rsidR="0060258D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лично на приемах граждан Главой города, заместителями главы администрации города, руководителями структурных подразделений администрации и на приемах граждан специалистами общественной приемной Главы города Бердска администрации города Бердска</w:t>
      </w:r>
      <w:r w:rsidRPr="00DB19B3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</w:p>
    <w:p w:rsidR="00DB1672" w:rsidRDefault="00DB1672" w:rsidP="00EC3E20">
      <w:pPr>
        <w:spacing w:after="150" w:line="293" w:lineRule="atLeast"/>
        <w:jc w:val="both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</w:p>
    <w:p w:rsidR="00B9130A" w:rsidRPr="00463BCD" w:rsidRDefault="00B9130A" w:rsidP="00EC3E20">
      <w:pPr>
        <w:spacing w:after="150" w:line="293" w:lineRule="atLeast"/>
        <w:jc w:val="both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proofErr w:type="gramStart"/>
      <w:r w:rsidRPr="00463BCD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В </w:t>
      </w:r>
      <w:r w:rsidR="0060258D" w:rsidRPr="00463BCD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 2018</w:t>
      </w:r>
      <w:proofErr w:type="gramEnd"/>
      <w:r w:rsidR="0060258D" w:rsidRPr="00463BCD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 году в </w:t>
      </w:r>
      <w:r w:rsidRPr="00463BCD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общественную приемную Главы города Бердска поступило</w:t>
      </w:r>
      <w:r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 </w:t>
      </w:r>
      <w:r w:rsidRPr="0060258D">
        <w:rPr>
          <w:rFonts w:ascii="Times New Roman" w:eastAsia="Times New Roman" w:hAnsi="Times New Roman" w:cs="Times New Roman"/>
          <w:b/>
          <w:kern w:val="36"/>
          <w:sz w:val="32"/>
          <w:szCs w:val="32"/>
          <w:lang w:eastAsia="ru-RU"/>
        </w:rPr>
        <w:t xml:space="preserve">2981 </w:t>
      </w:r>
      <w:r w:rsidRPr="00463BCD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обращение</w:t>
      </w:r>
      <w:r w:rsidR="00E310F0" w:rsidRPr="00463BCD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, что на </w:t>
      </w:r>
      <w:r w:rsidR="00A244C3" w:rsidRPr="00463BCD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5,5</w:t>
      </w:r>
      <w:r w:rsidR="00E310F0" w:rsidRPr="00463BCD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 % больше, чем в 2017 году (2</w:t>
      </w:r>
      <w:r w:rsidR="00A244C3" w:rsidRPr="00463BCD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826</w:t>
      </w:r>
      <w:r w:rsidR="00E310F0" w:rsidRPr="00463BCD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 обращений в 2017 году.)</w:t>
      </w:r>
    </w:p>
    <w:p w:rsidR="00E310F0" w:rsidRPr="0060258D" w:rsidRDefault="00E310F0" w:rsidP="00EC3E20">
      <w:pPr>
        <w:spacing w:after="150" w:line="293" w:lineRule="atLeast"/>
        <w:jc w:val="both"/>
        <w:rPr>
          <w:rFonts w:ascii="Times New Roman" w:eastAsia="Times New Roman" w:hAnsi="Times New Roman" w:cs="Times New Roman"/>
          <w:b/>
          <w:kern w:val="36"/>
          <w:sz w:val="32"/>
          <w:szCs w:val="32"/>
          <w:lang w:eastAsia="ru-RU"/>
        </w:rPr>
      </w:pPr>
      <w:r w:rsidRPr="0060258D">
        <w:rPr>
          <w:rFonts w:ascii="Times New Roman" w:eastAsia="Times New Roman" w:hAnsi="Times New Roman" w:cs="Times New Roman"/>
          <w:b/>
          <w:kern w:val="36"/>
          <w:sz w:val="32"/>
          <w:szCs w:val="32"/>
          <w:lang w:eastAsia="ru-RU"/>
        </w:rPr>
        <w:t xml:space="preserve">По формам обращения </w:t>
      </w:r>
      <w:r w:rsidR="00B1707E" w:rsidRPr="0060258D">
        <w:rPr>
          <w:rFonts w:ascii="Times New Roman" w:eastAsia="Times New Roman" w:hAnsi="Times New Roman" w:cs="Times New Roman"/>
          <w:b/>
          <w:kern w:val="36"/>
          <w:sz w:val="32"/>
          <w:szCs w:val="32"/>
          <w:lang w:eastAsia="ru-RU"/>
        </w:rPr>
        <w:t>разделены на:</w:t>
      </w:r>
    </w:p>
    <w:p w:rsidR="00E310F0" w:rsidRDefault="00E310F0" w:rsidP="00E310F0">
      <w:pPr>
        <w:pStyle w:val="a3"/>
        <w:numPr>
          <w:ilvl w:val="0"/>
          <w:numId w:val="2"/>
        </w:numPr>
        <w:spacing w:after="150" w:line="293" w:lineRule="atLeast"/>
        <w:jc w:val="both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письменные обращения граждан на имя Главы города Бердска и заместителей главы администрации</w:t>
      </w:r>
      <w:r w:rsidR="00C46BC0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 </w:t>
      </w:r>
      <w:r w:rsidR="0060258D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– </w:t>
      </w:r>
      <w:r w:rsidR="00C46BC0" w:rsidRPr="0060258D">
        <w:rPr>
          <w:rFonts w:ascii="Times New Roman" w:eastAsia="Times New Roman" w:hAnsi="Times New Roman" w:cs="Times New Roman"/>
          <w:b/>
          <w:kern w:val="36"/>
          <w:sz w:val="32"/>
          <w:szCs w:val="32"/>
          <w:lang w:eastAsia="ru-RU"/>
        </w:rPr>
        <w:t>2110</w:t>
      </w:r>
      <w:r w:rsidR="0060258D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 обращений (</w:t>
      </w:r>
      <w:r w:rsidR="00C46BC0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2033</w:t>
      </w:r>
      <w:r w:rsidR="0060258D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 в 2017 году</w:t>
      </w:r>
      <w:r w:rsidR="00C46BC0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;</w:t>
      </w:r>
    </w:p>
    <w:p w:rsidR="00E310F0" w:rsidRDefault="00E310F0" w:rsidP="00E310F0">
      <w:pPr>
        <w:pStyle w:val="a3"/>
        <w:numPr>
          <w:ilvl w:val="0"/>
          <w:numId w:val="2"/>
        </w:numPr>
        <w:spacing w:after="150" w:line="293" w:lineRule="atLeast"/>
        <w:jc w:val="both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обращения граждан на личном приеме у уполномоченных лиц</w:t>
      </w:r>
      <w:r w:rsidR="00C46BC0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 </w:t>
      </w:r>
      <w:r w:rsidR="0060258D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– </w:t>
      </w:r>
      <w:r w:rsidR="00C46BC0" w:rsidRPr="0060258D">
        <w:rPr>
          <w:rFonts w:ascii="Times New Roman" w:eastAsia="Times New Roman" w:hAnsi="Times New Roman" w:cs="Times New Roman"/>
          <w:b/>
          <w:kern w:val="36"/>
          <w:sz w:val="32"/>
          <w:szCs w:val="32"/>
          <w:lang w:eastAsia="ru-RU"/>
        </w:rPr>
        <w:t>438</w:t>
      </w:r>
      <w:r w:rsidR="0060258D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 обращений (</w:t>
      </w:r>
      <w:r w:rsidR="00C46BC0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522</w:t>
      </w:r>
      <w:r w:rsidR="0060258D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 обращения в 2017 году</w:t>
      </w:r>
      <w:r w:rsidR="00C46BC0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;</w:t>
      </w:r>
    </w:p>
    <w:p w:rsidR="00E310F0" w:rsidRDefault="00E310F0" w:rsidP="00E310F0">
      <w:pPr>
        <w:pStyle w:val="a3"/>
        <w:numPr>
          <w:ilvl w:val="0"/>
          <w:numId w:val="2"/>
        </w:numPr>
        <w:spacing w:after="150" w:line="293" w:lineRule="atLeast"/>
        <w:jc w:val="both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обращения граждан, поступившие по справочному телефону</w:t>
      </w:r>
      <w:r w:rsidR="00C46BC0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 </w:t>
      </w:r>
      <w:r w:rsidR="0060258D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– </w:t>
      </w:r>
      <w:r w:rsidR="00C46BC0" w:rsidRPr="0060258D">
        <w:rPr>
          <w:rFonts w:ascii="Times New Roman" w:eastAsia="Times New Roman" w:hAnsi="Times New Roman" w:cs="Times New Roman"/>
          <w:b/>
          <w:kern w:val="36"/>
          <w:sz w:val="32"/>
          <w:szCs w:val="32"/>
          <w:lang w:eastAsia="ru-RU"/>
        </w:rPr>
        <w:t>284</w:t>
      </w:r>
      <w:r w:rsidR="0060258D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 обращения (</w:t>
      </w:r>
      <w:r w:rsidR="00C46BC0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183</w:t>
      </w:r>
      <w:r w:rsidR="0060258D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 в 2017 году</w:t>
      </w:r>
      <w:r w:rsidR="00C46BC0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;</w:t>
      </w:r>
    </w:p>
    <w:p w:rsidR="00187915" w:rsidRPr="00187915" w:rsidRDefault="00E310F0" w:rsidP="007F1583">
      <w:pPr>
        <w:pStyle w:val="a3"/>
        <w:numPr>
          <w:ilvl w:val="0"/>
          <w:numId w:val="2"/>
        </w:numPr>
        <w:spacing w:after="150" w:line="293" w:lineRule="atLeast"/>
        <w:jc w:val="both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r w:rsidRPr="00187915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обращения граждан, непосредственно обратившихся с устным вопросом</w:t>
      </w:r>
      <w:r w:rsidR="0060258D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, требующим принятия мер,</w:t>
      </w:r>
      <w:r w:rsidRPr="00187915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 </w:t>
      </w:r>
      <w:proofErr w:type="gramStart"/>
      <w:r w:rsidRPr="00187915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в общественную приемную Главы</w:t>
      </w:r>
      <w:proofErr w:type="gramEnd"/>
      <w:r w:rsidRPr="00187915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 города Бердска</w:t>
      </w:r>
      <w:r w:rsidR="00C46BC0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 </w:t>
      </w:r>
      <w:r w:rsidR="0060258D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– </w:t>
      </w:r>
      <w:r w:rsidR="00C46BC0" w:rsidRPr="0060258D">
        <w:rPr>
          <w:rFonts w:ascii="Times New Roman" w:eastAsia="Times New Roman" w:hAnsi="Times New Roman" w:cs="Times New Roman"/>
          <w:b/>
          <w:kern w:val="36"/>
          <w:sz w:val="32"/>
          <w:szCs w:val="32"/>
          <w:lang w:eastAsia="ru-RU"/>
        </w:rPr>
        <w:t>148</w:t>
      </w:r>
      <w:r w:rsidR="0060258D" w:rsidRPr="0060258D">
        <w:rPr>
          <w:rFonts w:ascii="Times New Roman" w:eastAsia="Times New Roman" w:hAnsi="Times New Roman" w:cs="Times New Roman"/>
          <w:b/>
          <w:kern w:val="36"/>
          <w:sz w:val="32"/>
          <w:szCs w:val="32"/>
          <w:lang w:eastAsia="ru-RU"/>
        </w:rPr>
        <w:t xml:space="preserve"> </w:t>
      </w:r>
      <w:r w:rsidR="0060258D" w:rsidRPr="00463BCD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обращений (</w:t>
      </w:r>
      <w:r w:rsidR="00C46BC0" w:rsidRPr="00463BCD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88</w:t>
      </w:r>
      <w:r w:rsidR="0060258D" w:rsidRPr="00463BCD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 в 2017 году</w:t>
      </w:r>
      <w:r w:rsidR="00C46BC0" w:rsidRPr="00463BCD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)</w:t>
      </w:r>
      <w:r w:rsidRPr="00463BCD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.</w:t>
      </w:r>
      <w:r w:rsidR="00187915" w:rsidRPr="00187915">
        <w:rPr>
          <w:rFonts w:ascii="Times New Roman" w:eastAsia="Times New Roman" w:hAnsi="Times New Roman" w:cs="Times New Roman"/>
          <w:sz w:val="27"/>
          <w:szCs w:val="27"/>
          <w:highlight w:val="yellow"/>
          <w:lang w:eastAsia="ru-RU"/>
        </w:rPr>
        <w:t xml:space="preserve"> </w:t>
      </w:r>
    </w:p>
    <w:p w:rsidR="00CB5E51" w:rsidRPr="0060258D" w:rsidRDefault="00E310F0" w:rsidP="00EC3E20">
      <w:pPr>
        <w:spacing w:after="150" w:line="293" w:lineRule="atLeast"/>
        <w:jc w:val="both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60258D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Источники поступления обращений</w:t>
      </w:r>
      <w:r w:rsidRPr="0060258D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:</w:t>
      </w:r>
    </w:p>
    <w:p w:rsidR="00CB5E51" w:rsidRPr="00D76B55" w:rsidRDefault="00B1707E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60258D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2518</w:t>
      </w:r>
      <w:r w:rsidR="00E310F0" w:rsidRPr="0060258D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(8</w:t>
      </w:r>
      <w:r w:rsidRPr="0060258D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4</w:t>
      </w:r>
      <w:r w:rsidR="00E310F0" w:rsidRPr="0060258D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%)</w:t>
      </w:r>
      <w:r w:rsidR="00CB5E51" w:rsidRPr="00D76B55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–</w:t>
      </w:r>
      <w:r w:rsidR="00CB5E51" w:rsidRPr="00D76B55">
        <w:rPr>
          <w:rFonts w:ascii="Times New Roman" w:eastAsia="Times New Roman" w:hAnsi="Times New Roman" w:cs="Times New Roman"/>
          <w:sz w:val="27"/>
          <w:szCs w:val="27"/>
          <w:lang w:eastAsia="ru-RU"/>
        </w:rPr>
        <w:t> </w:t>
      </w:r>
      <w:r w:rsidR="00E310F0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обращения</w:t>
      </w:r>
      <w:r w:rsidR="00A244C3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поступившие непосредственно от заявителей в администрацию </w:t>
      </w:r>
      <w:r w:rsidR="00CB5E51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Бердска</w:t>
      </w:r>
      <w:r w:rsidR="00CE0904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proofErr w:type="gramStart"/>
      <w:r w:rsidR="00CE0904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2520  -</w:t>
      </w:r>
      <w:proofErr w:type="gramEnd"/>
      <w:r w:rsidR="00CE0904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2017 году)</w:t>
      </w:r>
      <w:r w:rsidR="00CB5E51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B5E51" w:rsidRPr="00463BCD" w:rsidRDefault="00A53166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0258D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57</w:t>
      </w:r>
      <w:r w:rsidR="00CB5E51" w:rsidRPr="0060258D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</w:t>
      </w:r>
      <w:r w:rsidR="00763EA3" w:rsidRPr="0060258D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(</w:t>
      </w:r>
      <w:proofErr w:type="gramEnd"/>
      <w:r w:rsidR="00763EA3" w:rsidRPr="0060258D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2%)</w:t>
      </w:r>
      <w:r w:rsidR="00763EA3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–</w:t>
      </w:r>
      <w:r w:rsidR="00CB5E51" w:rsidRPr="00D76B55">
        <w:rPr>
          <w:rFonts w:ascii="Times New Roman" w:eastAsia="Times New Roman" w:hAnsi="Times New Roman" w:cs="Times New Roman"/>
          <w:sz w:val="27"/>
          <w:szCs w:val="27"/>
          <w:lang w:eastAsia="ru-RU"/>
        </w:rPr>
        <w:t> </w:t>
      </w:r>
      <w:r w:rsidR="00763EA3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обращения, перенаправленные </w:t>
      </w:r>
      <w:r w:rsidR="00CB5E51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 Управления </w:t>
      </w:r>
      <w:r w:rsidR="00B8447A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Президента Российской Федерации </w:t>
      </w:r>
      <w:r w:rsidR="00CB5E51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работе с обращениями граждан и организаций</w:t>
      </w:r>
      <w:r w:rsidR="00A244C3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через общественную приемную Губернатора Новосибирской области в администрацию города Бердска</w:t>
      </w:r>
      <w:r w:rsidR="00CE0904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(31 – в 2017 году)</w:t>
      </w:r>
      <w:r w:rsidR="00CB5E51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B5E51" w:rsidRPr="00D76B55" w:rsidRDefault="00CB5E51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60258D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1</w:t>
      </w:r>
      <w:r w:rsidR="00D76B55" w:rsidRPr="0060258D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21</w:t>
      </w:r>
      <w:r w:rsidRPr="0060258D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 </w:t>
      </w:r>
      <w:r w:rsidR="00763EA3" w:rsidRPr="0060258D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(</w:t>
      </w:r>
      <w:r w:rsidR="00B1707E" w:rsidRPr="0060258D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4</w:t>
      </w:r>
      <w:r w:rsidR="00763EA3" w:rsidRPr="0060258D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%)</w:t>
      </w:r>
      <w:r w:rsidR="00763EA3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</w:t>
      </w:r>
      <w:r w:rsidRPr="00D76B55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– </w:t>
      </w:r>
      <w:r w:rsidR="00763EA3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обращения, перенаправленные </w:t>
      </w:r>
      <w:r w:rsidR="00A244C3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администрацию города Бердска 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из прокуратуры города Бердска</w:t>
      </w:r>
      <w:r w:rsidR="00CE0904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(117 – в 2017 году)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B5E51" w:rsidRPr="00463BCD" w:rsidRDefault="0011784E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258D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lastRenderedPageBreak/>
        <w:t>28</w:t>
      </w:r>
      <w:r w:rsidR="00D76B55" w:rsidRPr="0060258D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5</w:t>
      </w:r>
      <w:r w:rsidR="00CB5E51" w:rsidRPr="0060258D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 </w:t>
      </w:r>
      <w:r w:rsidR="00225099" w:rsidRPr="0060258D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(1</w:t>
      </w:r>
      <w:r w:rsidR="00B1707E" w:rsidRPr="0060258D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0</w:t>
      </w:r>
      <w:r w:rsidR="00225099" w:rsidRPr="0060258D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%</w:t>
      </w:r>
      <w:r w:rsidR="00225099" w:rsidRPr="0060258D">
        <w:rPr>
          <w:rFonts w:ascii="Times New Roman" w:eastAsia="Times New Roman" w:hAnsi="Times New Roman" w:cs="Times New Roman"/>
          <w:sz w:val="32"/>
          <w:szCs w:val="32"/>
          <w:lang w:eastAsia="ru-RU"/>
        </w:rPr>
        <w:t>)</w:t>
      </w:r>
      <w:r w:rsidR="00225099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CB5E51" w:rsidRPr="00D76B55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– </w:t>
      </w:r>
      <w:r w:rsidR="00A244C3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обращения, </w:t>
      </w:r>
      <w:r w:rsidR="00CB5E51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перенаправлен</w:t>
      </w:r>
      <w:r w:rsidR="00A244C3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ные</w:t>
      </w:r>
      <w:r w:rsidR="00CB5E51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компетенции в администрацию города Бердска из федеральных органов исполнительной власти и исполнительных органов государственн</w:t>
      </w:r>
      <w:r w:rsidR="00990669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ой власти Новосибирской области</w:t>
      </w:r>
      <w:r w:rsidR="00CB028E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(158 – в 2017)</w:t>
      </w:r>
      <w:r w:rsidR="00990669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7B051B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244C3" w:rsidRPr="00463BCD" w:rsidRDefault="00A244C3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44C3" w:rsidRPr="00463BCD" w:rsidRDefault="00A244C3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В 2018 году возросло количество обращений, перенаправленных в администрацию города Бердска из Управления Президента Российской Федерации по работе с обращениями граждан и организаций (на 26 обращений) и из исполнительных органов государственной власти Новосибирской области</w:t>
      </w:r>
      <w:r w:rsidR="008274DD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(на 127 </w:t>
      </w:r>
      <w:r w:rsidR="00FA654C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обращений</w:t>
      </w:r>
      <w:r w:rsidR="008274DD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B2194" w:rsidRPr="00463BCD" w:rsidRDefault="00CB2194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2194" w:rsidRPr="00463BCD" w:rsidRDefault="00A244C3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Но, вместе с тем</w:t>
      </w:r>
      <w:r w:rsidR="00CB2194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 данным общественной приемной Губернатора Новосибирской области среди 30 районов Новосибирской области и 5 городских округов (всего 35 субъектов) по активности обращений жителей</w:t>
      </w:r>
      <w:r w:rsidR="000F22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 перерасчете на общую численность населения)</w:t>
      </w:r>
      <w:r w:rsidR="00CB2194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адрес Губернатора Новосибирской области и Президента Российской Федерации городу Бердску отводится 16 и 14 места соответственно (из 35). </w:t>
      </w:r>
    </w:p>
    <w:p w:rsidR="00CB2194" w:rsidRPr="00463BCD" w:rsidRDefault="00CB2194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Среди городских округов Новосибирской области (Новосибирск, Бердск, </w:t>
      </w:r>
      <w:proofErr w:type="spellStart"/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Искитим</w:t>
      </w:r>
      <w:proofErr w:type="spellEnd"/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Обь, </w:t>
      </w:r>
      <w:proofErr w:type="spellStart"/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р.п.Кольцово</w:t>
      </w:r>
      <w:proofErr w:type="spellEnd"/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463BCD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о частоте обращений в адрес Президента РФ город Бердск на 5 месте (из 5), в адрес Губернатора Новосибирской области – на 4 месте (из 5).</w:t>
      </w:r>
    </w:p>
    <w:p w:rsidR="00CB2194" w:rsidRPr="00463BCD" w:rsidRDefault="00CB2194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44C3" w:rsidRPr="00463BCD" w:rsidRDefault="00A244C3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Количество обращений граждан, перенаправленных из прокуратуры города Бердска для рассмотрения по компетенции в администрацию города Бердска, осталось на уровне 2017 года.</w:t>
      </w:r>
    </w:p>
    <w:p w:rsidR="00A23CEE" w:rsidRPr="00DB19B3" w:rsidRDefault="00A23CEE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b/>
          <w:bCs/>
          <w:color w:val="FF0000"/>
          <w:sz w:val="27"/>
          <w:szCs w:val="27"/>
          <w:lang w:eastAsia="ru-RU"/>
        </w:rPr>
      </w:pPr>
    </w:p>
    <w:p w:rsidR="002A02A9" w:rsidRDefault="002A02A9" w:rsidP="002A02A9">
      <w:pPr>
        <w:spacing w:after="0" w:line="293" w:lineRule="atLeast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От общего количества обращений, поступивших в 2018 году в администрацию города Бердска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, </w:t>
      </w:r>
      <w:r w:rsidRPr="0060258D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2538 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обращений</w:t>
      </w:r>
      <w:r w:rsidRPr="0060258D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(85%)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направлены жителями города Бердска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</w:p>
    <w:p w:rsidR="002A02A9" w:rsidRDefault="002A02A9" w:rsidP="002A02A9">
      <w:pPr>
        <w:spacing w:after="0" w:line="293" w:lineRule="atLeast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067C7" w:rsidRPr="0060258D" w:rsidRDefault="006F3F49" w:rsidP="002A02A9">
      <w:pPr>
        <w:spacing w:after="0" w:line="293" w:lineRule="atLeast"/>
        <w:jc w:val="both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60258D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Каналы поступления обращений</w:t>
      </w:r>
    </w:p>
    <w:p w:rsidR="006F3F49" w:rsidRPr="00463BCD" w:rsidRDefault="006F3F49" w:rsidP="002A02A9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Среди обращений, поступивших в 2018 году непосредственно от заявителей в администрацию города Бердска в письменном виде (2110 обращений)</w:t>
      </w:r>
      <w:r w:rsidR="00C90FC1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6F3F49" w:rsidRDefault="006F3F49" w:rsidP="002A02A9">
      <w:pPr>
        <w:spacing w:after="0" w:line="293" w:lineRule="atLeast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60258D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310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обращений (15%) поступило в форме электронного документа через использование формы обратной связи на официальном сайте администрации города Бердска (в сравнении с 2017 годом произошло увеличение на 60 обращений),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</w:p>
    <w:p w:rsidR="006F3F49" w:rsidRPr="00463BCD" w:rsidRDefault="006F3F49" w:rsidP="002A02A9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258D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44 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обращения (2%) в форме СМС – сообщений (также увеличение по сравнению с 2017 годом на 29 обращений).</w:t>
      </w:r>
    </w:p>
    <w:p w:rsidR="009067C7" w:rsidRDefault="009067C7" w:rsidP="002A02A9">
      <w:pPr>
        <w:spacing w:after="0" w:line="293" w:lineRule="atLeast"/>
        <w:jc w:val="both"/>
        <w:rPr>
          <w:rFonts w:ascii="Times New Roman" w:eastAsia="Times New Roman" w:hAnsi="Times New Roman" w:cs="Times New Roman"/>
          <w:b/>
          <w:i/>
          <w:sz w:val="27"/>
          <w:szCs w:val="27"/>
          <w:lang w:eastAsia="ru-RU"/>
        </w:rPr>
      </w:pPr>
    </w:p>
    <w:p w:rsidR="00626DAF" w:rsidRPr="0060258D" w:rsidRDefault="00626DAF" w:rsidP="002A02A9">
      <w:pPr>
        <w:spacing w:after="0" w:line="293" w:lineRule="atLeast"/>
        <w:jc w:val="both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60258D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География обращений</w:t>
      </w:r>
    </w:p>
    <w:p w:rsidR="00626DAF" w:rsidRPr="00463BCD" w:rsidRDefault="00626DAF" w:rsidP="002A02A9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02A9" w:rsidRPr="00463BCD" w:rsidRDefault="002A02A9" w:rsidP="002A02A9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География </w:t>
      </w:r>
      <w:r w:rsidR="004F20E4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поступления 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обращений, распределенных по избирательным округам, выглядит следующим образом: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384"/>
        <w:gridCol w:w="2835"/>
        <w:gridCol w:w="4961"/>
      </w:tblGrid>
      <w:tr w:rsidR="002A02A9" w:rsidRPr="00463BCD" w:rsidTr="00463BCD">
        <w:tc>
          <w:tcPr>
            <w:tcW w:w="1384" w:type="dxa"/>
          </w:tcPr>
          <w:p w:rsidR="002A02A9" w:rsidRPr="00463BCD" w:rsidRDefault="002A02A9" w:rsidP="003416A1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округа</w:t>
            </w:r>
          </w:p>
        </w:tc>
        <w:tc>
          <w:tcPr>
            <w:tcW w:w="2835" w:type="dxa"/>
          </w:tcPr>
          <w:p w:rsidR="002A02A9" w:rsidRPr="00463BCD" w:rsidRDefault="002A02A9" w:rsidP="003416A1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ФИО депутата</w:t>
            </w:r>
          </w:p>
        </w:tc>
        <w:tc>
          <w:tcPr>
            <w:tcW w:w="4961" w:type="dxa"/>
          </w:tcPr>
          <w:p w:rsidR="002A02A9" w:rsidRPr="00463BCD" w:rsidRDefault="002A02A9" w:rsidP="003416A1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Количество обращений, поступивших </w:t>
            </w:r>
          </w:p>
          <w:p w:rsidR="002A02A9" w:rsidRPr="00463BCD" w:rsidRDefault="002A02A9" w:rsidP="00463BC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2018 году</w:t>
            </w:r>
            <w:r w:rsidR="0060258D"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(в порядке убывания)</w:t>
            </w:r>
          </w:p>
        </w:tc>
      </w:tr>
      <w:tr w:rsidR="002A02A9" w:rsidRPr="00463BCD" w:rsidTr="00463BCD">
        <w:tc>
          <w:tcPr>
            <w:tcW w:w="1384" w:type="dxa"/>
          </w:tcPr>
          <w:p w:rsidR="002A02A9" w:rsidRPr="00463BCD" w:rsidRDefault="002A02A9" w:rsidP="00463BC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29</w:t>
            </w:r>
          </w:p>
        </w:tc>
        <w:tc>
          <w:tcPr>
            <w:tcW w:w="2835" w:type="dxa"/>
          </w:tcPr>
          <w:p w:rsidR="002A02A9" w:rsidRPr="00463BCD" w:rsidRDefault="002A02A9" w:rsidP="00463BCD">
            <w:pPr>
              <w:spacing w:line="293" w:lineRule="atLeast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Голубев В.А.</w:t>
            </w:r>
          </w:p>
        </w:tc>
        <w:tc>
          <w:tcPr>
            <w:tcW w:w="4961" w:type="dxa"/>
          </w:tcPr>
          <w:p w:rsidR="002A02A9" w:rsidRPr="00463BCD" w:rsidRDefault="002A02A9" w:rsidP="0060258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166</w:t>
            </w:r>
          </w:p>
        </w:tc>
      </w:tr>
      <w:tr w:rsidR="002A02A9" w:rsidRPr="00463BCD" w:rsidTr="00463BCD">
        <w:tc>
          <w:tcPr>
            <w:tcW w:w="1384" w:type="dxa"/>
          </w:tcPr>
          <w:p w:rsidR="002A02A9" w:rsidRPr="00463BCD" w:rsidRDefault="002A02A9" w:rsidP="00463BC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31</w:t>
            </w:r>
          </w:p>
        </w:tc>
        <w:tc>
          <w:tcPr>
            <w:tcW w:w="2835" w:type="dxa"/>
          </w:tcPr>
          <w:p w:rsidR="002A02A9" w:rsidRPr="00463BCD" w:rsidRDefault="002A02A9" w:rsidP="00463BCD">
            <w:pPr>
              <w:spacing w:line="293" w:lineRule="atLeast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Кудинов Д.Е.</w:t>
            </w:r>
          </w:p>
        </w:tc>
        <w:tc>
          <w:tcPr>
            <w:tcW w:w="4961" w:type="dxa"/>
          </w:tcPr>
          <w:p w:rsidR="002A02A9" w:rsidRPr="00463BCD" w:rsidRDefault="002A02A9" w:rsidP="0060258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149</w:t>
            </w:r>
          </w:p>
        </w:tc>
      </w:tr>
      <w:tr w:rsidR="002A02A9" w:rsidRPr="00463BCD" w:rsidTr="00463BCD">
        <w:tc>
          <w:tcPr>
            <w:tcW w:w="1384" w:type="dxa"/>
          </w:tcPr>
          <w:p w:rsidR="002A02A9" w:rsidRPr="00463BCD" w:rsidRDefault="002A02A9" w:rsidP="00463BC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835" w:type="dxa"/>
          </w:tcPr>
          <w:p w:rsidR="002A02A9" w:rsidRPr="00463BCD" w:rsidRDefault="002A02A9" w:rsidP="00463BCD">
            <w:pPr>
              <w:spacing w:line="293" w:lineRule="atLeast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Уварова С.Г.</w:t>
            </w:r>
          </w:p>
        </w:tc>
        <w:tc>
          <w:tcPr>
            <w:tcW w:w="4961" w:type="dxa"/>
          </w:tcPr>
          <w:p w:rsidR="002A02A9" w:rsidRPr="00463BCD" w:rsidRDefault="002A02A9" w:rsidP="0060258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129</w:t>
            </w:r>
          </w:p>
        </w:tc>
      </w:tr>
      <w:tr w:rsidR="002A02A9" w:rsidRPr="00463BCD" w:rsidTr="00463BCD">
        <w:tc>
          <w:tcPr>
            <w:tcW w:w="1384" w:type="dxa"/>
          </w:tcPr>
          <w:p w:rsidR="002A02A9" w:rsidRPr="00463BCD" w:rsidRDefault="002A02A9" w:rsidP="00463BC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835" w:type="dxa"/>
          </w:tcPr>
          <w:p w:rsidR="002A02A9" w:rsidRPr="00463BCD" w:rsidRDefault="002A02A9" w:rsidP="00463BCD">
            <w:pPr>
              <w:spacing w:line="293" w:lineRule="atLeast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Ковальский А.Г.</w:t>
            </w:r>
          </w:p>
        </w:tc>
        <w:tc>
          <w:tcPr>
            <w:tcW w:w="4961" w:type="dxa"/>
          </w:tcPr>
          <w:p w:rsidR="002A02A9" w:rsidRPr="00463BCD" w:rsidRDefault="002A02A9" w:rsidP="0060258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117</w:t>
            </w:r>
          </w:p>
        </w:tc>
      </w:tr>
      <w:tr w:rsidR="002A02A9" w:rsidRPr="00463BCD" w:rsidTr="00463BCD">
        <w:tc>
          <w:tcPr>
            <w:tcW w:w="1384" w:type="dxa"/>
          </w:tcPr>
          <w:p w:rsidR="002A02A9" w:rsidRPr="00463BCD" w:rsidRDefault="002A02A9" w:rsidP="00463BC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2835" w:type="dxa"/>
          </w:tcPr>
          <w:p w:rsidR="002A02A9" w:rsidRPr="00463BCD" w:rsidRDefault="002A02A9" w:rsidP="00463BCD">
            <w:pPr>
              <w:spacing w:line="293" w:lineRule="atLeast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Сычев Н.Ф.</w:t>
            </w:r>
          </w:p>
        </w:tc>
        <w:tc>
          <w:tcPr>
            <w:tcW w:w="4961" w:type="dxa"/>
          </w:tcPr>
          <w:p w:rsidR="002A02A9" w:rsidRPr="00463BCD" w:rsidRDefault="002A02A9" w:rsidP="0060258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104</w:t>
            </w:r>
          </w:p>
        </w:tc>
      </w:tr>
      <w:tr w:rsidR="002A02A9" w:rsidRPr="00463BCD" w:rsidTr="00463BCD">
        <w:tc>
          <w:tcPr>
            <w:tcW w:w="1384" w:type="dxa"/>
          </w:tcPr>
          <w:p w:rsidR="002A02A9" w:rsidRPr="00463BCD" w:rsidRDefault="002A02A9" w:rsidP="00463BC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27</w:t>
            </w:r>
          </w:p>
        </w:tc>
        <w:tc>
          <w:tcPr>
            <w:tcW w:w="2835" w:type="dxa"/>
          </w:tcPr>
          <w:p w:rsidR="002A02A9" w:rsidRPr="00463BCD" w:rsidRDefault="002A02A9" w:rsidP="00463BCD">
            <w:pPr>
              <w:spacing w:line="293" w:lineRule="atLeast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Шаталов А.Г.</w:t>
            </w:r>
          </w:p>
        </w:tc>
        <w:tc>
          <w:tcPr>
            <w:tcW w:w="4961" w:type="dxa"/>
          </w:tcPr>
          <w:p w:rsidR="002A02A9" w:rsidRPr="00463BCD" w:rsidRDefault="002A02A9" w:rsidP="0060258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101</w:t>
            </w:r>
          </w:p>
        </w:tc>
      </w:tr>
      <w:tr w:rsidR="002A02A9" w:rsidRPr="00463BCD" w:rsidTr="00463BCD">
        <w:tc>
          <w:tcPr>
            <w:tcW w:w="1384" w:type="dxa"/>
          </w:tcPr>
          <w:p w:rsidR="002A02A9" w:rsidRPr="00463BCD" w:rsidRDefault="002A02A9" w:rsidP="00463BC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835" w:type="dxa"/>
          </w:tcPr>
          <w:p w:rsidR="002A02A9" w:rsidRPr="00463BCD" w:rsidRDefault="002A02A9" w:rsidP="00463BCD">
            <w:pPr>
              <w:spacing w:line="293" w:lineRule="atLeast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Никулин А.В.</w:t>
            </w:r>
          </w:p>
        </w:tc>
        <w:tc>
          <w:tcPr>
            <w:tcW w:w="4961" w:type="dxa"/>
          </w:tcPr>
          <w:p w:rsidR="002A02A9" w:rsidRPr="00463BCD" w:rsidRDefault="002A02A9" w:rsidP="0060258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98</w:t>
            </w:r>
          </w:p>
        </w:tc>
      </w:tr>
      <w:tr w:rsidR="002A02A9" w:rsidRPr="00463BCD" w:rsidTr="00463BCD">
        <w:tc>
          <w:tcPr>
            <w:tcW w:w="1384" w:type="dxa"/>
          </w:tcPr>
          <w:p w:rsidR="002A02A9" w:rsidRPr="00463BCD" w:rsidRDefault="002A02A9" w:rsidP="00463BC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12</w:t>
            </w:r>
          </w:p>
        </w:tc>
        <w:tc>
          <w:tcPr>
            <w:tcW w:w="2835" w:type="dxa"/>
          </w:tcPr>
          <w:p w:rsidR="002A02A9" w:rsidRPr="00463BCD" w:rsidRDefault="002A02A9" w:rsidP="00463BCD">
            <w:pPr>
              <w:spacing w:line="293" w:lineRule="atLeast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Праксин А.Е.</w:t>
            </w:r>
          </w:p>
        </w:tc>
        <w:tc>
          <w:tcPr>
            <w:tcW w:w="4961" w:type="dxa"/>
          </w:tcPr>
          <w:p w:rsidR="002A02A9" w:rsidRPr="00463BCD" w:rsidRDefault="002A02A9" w:rsidP="0060258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92</w:t>
            </w:r>
          </w:p>
        </w:tc>
      </w:tr>
      <w:tr w:rsidR="002A02A9" w:rsidRPr="00463BCD" w:rsidTr="00463BCD">
        <w:tc>
          <w:tcPr>
            <w:tcW w:w="1384" w:type="dxa"/>
          </w:tcPr>
          <w:p w:rsidR="002A02A9" w:rsidRPr="00463BCD" w:rsidRDefault="002A02A9" w:rsidP="00463BC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2835" w:type="dxa"/>
          </w:tcPr>
          <w:p w:rsidR="002A02A9" w:rsidRPr="00463BCD" w:rsidRDefault="002A02A9" w:rsidP="00463BCD">
            <w:pPr>
              <w:spacing w:line="293" w:lineRule="atLeast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Онищенко С.А.</w:t>
            </w:r>
          </w:p>
        </w:tc>
        <w:tc>
          <w:tcPr>
            <w:tcW w:w="4961" w:type="dxa"/>
          </w:tcPr>
          <w:p w:rsidR="002A02A9" w:rsidRPr="00463BCD" w:rsidRDefault="002A02A9" w:rsidP="0060258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80</w:t>
            </w:r>
          </w:p>
        </w:tc>
      </w:tr>
      <w:tr w:rsidR="002A02A9" w:rsidRPr="00463BCD" w:rsidTr="00463BCD">
        <w:tc>
          <w:tcPr>
            <w:tcW w:w="1384" w:type="dxa"/>
          </w:tcPr>
          <w:p w:rsidR="002A02A9" w:rsidRPr="00463BCD" w:rsidRDefault="002A02A9" w:rsidP="00463BC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22</w:t>
            </w:r>
          </w:p>
        </w:tc>
        <w:tc>
          <w:tcPr>
            <w:tcW w:w="2835" w:type="dxa"/>
          </w:tcPr>
          <w:p w:rsidR="002A02A9" w:rsidRPr="00463BCD" w:rsidRDefault="002A02A9" w:rsidP="00463BCD">
            <w:pPr>
              <w:spacing w:line="293" w:lineRule="atLeast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Белов С.А.</w:t>
            </w:r>
          </w:p>
        </w:tc>
        <w:tc>
          <w:tcPr>
            <w:tcW w:w="4961" w:type="dxa"/>
          </w:tcPr>
          <w:p w:rsidR="002A02A9" w:rsidRPr="00463BCD" w:rsidRDefault="002A02A9" w:rsidP="0060258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76</w:t>
            </w:r>
          </w:p>
        </w:tc>
      </w:tr>
      <w:tr w:rsidR="002A02A9" w:rsidRPr="00463BCD" w:rsidTr="00463BCD">
        <w:tc>
          <w:tcPr>
            <w:tcW w:w="1384" w:type="dxa"/>
          </w:tcPr>
          <w:p w:rsidR="002A02A9" w:rsidRPr="00463BCD" w:rsidRDefault="002A02A9" w:rsidP="00463BC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2835" w:type="dxa"/>
          </w:tcPr>
          <w:p w:rsidR="002A02A9" w:rsidRPr="00463BCD" w:rsidRDefault="002A02A9" w:rsidP="00463BCD">
            <w:pPr>
              <w:spacing w:line="293" w:lineRule="atLeast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Гоголь М.В.</w:t>
            </w:r>
          </w:p>
        </w:tc>
        <w:tc>
          <w:tcPr>
            <w:tcW w:w="4961" w:type="dxa"/>
          </w:tcPr>
          <w:p w:rsidR="002A02A9" w:rsidRPr="00463BCD" w:rsidRDefault="002A02A9" w:rsidP="0060258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73</w:t>
            </w:r>
          </w:p>
        </w:tc>
      </w:tr>
      <w:tr w:rsidR="002A02A9" w:rsidRPr="00463BCD" w:rsidTr="00463BCD">
        <w:tc>
          <w:tcPr>
            <w:tcW w:w="1384" w:type="dxa"/>
          </w:tcPr>
          <w:p w:rsidR="002A02A9" w:rsidRPr="00463BCD" w:rsidRDefault="002A02A9" w:rsidP="00463BC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2835" w:type="dxa"/>
          </w:tcPr>
          <w:p w:rsidR="002A02A9" w:rsidRPr="00463BCD" w:rsidRDefault="002A02A9" w:rsidP="00463BCD">
            <w:pPr>
              <w:spacing w:line="293" w:lineRule="atLeast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Чебаненко О.Ю.</w:t>
            </w:r>
          </w:p>
        </w:tc>
        <w:tc>
          <w:tcPr>
            <w:tcW w:w="4961" w:type="dxa"/>
          </w:tcPr>
          <w:p w:rsidR="002A02A9" w:rsidRPr="00463BCD" w:rsidRDefault="002A02A9" w:rsidP="0060258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69</w:t>
            </w:r>
          </w:p>
        </w:tc>
      </w:tr>
      <w:tr w:rsidR="002A02A9" w:rsidRPr="00463BCD" w:rsidTr="00463BCD">
        <w:tc>
          <w:tcPr>
            <w:tcW w:w="1384" w:type="dxa"/>
          </w:tcPr>
          <w:p w:rsidR="002A02A9" w:rsidRPr="00463BCD" w:rsidRDefault="002A02A9" w:rsidP="00463BC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2835" w:type="dxa"/>
          </w:tcPr>
          <w:p w:rsidR="002A02A9" w:rsidRPr="00463BCD" w:rsidRDefault="00463BCD" w:rsidP="00463BCD">
            <w:pPr>
              <w:spacing w:line="293" w:lineRule="atLeast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</w:t>
            </w:r>
            <w:r w:rsidR="002A02A9"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Захаров В.Н.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4961" w:type="dxa"/>
          </w:tcPr>
          <w:p w:rsidR="002A02A9" w:rsidRPr="00463BCD" w:rsidRDefault="002A02A9" w:rsidP="0060258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68</w:t>
            </w:r>
          </w:p>
        </w:tc>
      </w:tr>
      <w:tr w:rsidR="002A02A9" w:rsidRPr="00463BCD" w:rsidTr="00463BCD">
        <w:tc>
          <w:tcPr>
            <w:tcW w:w="1384" w:type="dxa"/>
          </w:tcPr>
          <w:p w:rsidR="002A02A9" w:rsidRPr="00463BCD" w:rsidRDefault="002A02A9" w:rsidP="00463BC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</w:t>
            </w:r>
          </w:p>
        </w:tc>
        <w:tc>
          <w:tcPr>
            <w:tcW w:w="2835" w:type="dxa"/>
          </w:tcPr>
          <w:p w:rsidR="002A02A9" w:rsidRPr="00463BCD" w:rsidRDefault="002A02A9" w:rsidP="00463BCD">
            <w:pPr>
              <w:spacing w:line="293" w:lineRule="atLeast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Окунев А.К.</w:t>
            </w:r>
          </w:p>
        </w:tc>
        <w:tc>
          <w:tcPr>
            <w:tcW w:w="4961" w:type="dxa"/>
          </w:tcPr>
          <w:p w:rsidR="002A02A9" w:rsidRPr="00463BCD" w:rsidRDefault="002A02A9" w:rsidP="0060258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67</w:t>
            </w:r>
          </w:p>
        </w:tc>
      </w:tr>
      <w:tr w:rsidR="002A02A9" w:rsidRPr="00463BCD" w:rsidTr="00463BCD">
        <w:tc>
          <w:tcPr>
            <w:tcW w:w="1384" w:type="dxa"/>
          </w:tcPr>
          <w:p w:rsidR="002A02A9" w:rsidRPr="00463BCD" w:rsidRDefault="002A02A9" w:rsidP="00463BC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2835" w:type="dxa"/>
          </w:tcPr>
          <w:p w:rsidR="002A02A9" w:rsidRPr="00463BCD" w:rsidRDefault="002A02A9" w:rsidP="00463BCD">
            <w:pPr>
              <w:spacing w:line="293" w:lineRule="atLeast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Винтер М.А.</w:t>
            </w:r>
          </w:p>
        </w:tc>
        <w:tc>
          <w:tcPr>
            <w:tcW w:w="4961" w:type="dxa"/>
          </w:tcPr>
          <w:p w:rsidR="002A02A9" w:rsidRPr="00463BCD" w:rsidRDefault="002A02A9" w:rsidP="0060258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66</w:t>
            </w:r>
          </w:p>
        </w:tc>
      </w:tr>
      <w:tr w:rsidR="002A02A9" w:rsidRPr="00463BCD" w:rsidTr="00463BCD">
        <w:tc>
          <w:tcPr>
            <w:tcW w:w="1384" w:type="dxa"/>
          </w:tcPr>
          <w:p w:rsidR="002A02A9" w:rsidRPr="00463BCD" w:rsidRDefault="002A02A9" w:rsidP="00463BC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835" w:type="dxa"/>
          </w:tcPr>
          <w:p w:rsidR="002A02A9" w:rsidRPr="00463BCD" w:rsidRDefault="002A02A9" w:rsidP="00463BCD">
            <w:pPr>
              <w:spacing w:line="293" w:lineRule="atLeast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Овсепян М.О.</w:t>
            </w:r>
          </w:p>
        </w:tc>
        <w:tc>
          <w:tcPr>
            <w:tcW w:w="4961" w:type="dxa"/>
          </w:tcPr>
          <w:p w:rsidR="002A02A9" w:rsidRPr="00463BCD" w:rsidRDefault="002A02A9" w:rsidP="0060258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64</w:t>
            </w:r>
          </w:p>
        </w:tc>
      </w:tr>
      <w:tr w:rsidR="002A02A9" w:rsidRPr="00463BCD" w:rsidTr="00463BCD">
        <w:tc>
          <w:tcPr>
            <w:tcW w:w="1384" w:type="dxa"/>
          </w:tcPr>
          <w:p w:rsidR="002A02A9" w:rsidRPr="00463BCD" w:rsidRDefault="002A02A9" w:rsidP="00463BC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2835" w:type="dxa"/>
          </w:tcPr>
          <w:p w:rsidR="002A02A9" w:rsidRPr="00463BCD" w:rsidRDefault="002A02A9" w:rsidP="00463BCD">
            <w:pPr>
              <w:spacing w:line="293" w:lineRule="atLeast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Мысак</w:t>
            </w:r>
            <w:proofErr w:type="spellEnd"/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В.А.</w:t>
            </w:r>
          </w:p>
        </w:tc>
        <w:tc>
          <w:tcPr>
            <w:tcW w:w="4961" w:type="dxa"/>
          </w:tcPr>
          <w:p w:rsidR="002A02A9" w:rsidRPr="00463BCD" w:rsidRDefault="002A02A9" w:rsidP="0060258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63</w:t>
            </w:r>
          </w:p>
        </w:tc>
      </w:tr>
      <w:tr w:rsidR="002A02A9" w:rsidRPr="00463BCD" w:rsidTr="00463BCD">
        <w:tc>
          <w:tcPr>
            <w:tcW w:w="1384" w:type="dxa"/>
          </w:tcPr>
          <w:p w:rsidR="002A02A9" w:rsidRPr="00463BCD" w:rsidRDefault="002A02A9" w:rsidP="00463BC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21</w:t>
            </w:r>
          </w:p>
        </w:tc>
        <w:tc>
          <w:tcPr>
            <w:tcW w:w="2835" w:type="dxa"/>
          </w:tcPr>
          <w:p w:rsidR="002A02A9" w:rsidRPr="00463BCD" w:rsidRDefault="002A02A9" w:rsidP="00463BCD">
            <w:pPr>
              <w:spacing w:line="293" w:lineRule="atLeast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Захаров В.Ю.</w:t>
            </w:r>
          </w:p>
        </w:tc>
        <w:tc>
          <w:tcPr>
            <w:tcW w:w="4961" w:type="dxa"/>
          </w:tcPr>
          <w:p w:rsidR="002A02A9" w:rsidRPr="00463BCD" w:rsidRDefault="002A02A9" w:rsidP="0060258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60</w:t>
            </w:r>
          </w:p>
        </w:tc>
      </w:tr>
      <w:tr w:rsidR="002A02A9" w:rsidRPr="00463BCD" w:rsidTr="00463BCD">
        <w:tc>
          <w:tcPr>
            <w:tcW w:w="1384" w:type="dxa"/>
          </w:tcPr>
          <w:p w:rsidR="002A02A9" w:rsidRPr="00463BCD" w:rsidRDefault="002A02A9" w:rsidP="00463BC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2835" w:type="dxa"/>
          </w:tcPr>
          <w:p w:rsidR="002A02A9" w:rsidRPr="00463BCD" w:rsidRDefault="002A02A9" w:rsidP="00463BCD">
            <w:pPr>
              <w:spacing w:line="293" w:lineRule="atLeast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Бадьин В.Г.</w:t>
            </w:r>
          </w:p>
        </w:tc>
        <w:tc>
          <w:tcPr>
            <w:tcW w:w="4961" w:type="dxa"/>
          </w:tcPr>
          <w:p w:rsidR="002A02A9" w:rsidRPr="00463BCD" w:rsidRDefault="002A02A9" w:rsidP="0060258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59</w:t>
            </w:r>
          </w:p>
        </w:tc>
      </w:tr>
      <w:tr w:rsidR="002A02A9" w:rsidRPr="00463BCD" w:rsidTr="00463BCD">
        <w:tc>
          <w:tcPr>
            <w:tcW w:w="1384" w:type="dxa"/>
          </w:tcPr>
          <w:p w:rsidR="002A02A9" w:rsidRPr="00463BCD" w:rsidRDefault="002A02A9" w:rsidP="00463BC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</w:t>
            </w:r>
          </w:p>
        </w:tc>
        <w:tc>
          <w:tcPr>
            <w:tcW w:w="2835" w:type="dxa"/>
          </w:tcPr>
          <w:p w:rsidR="002A02A9" w:rsidRPr="00463BCD" w:rsidRDefault="002A02A9" w:rsidP="00463BCD">
            <w:pPr>
              <w:spacing w:line="293" w:lineRule="atLeast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Белова Е.В.</w:t>
            </w:r>
          </w:p>
        </w:tc>
        <w:tc>
          <w:tcPr>
            <w:tcW w:w="4961" w:type="dxa"/>
          </w:tcPr>
          <w:p w:rsidR="002A02A9" w:rsidRPr="00463BCD" w:rsidRDefault="002A02A9" w:rsidP="0060258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58</w:t>
            </w:r>
          </w:p>
        </w:tc>
      </w:tr>
      <w:tr w:rsidR="002A02A9" w:rsidRPr="00463BCD" w:rsidTr="00463BCD">
        <w:tc>
          <w:tcPr>
            <w:tcW w:w="1384" w:type="dxa"/>
          </w:tcPr>
          <w:p w:rsidR="002A02A9" w:rsidRPr="00463BCD" w:rsidRDefault="002A02A9" w:rsidP="00463BC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2835" w:type="dxa"/>
          </w:tcPr>
          <w:p w:rsidR="002A02A9" w:rsidRPr="00463BCD" w:rsidRDefault="002A02A9" w:rsidP="00463BCD">
            <w:pPr>
              <w:spacing w:line="293" w:lineRule="atLeast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Теличко</w:t>
            </w:r>
            <w:proofErr w:type="spellEnd"/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Ж.В.</w:t>
            </w:r>
          </w:p>
        </w:tc>
        <w:tc>
          <w:tcPr>
            <w:tcW w:w="4961" w:type="dxa"/>
          </w:tcPr>
          <w:p w:rsidR="002A02A9" w:rsidRPr="00463BCD" w:rsidRDefault="002A02A9" w:rsidP="0060258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57</w:t>
            </w:r>
          </w:p>
        </w:tc>
      </w:tr>
      <w:tr w:rsidR="002A02A9" w:rsidRPr="00463BCD" w:rsidTr="00463BCD">
        <w:tc>
          <w:tcPr>
            <w:tcW w:w="1384" w:type="dxa"/>
          </w:tcPr>
          <w:p w:rsidR="002A02A9" w:rsidRPr="00463BCD" w:rsidRDefault="002A02A9" w:rsidP="00463BC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835" w:type="dxa"/>
          </w:tcPr>
          <w:p w:rsidR="002A02A9" w:rsidRPr="00463BCD" w:rsidRDefault="002A02A9" w:rsidP="00463BCD">
            <w:pPr>
              <w:spacing w:line="293" w:lineRule="atLeast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Козишникова</w:t>
            </w:r>
            <w:proofErr w:type="spellEnd"/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О.В.</w:t>
            </w:r>
          </w:p>
        </w:tc>
        <w:tc>
          <w:tcPr>
            <w:tcW w:w="4961" w:type="dxa"/>
          </w:tcPr>
          <w:p w:rsidR="002A02A9" w:rsidRPr="00463BCD" w:rsidRDefault="002A02A9" w:rsidP="0060258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56</w:t>
            </w:r>
          </w:p>
        </w:tc>
      </w:tr>
      <w:tr w:rsidR="002A02A9" w:rsidRPr="00463BCD" w:rsidTr="00463BCD">
        <w:tc>
          <w:tcPr>
            <w:tcW w:w="1384" w:type="dxa"/>
          </w:tcPr>
          <w:p w:rsidR="002A02A9" w:rsidRPr="00463BCD" w:rsidRDefault="002A02A9" w:rsidP="00463BC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2835" w:type="dxa"/>
          </w:tcPr>
          <w:p w:rsidR="002A02A9" w:rsidRPr="00463BCD" w:rsidRDefault="002A02A9" w:rsidP="00463BCD">
            <w:pPr>
              <w:spacing w:line="293" w:lineRule="atLeast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Вишневский А.С.</w:t>
            </w:r>
          </w:p>
        </w:tc>
        <w:tc>
          <w:tcPr>
            <w:tcW w:w="4961" w:type="dxa"/>
          </w:tcPr>
          <w:p w:rsidR="002A02A9" w:rsidRPr="00463BCD" w:rsidRDefault="002A02A9" w:rsidP="0060258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56</w:t>
            </w:r>
          </w:p>
        </w:tc>
      </w:tr>
      <w:tr w:rsidR="002A02A9" w:rsidRPr="00463BCD" w:rsidTr="00463BCD">
        <w:tc>
          <w:tcPr>
            <w:tcW w:w="1384" w:type="dxa"/>
          </w:tcPr>
          <w:p w:rsidR="002A02A9" w:rsidRPr="00463BCD" w:rsidRDefault="002A02A9" w:rsidP="00463BC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32</w:t>
            </w:r>
          </w:p>
        </w:tc>
        <w:tc>
          <w:tcPr>
            <w:tcW w:w="2835" w:type="dxa"/>
          </w:tcPr>
          <w:p w:rsidR="002A02A9" w:rsidRPr="00463BCD" w:rsidRDefault="002A02A9" w:rsidP="00463BCD">
            <w:pPr>
              <w:spacing w:line="293" w:lineRule="atLeast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Чуркина Л.И.</w:t>
            </w:r>
          </w:p>
        </w:tc>
        <w:tc>
          <w:tcPr>
            <w:tcW w:w="4961" w:type="dxa"/>
          </w:tcPr>
          <w:p w:rsidR="002A02A9" w:rsidRPr="00463BCD" w:rsidRDefault="002A02A9" w:rsidP="0060258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54</w:t>
            </w:r>
          </w:p>
        </w:tc>
      </w:tr>
      <w:tr w:rsidR="002A02A9" w:rsidRPr="00463BCD" w:rsidTr="00463BCD">
        <w:tc>
          <w:tcPr>
            <w:tcW w:w="1384" w:type="dxa"/>
          </w:tcPr>
          <w:p w:rsidR="002A02A9" w:rsidRPr="00463BCD" w:rsidRDefault="002A02A9" w:rsidP="00463BC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2835" w:type="dxa"/>
          </w:tcPr>
          <w:p w:rsidR="002A02A9" w:rsidRPr="00463BCD" w:rsidRDefault="002A02A9" w:rsidP="00463BCD">
            <w:pPr>
              <w:spacing w:line="293" w:lineRule="atLeast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Перфилова</w:t>
            </w:r>
            <w:proofErr w:type="spellEnd"/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Е.Ю.</w:t>
            </w:r>
          </w:p>
        </w:tc>
        <w:tc>
          <w:tcPr>
            <w:tcW w:w="4961" w:type="dxa"/>
          </w:tcPr>
          <w:p w:rsidR="002A02A9" w:rsidRPr="00463BCD" w:rsidRDefault="002A02A9" w:rsidP="0060258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52</w:t>
            </w:r>
          </w:p>
        </w:tc>
      </w:tr>
      <w:tr w:rsidR="002A02A9" w:rsidRPr="00463BCD" w:rsidTr="00463BCD">
        <w:tc>
          <w:tcPr>
            <w:tcW w:w="1384" w:type="dxa"/>
          </w:tcPr>
          <w:p w:rsidR="002A02A9" w:rsidRPr="00463BCD" w:rsidRDefault="002A02A9" w:rsidP="00463BC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33</w:t>
            </w:r>
          </w:p>
        </w:tc>
        <w:tc>
          <w:tcPr>
            <w:tcW w:w="2835" w:type="dxa"/>
          </w:tcPr>
          <w:p w:rsidR="002A02A9" w:rsidRPr="00463BCD" w:rsidRDefault="002A02A9" w:rsidP="00463BCD">
            <w:pPr>
              <w:spacing w:line="293" w:lineRule="atLeast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Болтрукевич</w:t>
            </w:r>
            <w:proofErr w:type="spellEnd"/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К.В.</w:t>
            </w:r>
          </w:p>
        </w:tc>
        <w:tc>
          <w:tcPr>
            <w:tcW w:w="4961" w:type="dxa"/>
          </w:tcPr>
          <w:p w:rsidR="002A02A9" w:rsidRPr="00463BCD" w:rsidRDefault="002A02A9" w:rsidP="0060258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51</w:t>
            </w:r>
          </w:p>
        </w:tc>
      </w:tr>
      <w:tr w:rsidR="002A02A9" w:rsidRPr="00463BCD" w:rsidTr="00463BCD">
        <w:tc>
          <w:tcPr>
            <w:tcW w:w="1384" w:type="dxa"/>
          </w:tcPr>
          <w:p w:rsidR="002A02A9" w:rsidRPr="00463BCD" w:rsidRDefault="002A02A9" w:rsidP="00463BC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30</w:t>
            </w:r>
          </w:p>
        </w:tc>
        <w:tc>
          <w:tcPr>
            <w:tcW w:w="2835" w:type="dxa"/>
          </w:tcPr>
          <w:p w:rsidR="002A02A9" w:rsidRPr="00463BCD" w:rsidRDefault="002A02A9" w:rsidP="00463BCD">
            <w:pPr>
              <w:spacing w:line="293" w:lineRule="atLeast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Медников Д.С.</w:t>
            </w:r>
          </w:p>
        </w:tc>
        <w:tc>
          <w:tcPr>
            <w:tcW w:w="4961" w:type="dxa"/>
          </w:tcPr>
          <w:p w:rsidR="002A02A9" w:rsidRPr="00463BCD" w:rsidRDefault="002A02A9" w:rsidP="0060258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50</w:t>
            </w:r>
          </w:p>
        </w:tc>
      </w:tr>
      <w:tr w:rsidR="002A02A9" w:rsidRPr="00463BCD" w:rsidTr="00463BCD">
        <w:tc>
          <w:tcPr>
            <w:tcW w:w="1384" w:type="dxa"/>
          </w:tcPr>
          <w:p w:rsidR="002A02A9" w:rsidRPr="00463BCD" w:rsidRDefault="002A02A9" w:rsidP="00463BC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26</w:t>
            </w:r>
          </w:p>
        </w:tc>
        <w:tc>
          <w:tcPr>
            <w:tcW w:w="2835" w:type="dxa"/>
          </w:tcPr>
          <w:p w:rsidR="002A02A9" w:rsidRPr="00463BCD" w:rsidRDefault="002A02A9" w:rsidP="00463BCD">
            <w:pPr>
              <w:spacing w:line="293" w:lineRule="atLeast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Осин А.В.</w:t>
            </w:r>
          </w:p>
        </w:tc>
        <w:tc>
          <w:tcPr>
            <w:tcW w:w="4961" w:type="dxa"/>
          </w:tcPr>
          <w:p w:rsidR="002A02A9" w:rsidRPr="00463BCD" w:rsidRDefault="002A02A9" w:rsidP="0060258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49</w:t>
            </w:r>
          </w:p>
        </w:tc>
      </w:tr>
      <w:tr w:rsidR="002A02A9" w:rsidRPr="00463BCD" w:rsidTr="00463BCD">
        <w:tc>
          <w:tcPr>
            <w:tcW w:w="1384" w:type="dxa"/>
          </w:tcPr>
          <w:p w:rsidR="002A02A9" w:rsidRPr="00463BCD" w:rsidRDefault="002A02A9" w:rsidP="00463BC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2835" w:type="dxa"/>
          </w:tcPr>
          <w:p w:rsidR="002A02A9" w:rsidRPr="00463BCD" w:rsidRDefault="002A02A9" w:rsidP="00463BCD">
            <w:pPr>
              <w:spacing w:line="293" w:lineRule="atLeast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Минин И.С.</w:t>
            </w:r>
          </w:p>
        </w:tc>
        <w:tc>
          <w:tcPr>
            <w:tcW w:w="4961" w:type="dxa"/>
          </w:tcPr>
          <w:p w:rsidR="002A02A9" w:rsidRPr="00463BCD" w:rsidRDefault="002A02A9" w:rsidP="0060258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44</w:t>
            </w:r>
          </w:p>
        </w:tc>
      </w:tr>
      <w:tr w:rsidR="002A02A9" w:rsidRPr="00463BCD" w:rsidTr="00463BCD">
        <w:tc>
          <w:tcPr>
            <w:tcW w:w="1384" w:type="dxa"/>
          </w:tcPr>
          <w:p w:rsidR="002A02A9" w:rsidRPr="00463BCD" w:rsidRDefault="002A02A9" w:rsidP="00463BC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23</w:t>
            </w:r>
          </w:p>
        </w:tc>
        <w:tc>
          <w:tcPr>
            <w:tcW w:w="2835" w:type="dxa"/>
          </w:tcPr>
          <w:p w:rsidR="002A02A9" w:rsidRPr="00463BCD" w:rsidRDefault="002A02A9" w:rsidP="00463BCD">
            <w:pPr>
              <w:spacing w:line="293" w:lineRule="atLeast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Бороздина Е.В.</w:t>
            </w:r>
          </w:p>
        </w:tc>
        <w:tc>
          <w:tcPr>
            <w:tcW w:w="4961" w:type="dxa"/>
          </w:tcPr>
          <w:p w:rsidR="002A02A9" w:rsidRPr="00463BCD" w:rsidRDefault="002A02A9" w:rsidP="0060258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44</w:t>
            </w:r>
          </w:p>
        </w:tc>
      </w:tr>
      <w:tr w:rsidR="002A02A9" w:rsidRPr="00463BCD" w:rsidTr="00463BCD">
        <w:tc>
          <w:tcPr>
            <w:tcW w:w="1384" w:type="dxa"/>
          </w:tcPr>
          <w:p w:rsidR="002A02A9" w:rsidRPr="00463BCD" w:rsidRDefault="002A02A9" w:rsidP="00463BC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2835" w:type="dxa"/>
          </w:tcPr>
          <w:p w:rsidR="002A02A9" w:rsidRPr="00463BCD" w:rsidRDefault="002A02A9" w:rsidP="00463BCD">
            <w:pPr>
              <w:spacing w:line="293" w:lineRule="atLeast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Бауэр Н.Н.</w:t>
            </w:r>
          </w:p>
        </w:tc>
        <w:tc>
          <w:tcPr>
            <w:tcW w:w="4961" w:type="dxa"/>
          </w:tcPr>
          <w:p w:rsidR="002A02A9" w:rsidRPr="00463BCD" w:rsidRDefault="002A02A9" w:rsidP="0060258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40</w:t>
            </w:r>
          </w:p>
        </w:tc>
      </w:tr>
      <w:tr w:rsidR="002A02A9" w:rsidRPr="00463BCD" w:rsidTr="00463BCD">
        <w:tc>
          <w:tcPr>
            <w:tcW w:w="1384" w:type="dxa"/>
          </w:tcPr>
          <w:p w:rsidR="002A02A9" w:rsidRPr="00463BCD" w:rsidRDefault="002A02A9" w:rsidP="00463BC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</w:t>
            </w:r>
          </w:p>
        </w:tc>
        <w:tc>
          <w:tcPr>
            <w:tcW w:w="2835" w:type="dxa"/>
          </w:tcPr>
          <w:p w:rsidR="002A02A9" w:rsidRPr="00463BCD" w:rsidRDefault="002A02A9" w:rsidP="00463BCD">
            <w:pPr>
              <w:spacing w:line="293" w:lineRule="atLeast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Некрасов А.В.</w:t>
            </w:r>
          </w:p>
        </w:tc>
        <w:tc>
          <w:tcPr>
            <w:tcW w:w="4961" w:type="dxa"/>
          </w:tcPr>
          <w:p w:rsidR="002A02A9" w:rsidRPr="00463BCD" w:rsidRDefault="002A02A9" w:rsidP="0060258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38</w:t>
            </w:r>
          </w:p>
        </w:tc>
      </w:tr>
      <w:tr w:rsidR="002A02A9" w:rsidRPr="00463BCD" w:rsidTr="00463BCD">
        <w:tc>
          <w:tcPr>
            <w:tcW w:w="1384" w:type="dxa"/>
          </w:tcPr>
          <w:p w:rsidR="002A02A9" w:rsidRPr="00463BCD" w:rsidRDefault="002A02A9" w:rsidP="00463BC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28</w:t>
            </w:r>
          </w:p>
        </w:tc>
        <w:tc>
          <w:tcPr>
            <w:tcW w:w="2835" w:type="dxa"/>
          </w:tcPr>
          <w:p w:rsidR="002A02A9" w:rsidRPr="00463BCD" w:rsidRDefault="002A02A9" w:rsidP="00463BCD">
            <w:pPr>
              <w:spacing w:line="293" w:lineRule="atLeast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Постников В.А.</w:t>
            </w:r>
          </w:p>
        </w:tc>
        <w:tc>
          <w:tcPr>
            <w:tcW w:w="4961" w:type="dxa"/>
          </w:tcPr>
          <w:p w:rsidR="002A02A9" w:rsidRPr="00463BCD" w:rsidRDefault="002A02A9" w:rsidP="0060258D">
            <w:pPr>
              <w:spacing w:line="293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63BC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35</w:t>
            </w:r>
          </w:p>
        </w:tc>
      </w:tr>
    </w:tbl>
    <w:p w:rsidR="002A02A9" w:rsidRDefault="002A02A9" w:rsidP="002A02A9">
      <w:pPr>
        <w:spacing w:after="0" w:line="293" w:lineRule="atLeast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60258D" w:rsidRPr="00463BCD" w:rsidRDefault="0060258D" w:rsidP="0060258D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целом, от общего количества обращений (2981), поступивших в 2018 году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, </w:t>
      </w:r>
      <w:r w:rsidRPr="0060258D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1125 (38%)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поступило от жителей районов с индивидуальной жилой застройкой.</w:t>
      </w:r>
    </w:p>
    <w:p w:rsidR="0060258D" w:rsidRPr="00463BCD" w:rsidRDefault="0060258D" w:rsidP="0060258D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Среди жителей многоквартирных домов наибольшее количество обращений поступило от жителей центральной части города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– </w:t>
      </w:r>
      <w:r w:rsidRPr="0060258D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519 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обращений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(</w:t>
      </w:r>
      <w:r w:rsidRPr="0060258D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17%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от общего количества),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60258D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379 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обращений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(</w:t>
      </w:r>
      <w:r w:rsidRPr="0060258D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13%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) – 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от жителей микрорайона города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. </w:t>
      </w:r>
      <w:r w:rsidRPr="009A341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362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обращения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(</w:t>
      </w:r>
      <w:r w:rsidRPr="009A341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12%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) 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поступило от жителей города с территорий смешанной формы застройки (частный сектор и многоквартирные дома), также преимущественно с центральной части города Бердска.</w:t>
      </w:r>
    </w:p>
    <w:p w:rsidR="0060258D" w:rsidRPr="00463BCD" w:rsidRDefault="0060258D" w:rsidP="002A02A9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1407E" w:rsidRPr="00463BCD" w:rsidRDefault="002A02A9" w:rsidP="002A02A9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Приведенная статистика</w:t>
      </w:r>
      <w:r w:rsidR="009A3410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избирательным округам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показывает, что наибольшее количество обращений поступ</w:t>
      </w:r>
      <w:r w:rsidR="00626DAF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ило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жителей районов города Бердска, отдаленных от центра, и преимущественно с индивидуальной жилой застройкой. </w:t>
      </w:r>
    </w:p>
    <w:p w:rsidR="002A02A9" w:rsidRPr="00463BCD" w:rsidRDefault="002A02A9" w:rsidP="002A02A9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жителей </w:t>
      </w:r>
      <w:r w:rsidR="00A1407E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индивидуальной жилой застройкой 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характерны общие вопросы комплексного благоустройства территорий: освещение, строительство дорог и тротуаров, водоотведение, отлов собак</w:t>
      </w:r>
      <w:r w:rsidR="0022459F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транспортная доступность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. Для территорий с присутствием городских лесов характерны обращения по вопросам защиты и охраны окружающей среды и природных ресурсов.</w:t>
      </w:r>
    </w:p>
    <w:p w:rsidR="009A3410" w:rsidRPr="00463BCD" w:rsidRDefault="009A3410" w:rsidP="002A02A9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жителей многоквартирных домов характерны вопросы содержания общедомового имущества и капитальный ремонт в многоквартирном доме, предоставление коммунальных услуг надлежащего качества, оплата </w:t>
      </w:r>
      <w:proofErr w:type="spellStart"/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жилищно</w:t>
      </w:r>
      <w:proofErr w:type="spellEnd"/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коммунальных услуг.</w:t>
      </w:r>
    </w:p>
    <w:p w:rsidR="002A02A9" w:rsidRDefault="002A02A9" w:rsidP="002A02A9">
      <w:pPr>
        <w:spacing w:after="0" w:line="293" w:lineRule="atLeast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463BCD" w:rsidRDefault="00463BCD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bookmarkStart w:id="0" w:name="_GoBack"/>
      <w:bookmarkEnd w:id="0"/>
    </w:p>
    <w:p w:rsidR="00463BCD" w:rsidRDefault="00463BCD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626DAF" w:rsidRPr="00A1407E" w:rsidRDefault="00626DAF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A1407E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Тематика поступивших обращений</w:t>
      </w:r>
    </w:p>
    <w:p w:rsidR="00626DAF" w:rsidRDefault="00626DAF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502447" w:rsidRPr="00463BCD" w:rsidRDefault="000A4B38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2981 обращении, поступившем в 2018 году, содержится 3129 вопросов. </w:t>
      </w:r>
      <w:r w:rsidR="00502447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Все вопросы, содержащиеся в 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поступивших </w:t>
      </w:r>
      <w:r w:rsidR="00502447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обращениях, распределены по следующим тематическим разделам</w:t>
      </w:r>
      <w:r w:rsidR="00EF0D6D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F571C8" w:rsidRDefault="00F571C8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12CE8" w:rsidRPr="00463BCD" w:rsidRDefault="00CB5E51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840">
        <w:rPr>
          <w:rFonts w:ascii="Times New Roman" w:eastAsia="Times New Roman" w:hAnsi="Times New Roman" w:cs="Times New Roman"/>
          <w:sz w:val="27"/>
          <w:szCs w:val="27"/>
          <w:lang w:eastAsia="ru-RU"/>
        </w:rPr>
        <w:t>-</w:t>
      </w:r>
      <w:r w:rsidR="00415840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A1407E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«Э</w:t>
      </w:r>
      <w:r w:rsidRPr="00A1407E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кономика»</w:t>
      </w:r>
      <w:r w:rsidRPr="00B61840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784F0B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- </w:t>
      </w:r>
      <w:r w:rsidR="00415840" w:rsidRPr="00A1407E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5</w:t>
      </w:r>
      <w:r w:rsidR="004C7350" w:rsidRPr="00A1407E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2</w:t>
      </w:r>
      <w:r w:rsidR="00784F0B" w:rsidRPr="00A1407E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%</w:t>
      </w:r>
      <w:r w:rsidR="004C7350" w:rsidRPr="00A1407E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(1637)</w:t>
      </w:r>
      <w:r w:rsidR="00784F0B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: </w:t>
      </w:r>
      <w:r w:rsidR="00784F0B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вопросы 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благоустройств</w:t>
      </w:r>
      <w:r w:rsidR="00784F0B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, градостроительств</w:t>
      </w:r>
      <w:r w:rsidR="00784F0B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, транспорт</w:t>
      </w:r>
      <w:r w:rsidR="00784F0B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ного обслуживания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, торговл</w:t>
      </w:r>
      <w:r w:rsidR="00784F0B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, земельных отношений</w:t>
      </w:r>
      <w:r w:rsidR="00784F0B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Количество обращений по данным вопросам по сравнению с </w:t>
      </w:r>
      <w:r w:rsidR="00912CE8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103296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912CE8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784F0B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 сократилось </w:t>
      </w:r>
      <w:r w:rsidR="004C7350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на 4 % (1590 в 2017)</w:t>
      </w:r>
      <w:r w:rsidR="00F571C8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F571C8" w:rsidRPr="00B61840" w:rsidRDefault="00F571C8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CB5E51" w:rsidRPr="00463BCD" w:rsidRDefault="00CB5E51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840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- </w:t>
      </w:r>
      <w:r w:rsidRPr="00A1407E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«жи</w:t>
      </w:r>
      <w:r w:rsidR="00912CE8" w:rsidRPr="00A1407E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лищно-коммунальная сфера» - </w:t>
      </w:r>
      <w:r w:rsidR="00415840" w:rsidRPr="00A1407E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26</w:t>
      </w:r>
      <w:r w:rsidR="00912CE8" w:rsidRPr="00A1407E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% </w:t>
      </w:r>
      <w:r w:rsidR="004C7350" w:rsidRPr="00A1407E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(807</w:t>
      </w:r>
      <w:r w:rsidR="004C7350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). </w:t>
      </w:r>
      <w:r w:rsidR="004C7350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Количество обращений по сравнению с 2017 годом </w:t>
      </w:r>
      <w:r w:rsidR="004C7350" w:rsidRPr="00463BCD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увеличилось</w:t>
      </w:r>
      <w:r w:rsidR="004C7350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2% (703 в 2017)</w:t>
      </w:r>
      <w:r w:rsidR="00B8447A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F571C8" w:rsidRPr="00B61840" w:rsidRDefault="00F571C8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415840" w:rsidRPr="00463BCD" w:rsidRDefault="00415840" w:rsidP="00415840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1840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- </w:t>
      </w:r>
      <w:r w:rsidRPr="00A1407E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«социальная сфера» - 1</w:t>
      </w:r>
      <w:r w:rsidR="004C7350" w:rsidRPr="00A1407E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2</w:t>
      </w:r>
      <w:r w:rsidRPr="00A1407E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% </w:t>
      </w:r>
      <w:r w:rsidR="004C7350" w:rsidRPr="00A1407E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(370</w:t>
      </w:r>
      <w:r w:rsidR="004C7350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). </w:t>
      </w:r>
      <w:r w:rsidR="004C7350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Количество вопросов в данной сфере осталось практически на уровне 2017 года (362)</w:t>
      </w:r>
      <w:r w:rsidR="00F571C8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F571C8" w:rsidRPr="00B61840" w:rsidRDefault="00F571C8" w:rsidP="00415840">
      <w:pPr>
        <w:spacing w:after="0" w:line="293" w:lineRule="atLeast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32309D" w:rsidRPr="00463BCD" w:rsidRDefault="0032309D" w:rsidP="0032309D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15840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- </w:t>
      </w:r>
      <w:r w:rsidRPr="00D261D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«государство, общество, политика» </w:t>
      </w:r>
      <w:r w:rsidR="00415840" w:rsidRPr="00D261D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- 9%</w:t>
      </w:r>
      <w:r w:rsidR="00253F3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(278)</w:t>
      </w:r>
      <w:r w:rsidR="00415840" w:rsidRPr="00D261D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:</w:t>
      </w:r>
      <w:r w:rsidR="00415840" w:rsidRPr="00B61840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деятельность некоммерческих организаций, отзыв обращений</w:t>
      </w:r>
      <w:r w:rsidR="004C7350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. По сравнению с 2017 годом произошло увеличение количества поступивших обращений на 2% (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7%</w:t>
      </w:r>
      <w:r w:rsidR="004C7350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2017 году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</w:p>
    <w:p w:rsidR="00F571C8" w:rsidRPr="00B61840" w:rsidRDefault="00F571C8" w:rsidP="0032309D">
      <w:pPr>
        <w:spacing w:after="0" w:line="293" w:lineRule="atLeast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12CE8" w:rsidRDefault="00CB5E51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61840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- </w:t>
      </w:r>
      <w:r w:rsidRPr="00D261D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«оборона, безопасность, законность» - </w:t>
      </w:r>
      <w:r w:rsidR="00B61840" w:rsidRPr="00D261D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1</w:t>
      </w:r>
      <w:r w:rsidRPr="00D261D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%</w:t>
      </w:r>
      <w:r w:rsidR="00361881" w:rsidRPr="00D261D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(37</w:t>
      </w:r>
      <w:r w:rsidR="00361881">
        <w:rPr>
          <w:rFonts w:ascii="Times New Roman" w:eastAsia="Times New Roman" w:hAnsi="Times New Roman" w:cs="Times New Roman"/>
          <w:sz w:val="27"/>
          <w:szCs w:val="27"/>
          <w:lang w:eastAsia="ru-RU"/>
        </w:rPr>
        <w:t>)</w:t>
      </w:r>
      <w:r w:rsidR="004C7350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. </w:t>
      </w:r>
      <w:r w:rsidR="00361881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В 2017 году менее 1% (20)</w:t>
      </w:r>
      <w:r w:rsidRPr="00B61840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</w:p>
    <w:p w:rsidR="00B771E0" w:rsidRDefault="00B771E0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AA57F7" w:rsidRDefault="00AA57F7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Тематический раздел </w:t>
      </w:r>
      <w:r w:rsidRPr="00AA57F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«Экономика»</w:t>
      </w:r>
    </w:p>
    <w:p w:rsidR="00B66B27" w:rsidRDefault="00B66B27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B66B27" w:rsidRPr="00463BCD" w:rsidRDefault="00B66B27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Наибольшее количество обращений, поступивших в 2018 году, в соответствии с общероссийским тематическим классификатором, утвержденным Управлением президента Российской Федерации по работе с обращениями граждан и организаций, относится к тематическому разделу «Экономика» и составляет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AA57F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52 %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от общего количества всех обращений.</w:t>
      </w:r>
    </w:p>
    <w:p w:rsidR="00B66B27" w:rsidRPr="00463BCD" w:rsidRDefault="00B66B27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71E0" w:rsidRPr="00463BCD" w:rsidRDefault="00B771E0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Несмотря на общее увеличение количества обращений в тематическом разделе «Экономика» </w:t>
      </w:r>
      <w:r w:rsidR="00E353DC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сравнению с 2017 годом 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(с 1590 до 1637), в общей тематической структуре обращений доля вопросов по теме «Экономика» сократилась на 4 % - с 56% (в 2017 году) до 52% (в 2018).</w:t>
      </w:r>
    </w:p>
    <w:p w:rsidR="00BC6CCF" w:rsidRPr="00463BCD" w:rsidRDefault="00BC6CCF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52A6" w:rsidRPr="00463BCD" w:rsidRDefault="000A52A6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тематическом блоке </w:t>
      </w:r>
      <w:r w:rsidRPr="00463BC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«Экономика»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преобладают следующие вопросы жителей:</w:t>
      </w:r>
    </w:p>
    <w:p w:rsidR="00773F4C" w:rsidRPr="00463BCD" w:rsidRDefault="00773F4C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28% - </w:t>
      </w:r>
      <w:r w:rsidR="00E353DC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фера земельных отношений;</w:t>
      </w:r>
    </w:p>
    <w:p w:rsidR="00773F4C" w:rsidRPr="00463BCD" w:rsidRDefault="00773F4C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15% - транспортное обслуживание населения;</w:t>
      </w:r>
    </w:p>
    <w:p w:rsidR="00773F4C" w:rsidRPr="00463BCD" w:rsidRDefault="00773F4C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13% - градостроительное регулирование;</w:t>
      </w:r>
    </w:p>
    <w:p w:rsidR="00773F4C" w:rsidRPr="00463BCD" w:rsidRDefault="00773F4C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12% - благоустройство и ремонт подъездных дорог и тротуаров;</w:t>
      </w:r>
    </w:p>
    <w:p w:rsidR="00773F4C" w:rsidRPr="00463BCD" w:rsidRDefault="00773F4C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9% - уборка улиц города;</w:t>
      </w:r>
    </w:p>
    <w:p w:rsidR="00773F4C" w:rsidRPr="00463BCD" w:rsidRDefault="00773F4C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5% - охрана окружающей среды;</w:t>
      </w:r>
    </w:p>
    <w:p w:rsidR="00773F4C" w:rsidRPr="00463BCD" w:rsidRDefault="00773F4C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4% - благоустройство придомовой территории и комплексное благоустройство;</w:t>
      </w:r>
    </w:p>
    <w:p w:rsidR="00773F4C" w:rsidRPr="00463BCD" w:rsidRDefault="00773F4C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4% - организация торговой деятельности;</w:t>
      </w:r>
    </w:p>
    <w:p w:rsidR="00773F4C" w:rsidRPr="00463BCD" w:rsidRDefault="00773F4C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3% - уличное освещение;</w:t>
      </w:r>
    </w:p>
    <w:p w:rsidR="00773F4C" w:rsidRPr="00463BCD" w:rsidRDefault="00773F4C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2% - вопросы в сфере газификации, водоснабжения и электрификации;</w:t>
      </w:r>
    </w:p>
    <w:p w:rsidR="00773F4C" w:rsidRPr="00463BCD" w:rsidRDefault="00773F4C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2% - животный мир, в </w:t>
      </w:r>
      <w:proofErr w:type="spellStart"/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т.ч</w:t>
      </w:r>
      <w:proofErr w:type="spellEnd"/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. отлов безнадзорных животных;</w:t>
      </w:r>
    </w:p>
    <w:p w:rsidR="00773F4C" w:rsidRPr="00463BCD" w:rsidRDefault="00773F4C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1,5% - вопросы водоотведения;</w:t>
      </w:r>
    </w:p>
    <w:p w:rsidR="00773F4C" w:rsidRPr="00463BCD" w:rsidRDefault="00773F4C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менее 1 % по вопросам: организации парковочных мест, детских площадок, мест массового отдыха.</w:t>
      </w:r>
    </w:p>
    <w:p w:rsidR="00E353DC" w:rsidRDefault="00E353DC" w:rsidP="00EC3E20">
      <w:pPr>
        <w:spacing w:after="0" w:line="293" w:lineRule="atLeast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AA57F7" w:rsidRDefault="00AA57F7" w:rsidP="00E353DC">
      <w:pPr>
        <w:spacing w:after="0" w:line="293" w:lineRule="atLeast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Тематический раздел «</w:t>
      </w:r>
      <w:proofErr w:type="spellStart"/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Жилищно</w:t>
      </w:r>
      <w:proofErr w:type="spellEnd"/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– коммунальная сфера»</w:t>
      </w:r>
    </w:p>
    <w:p w:rsidR="00AA57F7" w:rsidRDefault="00AA57F7" w:rsidP="00E353DC">
      <w:pPr>
        <w:spacing w:after="0" w:line="293" w:lineRule="atLeast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E353DC" w:rsidRPr="00463BCD" w:rsidRDefault="00E353DC" w:rsidP="00E353DC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втором месте по общему количеству обращений граждан составляют вопросы тематического раздела «</w:t>
      </w:r>
      <w:proofErr w:type="spellStart"/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Жилищно</w:t>
      </w:r>
      <w:proofErr w:type="spellEnd"/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коммунальная сфера» - </w:t>
      </w:r>
      <w:r w:rsidRPr="00463BC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26%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. По данной тематике общее количество обращений граждан увеличилось по сравнению с 2017 годом на 2% (на 104 обращения).</w:t>
      </w:r>
    </w:p>
    <w:p w:rsidR="00E353DC" w:rsidRPr="00463BCD" w:rsidRDefault="00E353DC" w:rsidP="00E353DC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353DC" w:rsidRPr="00463BCD" w:rsidRDefault="00E353DC" w:rsidP="00E353DC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Наиболее значимые вопросы, содержащиеся в обращениях по данной теме:</w:t>
      </w:r>
    </w:p>
    <w:p w:rsidR="00E353DC" w:rsidRPr="00463BCD" w:rsidRDefault="00E353DC" w:rsidP="00E353DC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19% - вопросы обеспечения граждан жильем, необходимость улучшения жилищных условий граждан;</w:t>
      </w:r>
    </w:p>
    <w:p w:rsidR="00E353DC" w:rsidRPr="00463BCD" w:rsidRDefault="00E55338" w:rsidP="00E353DC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18% - обращения, содержащие жалобы на ненадлежащее содержание общедомового имущества;</w:t>
      </w:r>
    </w:p>
    <w:p w:rsidR="00E55338" w:rsidRPr="00463BCD" w:rsidRDefault="00E55338" w:rsidP="00E353DC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10% - обращения, содержащие жалобы на предоставление коммунальных услуг ненадлежащего качества;</w:t>
      </w:r>
    </w:p>
    <w:p w:rsidR="00E55338" w:rsidRPr="00463BCD" w:rsidRDefault="00E55338" w:rsidP="00E353DC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10% - перебои в водо-, тепло-, электроснабжении;</w:t>
      </w:r>
    </w:p>
    <w:p w:rsidR="00E55338" w:rsidRPr="00463BCD" w:rsidRDefault="00E55338" w:rsidP="00E353DC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7% - по вопросам оплаты </w:t>
      </w:r>
      <w:proofErr w:type="spellStart"/>
      <w:r w:rsidR="00AA57F7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жилищно</w:t>
      </w:r>
      <w:proofErr w:type="spellEnd"/>
      <w:r w:rsidR="00AA57F7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коммунальных 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услуг;</w:t>
      </w:r>
    </w:p>
    <w:p w:rsidR="00E55338" w:rsidRPr="00463BCD" w:rsidRDefault="00E55338" w:rsidP="00E353DC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7% - по вопросам обращения с </w:t>
      </w:r>
      <w:r w:rsidR="00AA57F7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твердыми коммунальными отходами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необходимости принятия мер в связи с несанкционированным скоплением отходов;</w:t>
      </w:r>
    </w:p>
    <w:p w:rsidR="00E55338" w:rsidRPr="00463BCD" w:rsidRDefault="00E55338" w:rsidP="00E353DC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4% - жилищный фонд и разрешение вопросов частных домовладений;</w:t>
      </w:r>
    </w:p>
    <w:p w:rsidR="00E55338" w:rsidRPr="00463BCD" w:rsidRDefault="00E55338" w:rsidP="00E353DC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4% - обращения по эксплуатации и ремонту ливневой канализации;</w:t>
      </w:r>
    </w:p>
    <w:p w:rsidR="00E55338" w:rsidRPr="00463BCD" w:rsidRDefault="00E55338" w:rsidP="00E353DC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4% - вопросы капитального ремонта </w:t>
      </w:r>
      <w:proofErr w:type="gramStart"/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общедомового  имущества</w:t>
      </w:r>
      <w:proofErr w:type="gramEnd"/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E55338" w:rsidRPr="00463BCD" w:rsidRDefault="00E55338" w:rsidP="00E353DC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3% - сообщения об аварийных ситуациях на инженерных коммуникациях;</w:t>
      </w:r>
    </w:p>
    <w:p w:rsidR="00E55338" w:rsidRPr="00463BCD" w:rsidRDefault="00E55338" w:rsidP="00E353DC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3% - сообщения о нарушениях в работе с УК;</w:t>
      </w:r>
    </w:p>
    <w:p w:rsidR="00E55338" w:rsidRPr="00463BCD" w:rsidRDefault="00E55338" w:rsidP="00E353DC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3% - обращения по вопросам содержания и ремонта жилья;</w:t>
      </w:r>
    </w:p>
    <w:p w:rsidR="00E55338" w:rsidRPr="00463BCD" w:rsidRDefault="00E55338" w:rsidP="00E353DC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3% - обращения в связи </w:t>
      </w:r>
      <w:r w:rsidR="00AA57F7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ухудшением условий проживания, связанных 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с работой объектов коммунального обслуживания</w:t>
      </w:r>
      <w:r w:rsidR="00B03874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A63ED" w:rsidRDefault="003A63ED" w:rsidP="00E353DC">
      <w:pPr>
        <w:spacing w:after="0" w:line="293" w:lineRule="atLeast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AA57F7" w:rsidRDefault="00AA57F7" w:rsidP="005A286A">
      <w:pPr>
        <w:spacing w:after="0" w:line="293" w:lineRule="atLeast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Тематический раздел «Социальная сфера»</w:t>
      </w:r>
    </w:p>
    <w:p w:rsidR="00AA57F7" w:rsidRDefault="00AA57F7" w:rsidP="005A286A">
      <w:pPr>
        <w:spacing w:after="0" w:line="293" w:lineRule="atLeast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5A286A" w:rsidRPr="00463BCD" w:rsidRDefault="005A286A" w:rsidP="005A286A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третьем месте по общему количеству поступивших обращений находятся обращения из тематического раздела «Социальная </w:t>
      </w:r>
      <w:proofErr w:type="gramStart"/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сфера»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</w:t>
      </w:r>
      <w:r w:rsidRPr="00AA57F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12</w:t>
      </w:r>
      <w:proofErr w:type="gramEnd"/>
      <w:r w:rsidRPr="00AA57F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%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. </w:t>
      </w:r>
      <w:r w:rsidR="00435F5A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435F5A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Количество обращений, поступивших в 2018 году, находится на уровне 2017 года.</w:t>
      </w:r>
    </w:p>
    <w:p w:rsidR="00435F5A" w:rsidRPr="00463BCD" w:rsidRDefault="005772FE" w:rsidP="005A286A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Среди данных обращений наибольшее количество обращений поступило по следующим вопросам:</w:t>
      </w:r>
    </w:p>
    <w:p w:rsidR="005772FE" w:rsidRPr="00463BCD" w:rsidRDefault="005772FE" w:rsidP="005A286A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35% - социальное обеспечение;</w:t>
      </w:r>
    </w:p>
    <w:p w:rsidR="005772FE" w:rsidRPr="00463BCD" w:rsidRDefault="005772FE" w:rsidP="005A286A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25% - вопросы сферы трудовых взаимоотношений;</w:t>
      </w:r>
    </w:p>
    <w:p w:rsidR="005772FE" w:rsidRPr="00463BCD" w:rsidRDefault="005772FE" w:rsidP="005A286A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23% - сфера образования, науки и культуры;</w:t>
      </w:r>
    </w:p>
    <w:p w:rsidR="005772FE" w:rsidRPr="00463BCD" w:rsidRDefault="005772FE" w:rsidP="005A286A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13% - здравоохранение, физическая культура и спорт;</w:t>
      </w:r>
    </w:p>
    <w:p w:rsidR="005772FE" w:rsidRPr="00463BCD" w:rsidRDefault="009F3270" w:rsidP="005A286A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5772FE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% - вопросы в сфере семейных взаимоотношений, опеки и попечительства.</w:t>
      </w:r>
    </w:p>
    <w:p w:rsidR="009F3270" w:rsidRDefault="009F3270" w:rsidP="005A286A">
      <w:pPr>
        <w:spacing w:after="0" w:line="293" w:lineRule="atLeast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1D242F" w:rsidRDefault="001D242F" w:rsidP="005A286A">
      <w:pPr>
        <w:spacing w:after="0" w:line="293" w:lineRule="atLeast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1D242F" w:rsidRDefault="001D242F" w:rsidP="005A286A">
      <w:pPr>
        <w:spacing w:after="0" w:line="293" w:lineRule="atLeast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AA57F7" w:rsidRDefault="00AA57F7" w:rsidP="005A286A">
      <w:pPr>
        <w:spacing w:after="0" w:line="293" w:lineRule="atLeast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lastRenderedPageBreak/>
        <w:t xml:space="preserve">Тематический раздел </w:t>
      </w:r>
      <w:r w:rsidRPr="00AA57F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«Государство, общество, политика»</w:t>
      </w:r>
    </w:p>
    <w:p w:rsidR="00AA57F7" w:rsidRPr="00AA57F7" w:rsidRDefault="00AA57F7" w:rsidP="005A286A">
      <w:pPr>
        <w:spacing w:after="0" w:line="293" w:lineRule="atLeast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9F3270" w:rsidRPr="00463BCD" w:rsidRDefault="009F3270" w:rsidP="005A286A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Количество обращений, отнесенных к тематическому разделу «Государство, общество, политика»</w:t>
      </w:r>
      <w:r w:rsidR="00820B33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2018 году увеличилось и составило 9% от общего количества поступивших обращений</w:t>
      </w:r>
      <w:r w:rsidR="00820B33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. Увеличение произошло за счет увеличения количества обращений по вопросам деятельности некоммерческих организаций.</w:t>
      </w:r>
    </w:p>
    <w:p w:rsidR="00D3072D" w:rsidRPr="00463BCD" w:rsidRDefault="00D3072D" w:rsidP="005A286A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072D" w:rsidRPr="00463BCD" w:rsidRDefault="00D3072D" w:rsidP="005A286A">
      <w:pPr>
        <w:spacing w:after="0" w:line="293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итогам рассмотрения всех поступивших обращений в 2018 году около 2 % разрешено положительно, то есть обращения признаны обоснованными и подлежащими удовлетворению, по ним приняты меры. Также</w:t>
      </w:r>
      <w:r w:rsidR="00442AEE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2AEE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состоянию на конец 2018 года 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6% </w:t>
      </w:r>
      <w:r w:rsidR="00863733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(18</w:t>
      </w:r>
      <w:r w:rsidR="00B66B27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7) 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поступивших обращений </w:t>
      </w:r>
      <w:r w:rsidR="00B66B27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поставлены </w:t>
      </w:r>
      <w:r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дополнительный контроль в связи </w:t>
      </w:r>
      <w:r w:rsidR="00442AEE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с о</w:t>
      </w:r>
      <w:r w:rsidR="003569E0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тлагательным сроком исполнения</w:t>
      </w:r>
      <w:r w:rsidR="00B36925" w:rsidRPr="00463BC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569E0" w:rsidRDefault="003569E0" w:rsidP="005A286A">
      <w:pPr>
        <w:spacing w:after="0" w:line="293" w:lineRule="atLeast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3569E0" w:rsidRPr="005C57CB" w:rsidRDefault="005C57CB" w:rsidP="005A286A">
      <w:pPr>
        <w:spacing w:after="0" w:line="293" w:lineRule="atLeast"/>
        <w:jc w:val="both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5C57C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Организация контроля за рассмотрением обращений граждан в администрации города Бердска в 2018 году</w:t>
      </w:r>
    </w:p>
    <w:p w:rsidR="00B36925" w:rsidRDefault="00B36925" w:rsidP="005A286A">
      <w:pPr>
        <w:spacing w:after="0" w:line="293" w:lineRule="atLeast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7B6D78" w:rsidRPr="00762088" w:rsidRDefault="007B6D78" w:rsidP="0076208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2088">
        <w:rPr>
          <w:rFonts w:ascii="Times New Roman" w:hAnsi="Times New Roman" w:cs="Times New Roman"/>
          <w:sz w:val="28"/>
          <w:szCs w:val="28"/>
        </w:rPr>
        <w:t>В 2018 году прокуратурой города Бердска проведено 19 проверок по обращениям граждан в рамках соблюдения администрацией города Бердска требований Федерального закона от 02.05.2006 № 59-ФЗ «О порядке рассмотрения обращений граждан Российской Федерации».</w:t>
      </w:r>
    </w:p>
    <w:p w:rsidR="007B6D78" w:rsidRPr="00762088" w:rsidRDefault="007B6D78" w:rsidP="0076208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2088">
        <w:rPr>
          <w:rFonts w:ascii="Times New Roman" w:hAnsi="Times New Roman" w:cs="Times New Roman"/>
          <w:sz w:val="28"/>
          <w:szCs w:val="28"/>
        </w:rPr>
        <w:t>По результатам проведенных проверок вынесено 9 представлений об устранении нарушений федерального законодательства.</w:t>
      </w:r>
    </w:p>
    <w:p w:rsidR="007B6D78" w:rsidRPr="00762088" w:rsidRDefault="007B6D78" w:rsidP="0076208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62088">
        <w:rPr>
          <w:rFonts w:ascii="Times New Roman" w:hAnsi="Times New Roman" w:cs="Times New Roman"/>
          <w:sz w:val="28"/>
          <w:szCs w:val="28"/>
        </w:rPr>
        <w:tab/>
        <w:t>В ходе рассмотрения данных представлений с участием представителей прокуратуры города Бердска были приняты следующие решения:</w:t>
      </w:r>
    </w:p>
    <w:p w:rsidR="007B6D78" w:rsidRPr="00762088" w:rsidRDefault="007B6D78" w:rsidP="0076208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62088">
        <w:rPr>
          <w:rFonts w:ascii="Times New Roman" w:hAnsi="Times New Roman" w:cs="Times New Roman"/>
          <w:sz w:val="28"/>
          <w:szCs w:val="28"/>
        </w:rPr>
        <w:t>- при рассмотрении 6 представлений были установлены факты нарушения законодательства о порядке рассмотрения обращений граждан. К трем муниципальным служащим было применено дисциплинарное взыскание в виде замечания (всего 6 замечаний). В 1 случае дисциплинарное взыскание не могло быть применено в связи с тем, что трудовые отношения с лицом, на которое были возложены должностные обязанности по обеспечению объективного и своевременного рассмотрения обращения гражданина, на момент проведения проверки были прекращены;</w:t>
      </w:r>
    </w:p>
    <w:p w:rsidR="007B6D78" w:rsidRPr="00762088" w:rsidRDefault="007B6D78" w:rsidP="0076208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62088">
        <w:rPr>
          <w:rFonts w:ascii="Times New Roman" w:hAnsi="Times New Roman" w:cs="Times New Roman"/>
          <w:sz w:val="28"/>
          <w:szCs w:val="28"/>
        </w:rPr>
        <w:t xml:space="preserve">- при рассмотрении 3 представлений приняты решения об отсутствии оснований для привлечения к дисциплинарной ответственности должностных лиц. </w:t>
      </w:r>
    </w:p>
    <w:p w:rsidR="009E73A5" w:rsidRPr="00762088" w:rsidRDefault="009E73A5" w:rsidP="0076208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62088">
        <w:rPr>
          <w:rFonts w:ascii="Times New Roman" w:hAnsi="Times New Roman" w:cs="Times New Roman"/>
          <w:sz w:val="28"/>
          <w:szCs w:val="28"/>
        </w:rPr>
        <w:t xml:space="preserve">В администрации города Бердска в рамках осуществления контроля за соблюдением порядка рассмотрения обращений решением комиссии по дисциплинарным проступкам администрации города Бердска к одному муниципальному </w:t>
      </w:r>
      <w:proofErr w:type="gramStart"/>
      <w:r w:rsidRPr="00762088">
        <w:rPr>
          <w:rFonts w:ascii="Times New Roman" w:hAnsi="Times New Roman" w:cs="Times New Roman"/>
          <w:sz w:val="28"/>
          <w:szCs w:val="28"/>
        </w:rPr>
        <w:t>служащему  за</w:t>
      </w:r>
      <w:proofErr w:type="gramEnd"/>
      <w:r w:rsidRPr="00762088">
        <w:rPr>
          <w:rFonts w:ascii="Times New Roman" w:hAnsi="Times New Roman" w:cs="Times New Roman"/>
          <w:sz w:val="28"/>
          <w:szCs w:val="28"/>
        </w:rPr>
        <w:t xml:space="preserve"> ненадлежащее исполнение должностных обязанностей применено дисциплинарное взыскание в виде замечания.</w:t>
      </w:r>
    </w:p>
    <w:p w:rsidR="009E73A5" w:rsidRDefault="009E73A5" w:rsidP="0076208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62088">
        <w:rPr>
          <w:rFonts w:ascii="Times New Roman" w:hAnsi="Times New Roman" w:cs="Times New Roman"/>
          <w:sz w:val="28"/>
          <w:szCs w:val="28"/>
        </w:rPr>
        <w:t xml:space="preserve">В 2019 году администрация города продолжит работу </w:t>
      </w:r>
      <w:r w:rsidR="00762088" w:rsidRPr="00762088">
        <w:rPr>
          <w:rFonts w:ascii="Times New Roman" w:hAnsi="Times New Roman" w:cs="Times New Roman"/>
          <w:sz w:val="28"/>
          <w:szCs w:val="28"/>
        </w:rPr>
        <w:t>по объективному, всестороннему и своевременному рассмотрению обращений граждан, а также по принятию мер, направленных на восстановление или защиту нарушенных прав, свобод и законных интересов граждан.</w:t>
      </w:r>
    </w:p>
    <w:p w:rsidR="001B1385" w:rsidRDefault="001B1385" w:rsidP="001B13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B1385" w:rsidRDefault="001B1385" w:rsidP="001B13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B1385" w:rsidRDefault="001B1385" w:rsidP="001B13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отдела </w:t>
      </w:r>
    </w:p>
    <w:p w:rsidR="001B1385" w:rsidRPr="00762088" w:rsidRDefault="001B1385" w:rsidP="001B13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общественная приемная Главы города Бердска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Ю.В.Линк</w:t>
      </w:r>
      <w:proofErr w:type="spellEnd"/>
    </w:p>
    <w:p w:rsidR="0024714B" w:rsidRDefault="0024714B" w:rsidP="005A286A">
      <w:pPr>
        <w:spacing w:after="0" w:line="293" w:lineRule="atLeast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7020A8" w:rsidRPr="001B1385" w:rsidRDefault="00E94C6B" w:rsidP="001B1385">
      <w:pPr>
        <w:spacing w:after="0" w:line="293" w:lineRule="atLeast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</w:p>
    <w:sectPr w:rsidR="007020A8" w:rsidRPr="001B1385" w:rsidSect="0060258D">
      <w:pgSz w:w="11906" w:h="16838"/>
      <w:pgMar w:top="426" w:right="424" w:bottom="709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29C362D"/>
    <w:multiLevelType w:val="hybridMultilevel"/>
    <w:tmpl w:val="CC28904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AC523B"/>
    <w:multiLevelType w:val="hybridMultilevel"/>
    <w:tmpl w:val="3A80903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2579"/>
    <w:rsid w:val="00003E74"/>
    <w:rsid w:val="00011C30"/>
    <w:rsid w:val="0002382D"/>
    <w:rsid w:val="0005446B"/>
    <w:rsid w:val="000A4B38"/>
    <w:rsid w:val="000A52A6"/>
    <w:rsid w:val="000A6A60"/>
    <w:rsid w:val="000B49A7"/>
    <w:rsid w:val="000B5C5F"/>
    <w:rsid w:val="000B7067"/>
    <w:rsid w:val="000C557F"/>
    <w:rsid w:val="000E1B53"/>
    <w:rsid w:val="000F2263"/>
    <w:rsid w:val="00103296"/>
    <w:rsid w:val="0011784E"/>
    <w:rsid w:val="00135F3C"/>
    <w:rsid w:val="00141F81"/>
    <w:rsid w:val="00164705"/>
    <w:rsid w:val="001749A1"/>
    <w:rsid w:val="00181E6E"/>
    <w:rsid w:val="00187915"/>
    <w:rsid w:val="001B1385"/>
    <w:rsid w:val="001C0DFB"/>
    <w:rsid w:val="001D242F"/>
    <w:rsid w:val="001D29FA"/>
    <w:rsid w:val="0020578A"/>
    <w:rsid w:val="0022459F"/>
    <w:rsid w:val="00225099"/>
    <w:rsid w:val="0024714B"/>
    <w:rsid w:val="00253F30"/>
    <w:rsid w:val="002669FF"/>
    <w:rsid w:val="002A02A9"/>
    <w:rsid w:val="002F45F0"/>
    <w:rsid w:val="0032309D"/>
    <w:rsid w:val="00352536"/>
    <w:rsid w:val="003569E0"/>
    <w:rsid w:val="00361881"/>
    <w:rsid w:val="00363E00"/>
    <w:rsid w:val="003676F4"/>
    <w:rsid w:val="00394D96"/>
    <w:rsid w:val="003A63ED"/>
    <w:rsid w:val="003E5469"/>
    <w:rsid w:val="00403BEC"/>
    <w:rsid w:val="00415840"/>
    <w:rsid w:val="00417C8E"/>
    <w:rsid w:val="00435F5A"/>
    <w:rsid w:val="00442AEE"/>
    <w:rsid w:val="00463BCD"/>
    <w:rsid w:val="0046711F"/>
    <w:rsid w:val="004776EA"/>
    <w:rsid w:val="00480084"/>
    <w:rsid w:val="00492012"/>
    <w:rsid w:val="004A5DFF"/>
    <w:rsid w:val="004C7350"/>
    <w:rsid w:val="004F20E4"/>
    <w:rsid w:val="00502447"/>
    <w:rsid w:val="005048E8"/>
    <w:rsid w:val="005237BA"/>
    <w:rsid w:val="005265E4"/>
    <w:rsid w:val="005376A9"/>
    <w:rsid w:val="0054260F"/>
    <w:rsid w:val="005772FE"/>
    <w:rsid w:val="00577DD9"/>
    <w:rsid w:val="00577E3C"/>
    <w:rsid w:val="005A1D57"/>
    <w:rsid w:val="005A286A"/>
    <w:rsid w:val="005C0AD7"/>
    <w:rsid w:val="005C57CB"/>
    <w:rsid w:val="0060258D"/>
    <w:rsid w:val="0060581A"/>
    <w:rsid w:val="006245A0"/>
    <w:rsid w:val="00626DAF"/>
    <w:rsid w:val="00655E0E"/>
    <w:rsid w:val="006F3F49"/>
    <w:rsid w:val="007020A8"/>
    <w:rsid w:val="007230E2"/>
    <w:rsid w:val="007252B9"/>
    <w:rsid w:val="00762088"/>
    <w:rsid w:val="00763EA3"/>
    <w:rsid w:val="00765C1A"/>
    <w:rsid w:val="00773F4C"/>
    <w:rsid w:val="007820E8"/>
    <w:rsid w:val="00784F0B"/>
    <w:rsid w:val="00794CDB"/>
    <w:rsid w:val="007B051B"/>
    <w:rsid w:val="007B6D78"/>
    <w:rsid w:val="007C0FED"/>
    <w:rsid w:val="007C10E7"/>
    <w:rsid w:val="007E48CB"/>
    <w:rsid w:val="008038F6"/>
    <w:rsid w:val="00820B33"/>
    <w:rsid w:val="0082416F"/>
    <w:rsid w:val="008259DE"/>
    <w:rsid w:val="008274DD"/>
    <w:rsid w:val="008551C0"/>
    <w:rsid w:val="00863733"/>
    <w:rsid w:val="00863D04"/>
    <w:rsid w:val="00866115"/>
    <w:rsid w:val="008E1CB2"/>
    <w:rsid w:val="009067C7"/>
    <w:rsid w:val="00912CE8"/>
    <w:rsid w:val="00915CD5"/>
    <w:rsid w:val="00942622"/>
    <w:rsid w:val="009471EA"/>
    <w:rsid w:val="00990669"/>
    <w:rsid w:val="009A3410"/>
    <w:rsid w:val="009B1B95"/>
    <w:rsid w:val="009B66E1"/>
    <w:rsid w:val="009E73A5"/>
    <w:rsid w:val="009F3270"/>
    <w:rsid w:val="00A03064"/>
    <w:rsid w:val="00A1407E"/>
    <w:rsid w:val="00A23CEE"/>
    <w:rsid w:val="00A244C3"/>
    <w:rsid w:val="00A337FE"/>
    <w:rsid w:val="00A53166"/>
    <w:rsid w:val="00A93A19"/>
    <w:rsid w:val="00AA28E2"/>
    <w:rsid w:val="00AA57F7"/>
    <w:rsid w:val="00AC1403"/>
    <w:rsid w:val="00AC16F1"/>
    <w:rsid w:val="00AC3BD9"/>
    <w:rsid w:val="00AC7064"/>
    <w:rsid w:val="00AD1782"/>
    <w:rsid w:val="00AE5B7D"/>
    <w:rsid w:val="00AF0A4E"/>
    <w:rsid w:val="00B03874"/>
    <w:rsid w:val="00B07F6C"/>
    <w:rsid w:val="00B1707E"/>
    <w:rsid w:val="00B36925"/>
    <w:rsid w:val="00B61840"/>
    <w:rsid w:val="00B66B27"/>
    <w:rsid w:val="00B771E0"/>
    <w:rsid w:val="00B8447A"/>
    <w:rsid w:val="00B9130A"/>
    <w:rsid w:val="00BC6CCF"/>
    <w:rsid w:val="00BF40BE"/>
    <w:rsid w:val="00C1340C"/>
    <w:rsid w:val="00C15EAF"/>
    <w:rsid w:val="00C17018"/>
    <w:rsid w:val="00C376CA"/>
    <w:rsid w:val="00C46BC0"/>
    <w:rsid w:val="00C507FA"/>
    <w:rsid w:val="00C560A5"/>
    <w:rsid w:val="00C67FF6"/>
    <w:rsid w:val="00C768F4"/>
    <w:rsid w:val="00C90FC1"/>
    <w:rsid w:val="00C95DA9"/>
    <w:rsid w:val="00CB028E"/>
    <w:rsid w:val="00CB2194"/>
    <w:rsid w:val="00CB5E51"/>
    <w:rsid w:val="00CB7D7E"/>
    <w:rsid w:val="00CE0904"/>
    <w:rsid w:val="00CE17C2"/>
    <w:rsid w:val="00D06A9F"/>
    <w:rsid w:val="00D261D5"/>
    <w:rsid w:val="00D3072D"/>
    <w:rsid w:val="00D3643E"/>
    <w:rsid w:val="00D46841"/>
    <w:rsid w:val="00D46D91"/>
    <w:rsid w:val="00D66090"/>
    <w:rsid w:val="00D76B55"/>
    <w:rsid w:val="00D841D2"/>
    <w:rsid w:val="00D959F1"/>
    <w:rsid w:val="00DB1672"/>
    <w:rsid w:val="00DB19B3"/>
    <w:rsid w:val="00E1255C"/>
    <w:rsid w:val="00E16A6E"/>
    <w:rsid w:val="00E27D30"/>
    <w:rsid w:val="00E3003B"/>
    <w:rsid w:val="00E310F0"/>
    <w:rsid w:val="00E3161E"/>
    <w:rsid w:val="00E353DC"/>
    <w:rsid w:val="00E50C25"/>
    <w:rsid w:val="00E55338"/>
    <w:rsid w:val="00E94C6B"/>
    <w:rsid w:val="00EC1C4E"/>
    <w:rsid w:val="00EC3E20"/>
    <w:rsid w:val="00ED3367"/>
    <w:rsid w:val="00EF0D6D"/>
    <w:rsid w:val="00EF1209"/>
    <w:rsid w:val="00EF54FC"/>
    <w:rsid w:val="00EF5ADC"/>
    <w:rsid w:val="00F0694B"/>
    <w:rsid w:val="00F15D4D"/>
    <w:rsid w:val="00F34F76"/>
    <w:rsid w:val="00F374FC"/>
    <w:rsid w:val="00F571C8"/>
    <w:rsid w:val="00F72579"/>
    <w:rsid w:val="00FA654C"/>
    <w:rsid w:val="00FB22E9"/>
    <w:rsid w:val="00FF7A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34A0FCA-D627-480E-8E69-BE7615B37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17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67FF6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DB19B3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C170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94C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94C6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564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070521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2599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40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3541726">
                      <w:blockQuote w:val="1"/>
                      <w:marLeft w:val="0"/>
                      <w:marRight w:val="0"/>
                      <w:marTop w:val="3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berdsk.nso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1455</TotalTime>
  <Pages>6</Pages>
  <Words>2009</Words>
  <Characters>11456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13439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K5-KiselevaJA</dc:creator>
  <cp:lastModifiedBy>k9-LinkU</cp:lastModifiedBy>
  <cp:revision>161</cp:revision>
  <cp:lastPrinted>2019-02-06T06:39:00Z</cp:lastPrinted>
  <dcterms:created xsi:type="dcterms:W3CDTF">2017-02-28T08:00:00Z</dcterms:created>
  <dcterms:modified xsi:type="dcterms:W3CDTF">2019-02-26T08:00:00Z</dcterms:modified>
</cp:coreProperties>
</file>