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7376" w:rsidRDefault="00BC7376" w:rsidP="00BC7376">
      <w:pPr>
        <w:jc w:val="center"/>
        <w:rPr>
          <w:b/>
          <w:bCs/>
          <w:sz w:val="28"/>
        </w:rPr>
      </w:pPr>
      <w:r>
        <w:rPr>
          <w:b/>
          <w:bCs/>
          <w:sz w:val="28"/>
        </w:rPr>
        <w:t>СОВЕТ ДЕПУТАТОВ ГОРОДА БЕРДСКА</w:t>
      </w:r>
    </w:p>
    <w:p w:rsidR="00BC7376" w:rsidRDefault="00BC7376" w:rsidP="00BC7376">
      <w:pPr>
        <w:jc w:val="center"/>
        <w:rPr>
          <w:b/>
          <w:bCs/>
          <w:caps/>
          <w:sz w:val="28"/>
          <w:szCs w:val="28"/>
        </w:rPr>
      </w:pPr>
      <w:r>
        <w:rPr>
          <w:b/>
          <w:bCs/>
          <w:caps/>
          <w:sz w:val="28"/>
          <w:szCs w:val="28"/>
        </w:rPr>
        <w:t>ЧЕТВЕРТОГО СОЗЫВА</w:t>
      </w:r>
    </w:p>
    <w:p w:rsidR="00BC7376" w:rsidRDefault="00BC7376" w:rsidP="00BC7376">
      <w:pPr>
        <w:spacing w:before="240"/>
        <w:jc w:val="center"/>
        <w:rPr>
          <w:b/>
          <w:bCs/>
          <w:sz w:val="36"/>
          <w:szCs w:val="36"/>
        </w:rPr>
      </w:pPr>
      <w:proofErr w:type="gramStart"/>
      <w:r>
        <w:rPr>
          <w:b/>
          <w:bCs/>
          <w:sz w:val="36"/>
          <w:szCs w:val="36"/>
        </w:rPr>
        <w:t>Р</w:t>
      </w:r>
      <w:proofErr w:type="gramEnd"/>
      <w:r>
        <w:rPr>
          <w:b/>
          <w:bCs/>
          <w:sz w:val="36"/>
          <w:szCs w:val="36"/>
        </w:rPr>
        <w:t xml:space="preserve"> Е Ш Е Н И Е</w:t>
      </w:r>
    </w:p>
    <w:p w:rsidR="00BC7376" w:rsidRDefault="00BC7376" w:rsidP="00BC7376">
      <w:pPr>
        <w:jc w:val="center"/>
        <w:rPr>
          <w:bCs/>
          <w:sz w:val="28"/>
        </w:rPr>
      </w:pPr>
      <w:r>
        <w:rPr>
          <w:bCs/>
          <w:sz w:val="28"/>
        </w:rPr>
        <w:t>(тридцать первая сессия)</w:t>
      </w:r>
    </w:p>
    <w:p w:rsidR="00BC7376" w:rsidRDefault="00BC7376" w:rsidP="00BC7376">
      <w:pPr>
        <w:jc w:val="center"/>
        <w:rPr>
          <w:bCs/>
          <w:sz w:val="28"/>
        </w:rPr>
      </w:pPr>
    </w:p>
    <w:p w:rsidR="00655738" w:rsidRDefault="00655738" w:rsidP="00BC7376">
      <w:pPr>
        <w:jc w:val="center"/>
        <w:rPr>
          <w:bCs/>
          <w:sz w:val="28"/>
        </w:rPr>
      </w:pPr>
    </w:p>
    <w:p w:rsidR="00BC7376" w:rsidRDefault="00BC7376" w:rsidP="00BC7376">
      <w:pPr>
        <w:jc w:val="center"/>
        <w:rPr>
          <w:b/>
          <w:bCs/>
          <w:sz w:val="28"/>
        </w:rPr>
      </w:pPr>
      <w:r>
        <w:rPr>
          <w:bCs/>
          <w:sz w:val="28"/>
        </w:rPr>
        <w:t xml:space="preserve">26 сентября 2019 года </w:t>
      </w:r>
      <w:r>
        <w:rPr>
          <w:bCs/>
          <w:sz w:val="28"/>
        </w:rPr>
        <w:tab/>
      </w:r>
      <w:r>
        <w:rPr>
          <w:bCs/>
          <w:sz w:val="28"/>
        </w:rPr>
        <w:tab/>
      </w:r>
      <w:r>
        <w:rPr>
          <w:bCs/>
          <w:sz w:val="28"/>
        </w:rPr>
        <w:tab/>
      </w:r>
      <w:r>
        <w:rPr>
          <w:bCs/>
          <w:sz w:val="28"/>
        </w:rPr>
        <w:tab/>
      </w:r>
      <w:r>
        <w:rPr>
          <w:bCs/>
          <w:sz w:val="28"/>
        </w:rPr>
        <w:tab/>
      </w:r>
      <w:r>
        <w:rPr>
          <w:bCs/>
          <w:sz w:val="28"/>
        </w:rPr>
        <w:tab/>
      </w:r>
      <w:r>
        <w:rPr>
          <w:bCs/>
          <w:sz w:val="28"/>
        </w:rPr>
        <w:tab/>
      </w:r>
      <w:r>
        <w:rPr>
          <w:bCs/>
          <w:sz w:val="28"/>
        </w:rPr>
        <w:tab/>
        <w:t xml:space="preserve">             № </w:t>
      </w:r>
      <w:r w:rsidR="00655738">
        <w:rPr>
          <w:bCs/>
          <w:sz w:val="28"/>
        </w:rPr>
        <w:t>322</w:t>
      </w:r>
    </w:p>
    <w:p w:rsidR="00655738" w:rsidRDefault="00655738" w:rsidP="005A7BA7">
      <w:pPr>
        <w:rPr>
          <w:sz w:val="28"/>
        </w:rPr>
      </w:pPr>
    </w:p>
    <w:p w:rsidR="00BC7376" w:rsidRDefault="00BC7376" w:rsidP="00BC7376">
      <w:pPr>
        <w:pStyle w:val="2"/>
        <w:jc w:val="center"/>
        <w:rPr>
          <w:szCs w:val="28"/>
        </w:rPr>
      </w:pPr>
      <w:r>
        <w:t>О внесении изменений в решение Совета депутатов г</w:t>
      </w:r>
      <w:proofErr w:type="gramStart"/>
      <w:r>
        <w:t>.Б</w:t>
      </w:r>
      <w:proofErr w:type="gramEnd"/>
      <w:r>
        <w:t xml:space="preserve">ердска от </w:t>
      </w:r>
      <w:r w:rsidR="00765BB3">
        <w:t>23.04.2015 № 623</w:t>
      </w:r>
      <w:r w:rsidR="00765BB3" w:rsidRPr="00D72D06">
        <w:rPr>
          <w:szCs w:val="28"/>
        </w:rPr>
        <w:t xml:space="preserve"> </w:t>
      </w:r>
      <w:r w:rsidRPr="00D72D06">
        <w:rPr>
          <w:szCs w:val="28"/>
        </w:rPr>
        <w:t xml:space="preserve"> «</w:t>
      </w:r>
      <w:r w:rsidRPr="00990CC7">
        <w:t xml:space="preserve">Об установлении границ территории ТОС «Черняховский», ТОС «Жуковский», ТОС «Геодезический», ТОС «Терешковой», ТОС «Озерный-2», ТОС «Натали», ТОС «К.Маркса, 8», ТОС «К.Маркса, 10», ТОС «Чапаевский», ТОС «Комсомольская, 2А», ТОС «Комсомольская, 2Б», ТОС «Комсомольская, 8», ТОС «Комсомольская, 10», ТОС «Комсомольская, 6», ТОС «Комсомольская, 6А», ТОС «Мусоргского», ТОС «Обская», </w:t>
      </w:r>
      <w:proofErr w:type="gramStart"/>
      <w:r w:rsidRPr="00990CC7">
        <w:t>ТОС «Комсомольская, 2», ТОС «Смирнова», ТОС «Котовский», ТОС «Озерный», ТОС «Аэродромная», ТОС «Горького», ТОС «Красная Сибирь, 112», ТОС «Комсомольская, 4А», ТОС «Некрасова», ТОС «Комсомольская, 8А», ТОС «Комсомольская, 12», ТОС «Озерный-1», ТОС «Станиславского», ТОС «Малиновый»</w:t>
      </w:r>
      <w:r w:rsidRPr="00D72D06">
        <w:rPr>
          <w:szCs w:val="28"/>
        </w:rPr>
        <w:t>»</w:t>
      </w:r>
      <w:proofErr w:type="gramEnd"/>
    </w:p>
    <w:p w:rsidR="00BC7376" w:rsidRDefault="00BC7376" w:rsidP="00BC7376">
      <w:pPr>
        <w:pStyle w:val="2"/>
        <w:jc w:val="center"/>
      </w:pPr>
      <w:r>
        <w:t xml:space="preserve"> </w:t>
      </w:r>
    </w:p>
    <w:p w:rsidR="00BC7376" w:rsidRDefault="00BC7376" w:rsidP="00BC7376">
      <w:pPr>
        <w:jc w:val="center"/>
        <w:rPr>
          <w:sz w:val="28"/>
        </w:rPr>
      </w:pPr>
    </w:p>
    <w:p w:rsidR="00BC7376" w:rsidRDefault="00BC7376" w:rsidP="00BC7376">
      <w:pPr>
        <w:ind w:firstLine="708"/>
        <w:jc w:val="both"/>
        <w:rPr>
          <w:sz w:val="28"/>
        </w:rPr>
      </w:pPr>
      <w:proofErr w:type="gramStart"/>
      <w:r>
        <w:rPr>
          <w:sz w:val="28"/>
        </w:rPr>
        <w:t>Рассмотрев обращение инициативной группы граждан по изменению границ ТОС «Горького</w:t>
      </w:r>
      <w:r>
        <w:rPr>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на основании </w:t>
      </w:r>
      <w:r>
        <w:rPr>
          <w:sz w:val="28"/>
        </w:rPr>
        <w:t>Положения о территориальном общественном самоуправлении в городе Бердске, утвержденного решением Совета депутатов города Бердска третьего созыва от 26.04.2012 № 172, руководствуясь статьей 16 Устава города Бердска, Совет депутатов города Бердска</w:t>
      </w:r>
      <w:proofErr w:type="gramEnd"/>
    </w:p>
    <w:p w:rsidR="00BC7376" w:rsidRDefault="00BC7376" w:rsidP="00BC7376">
      <w:pPr>
        <w:ind w:firstLine="708"/>
        <w:jc w:val="both"/>
        <w:rPr>
          <w:sz w:val="28"/>
        </w:rPr>
      </w:pPr>
      <w:r>
        <w:rPr>
          <w:sz w:val="28"/>
        </w:rPr>
        <w:t>РЕШИЛ:</w:t>
      </w:r>
    </w:p>
    <w:p w:rsidR="00BC7376" w:rsidRDefault="00BC7376" w:rsidP="00BC7376">
      <w:pPr>
        <w:pStyle w:val="2"/>
      </w:pPr>
      <w:r>
        <w:t>1. Внести изменение в решение Совета депутатов г</w:t>
      </w:r>
      <w:proofErr w:type="gramStart"/>
      <w:r>
        <w:t>.Б</w:t>
      </w:r>
      <w:proofErr w:type="gramEnd"/>
      <w:r>
        <w:t xml:space="preserve">ердска от </w:t>
      </w:r>
      <w:r w:rsidR="002263DE">
        <w:t>23.04.2015 № 623</w:t>
      </w:r>
      <w:r w:rsidR="005A7BA7">
        <w:rPr>
          <w:szCs w:val="28"/>
        </w:rPr>
        <w:t>, изложив</w:t>
      </w:r>
      <w:r>
        <w:t xml:space="preserve"> приложе</w:t>
      </w:r>
      <w:r w:rsidR="00A00885">
        <w:t>ние к решению в новой редакции согласно приложению</w:t>
      </w:r>
      <w:r>
        <w:t>.</w:t>
      </w:r>
    </w:p>
    <w:p w:rsidR="00BC7376" w:rsidRDefault="00BC7376" w:rsidP="00BC7376">
      <w:pPr>
        <w:ind w:firstLine="709"/>
        <w:jc w:val="both"/>
        <w:rPr>
          <w:sz w:val="28"/>
          <w:szCs w:val="28"/>
          <w:lang w:eastAsia="en-US"/>
        </w:rPr>
      </w:pPr>
      <w:r>
        <w:rPr>
          <w:sz w:val="28"/>
        </w:rPr>
        <w:t>2. </w:t>
      </w:r>
      <w:r w:rsidRPr="00BC7E2F">
        <w:rPr>
          <w:sz w:val="28"/>
          <w:szCs w:val="28"/>
          <w:lang w:eastAsia="en-US"/>
        </w:rPr>
        <w:t>Опубликовать решение в газете «</w:t>
      </w:r>
      <w:r>
        <w:rPr>
          <w:sz w:val="28"/>
          <w:szCs w:val="28"/>
          <w:lang w:eastAsia="en-US"/>
        </w:rPr>
        <w:t>Бердские новости</w:t>
      </w:r>
      <w:r w:rsidRPr="00BC7E2F">
        <w:rPr>
          <w:sz w:val="28"/>
          <w:szCs w:val="28"/>
          <w:lang w:eastAsia="en-US"/>
        </w:rPr>
        <w:t>» и разместить на официальном сайте администрации города Бердска.</w:t>
      </w:r>
    </w:p>
    <w:p w:rsidR="00BC7376" w:rsidRPr="00BC7E2F" w:rsidRDefault="00BC7376" w:rsidP="00BC7376">
      <w:pPr>
        <w:ind w:firstLine="709"/>
        <w:jc w:val="both"/>
        <w:rPr>
          <w:sz w:val="28"/>
          <w:szCs w:val="28"/>
          <w:lang w:eastAsia="en-US"/>
        </w:rPr>
      </w:pPr>
      <w:r>
        <w:rPr>
          <w:sz w:val="28"/>
          <w:szCs w:val="28"/>
          <w:lang w:eastAsia="en-US"/>
        </w:rPr>
        <w:t>3. </w:t>
      </w:r>
      <w:proofErr w:type="gramStart"/>
      <w:r>
        <w:rPr>
          <w:sz w:val="28"/>
          <w:szCs w:val="28"/>
          <w:lang w:eastAsia="en-US"/>
        </w:rPr>
        <w:t>Контроль за</w:t>
      </w:r>
      <w:proofErr w:type="gramEnd"/>
      <w:r>
        <w:rPr>
          <w:sz w:val="28"/>
          <w:szCs w:val="28"/>
          <w:lang w:eastAsia="en-US"/>
        </w:rPr>
        <w:t xml:space="preserve"> исполнением решения возложить на комитет по законности, правопорядку и местному самоуправлению, работе с общественными организациями и СМИ.</w:t>
      </w:r>
    </w:p>
    <w:p w:rsidR="00BC7376" w:rsidRDefault="00BC7376" w:rsidP="00655738">
      <w:pPr>
        <w:jc w:val="both"/>
        <w:rPr>
          <w:sz w:val="28"/>
        </w:rPr>
      </w:pPr>
    </w:p>
    <w:p w:rsidR="00BC7376" w:rsidRDefault="00BC7376" w:rsidP="00BC7376">
      <w:pPr>
        <w:pStyle w:val="1"/>
        <w:rPr>
          <w:b w:val="0"/>
          <w:szCs w:val="28"/>
        </w:rPr>
      </w:pPr>
      <w:r w:rsidRPr="008564F4">
        <w:rPr>
          <w:b w:val="0"/>
          <w:szCs w:val="28"/>
        </w:rPr>
        <w:t>Глав</w:t>
      </w:r>
      <w:r>
        <w:rPr>
          <w:b w:val="0"/>
          <w:szCs w:val="28"/>
        </w:rPr>
        <w:t>а</w:t>
      </w:r>
      <w:r w:rsidRPr="008564F4">
        <w:rPr>
          <w:b w:val="0"/>
          <w:szCs w:val="28"/>
        </w:rPr>
        <w:t xml:space="preserve">  города  Бердска           </w:t>
      </w:r>
      <w:r>
        <w:rPr>
          <w:b w:val="0"/>
          <w:szCs w:val="28"/>
        </w:rPr>
        <w:t xml:space="preserve">   </w:t>
      </w:r>
      <w:r w:rsidRPr="008564F4">
        <w:rPr>
          <w:b w:val="0"/>
          <w:szCs w:val="28"/>
        </w:rPr>
        <w:t xml:space="preserve">                </w:t>
      </w:r>
      <w:r>
        <w:rPr>
          <w:b w:val="0"/>
          <w:szCs w:val="28"/>
        </w:rPr>
        <w:t xml:space="preserve">            </w:t>
      </w:r>
      <w:r w:rsidRPr="008564F4">
        <w:rPr>
          <w:b w:val="0"/>
          <w:szCs w:val="28"/>
        </w:rPr>
        <w:t xml:space="preserve">  Председатель Совета депутатов</w:t>
      </w:r>
    </w:p>
    <w:p w:rsidR="00765BB3" w:rsidRPr="00765BB3" w:rsidRDefault="00765BB3" w:rsidP="00765BB3"/>
    <w:p w:rsidR="00BC7376" w:rsidRPr="008564F4" w:rsidRDefault="00BC7376" w:rsidP="00BC7376">
      <w:pPr>
        <w:pStyle w:val="1"/>
        <w:rPr>
          <w:szCs w:val="28"/>
        </w:rPr>
      </w:pPr>
      <w:r w:rsidRPr="008564F4">
        <w:rPr>
          <w:b w:val="0"/>
          <w:szCs w:val="28"/>
        </w:rPr>
        <w:t>_____________</w:t>
      </w:r>
      <w:r>
        <w:rPr>
          <w:b w:val="0"/>
          <w:szCs w:val="28"/>
        </w:rPr>
        <w:t>__</w:t>
      </w:r>
      <w:r w:rsidRPr="008564F4">
        <w:rPr>
          <w:b w:val="0"/>
          <w:szCs w:val="28"/>
        </w:rPr>
        <w:t>/</w:t>
      </w:r>
      <w:r>
        <w:rPr>
          <w:b w:val="0"/>
          <w:szCs w:val="28"/>
        </w:rPr>
        <w:t>Е.А. Шестернин</w:t>
      </w:r>
      <w:r w:rsidRPr="008564F4">
        <w:rPr>
          <w:b w:val="0"/>
          <w:szCs w:val="28"/>
        </w:rPr>
        <w:t xml:space="preserve">                         ________________/В.Г. Бадьин</w:t>
      </w:r>
    </w:p>
    <w:p w:rsidR="00BC7376" w:rsidRDefault="00BC7376" w:rsidP="00BC7376">
      <w:pPr>
        <w:spacing w:after="200" w:line="276" w:lineRule="auto"/>
      </w:pPr>
      <w:r>
        <w:br w:type="page"/>
      </w:r>
    </w:p>
    <w:p w:rsidR="00BC7376" w:rsidRPr="00655738" w:rsidRDefault="00BC7376" w:rsidP="002263DE">
      <w:pPr>
        <w:ind w:left="4956"/>
        <w:jc w:val="center"/>
      </w:pPr>
      <w:r w:rsidRPr="00655738">
        <w:rPr>
          <w:lang w:eastAsia="en-US"/>
        </w:rPr>
        <w:lastRenderedPageBreak/>
        <w:t>ПРИЛОЖЕНИЕ</w:t>
      </w:r>
    </w:p>
    <w:p w:rsidR="00BC7376" w:rsidRPr="00655738" w:rsidRDefault="00BC7376" w:rsidP="002263DE">
      <w:pPr>
        <w:ind w:left="4956"/>
        <w:jc w:val="center"/>
        <w:rPr>
          <w:lang w:eastAsia="en-US"/>
        </w:rPr>
      </w:pPr>
      <w:r w:rsidRPr="00655738">
        <w:rPr>
          <w:lang w:eastAsia="en-US"/>
        </w:rPr>
        <w:t>к решению Совета депутатов</w:t>
      </w:r>
    </w:p>
    <w:p w:rsidR="00BC7376" w:rsidRPr="00655738" w:rsidRDefault="00BC7376" w:rsidP="002263DE">
      <w:pPr>
        <w:ind w:left="4956"/>
        <w:jc w:val="center"/>
        <w:rPr>
          <w:lang w:eastAsia="en-US"/>
        </w:rPr>
      </w:pPr>
      <w:r w:rsidRPr="00655738">
        <w:rPr>
          <w:lang w:eastAsia="en-US"/>
        </w:rPr>
        <w:t>города Бердска четвертого созыва</w:t>
      </w:r>
    </w:p>
    <w:p w:rsidR="00BC7376" w:rsidRPr="00655738" w:rsidRDefault="00BC7376" w:rsidP="002263DE">
      <w:pPr>
        <w:ind w:left="4956"/>
        <w:jc w:val="center"/>
      </w:pPr>
      <w:r w:rsidRPr="00655738">
        <w:t xml:space="preserve">от 26.09.2019 № </w:t>
      </w:r>
      <w:r w:rsidR="00655738">
        <w:t>322</w:t>
      </w:r>
    </w:p>
    <w:p w:rsidR="00BC7376" w:rsidRPr="00655738" w:rsidRDefault="00BC7376" w:rsidP="002263DE"/>
    <w:p w:rsidR="002263DE" w:rsidRPr="00655738" w:rsidRDefault="002263DE" w:rsidP="002263DE">
      <w:pPr>
        <w:ind w:left="4248" w:firstLine="708"/>
        <w:jc w:val="center"/>
        <w:rPr>
          <w:lang w:eastAsia="en-US"/>
        </w:rPr>
      </w:pPr>
      <w:r w:rsidRPr="00655738">
        <w:rPr>
          <w:lang w:eastAsia="en-US"/>
        </w:rPr>
        <w:t>«ПРИЛОЖЕНИЕ 23</w:t>
      </w:r>
    </w:p>
    <w:p w:rsidR="002263DE" w:rsidRPr="00655738" w:rsidRDefault="002263DE" w:rsidP="002263DE">
      <w:pPr>
        <w:ind w:left="4956"/>
        <w:jc w:val="center"/>
        <w:rPr>
          <w:lang w:eastAsia="en-US"/>
        </w:rPr>
      </w:pPr>
      <w:r w:rsidRPr="00655738">
        <w:rPr>
          <w:lang w:eastAsia="en-US"/>
        </w:rPr>
        <w:t xml:space="preserve">к решению Совета депутатов </w:t>
      </w:r>
    </w:p>
    <w:p w:rsidR="002263DE" w:rsidRPr="00655738" w:rsidRDefault="002263DE" w:rsidP="002263DE">
      <w:pPr>
        <w:ind w:left="4956"/>
        <w:jc w:val="center"/>
        <w:rPr>
          <w:lang w:eastAsia="en-US"/>
        </w:rPr>
      </w:pPr>
      <w:r w:rsidRPr="00655738">
        <w:rPr>
          <w:lang w:eastAsia="en-US"/>
        </w:rPr>
        <w:t>города Бердска третьего созыва</w:t>
      </w:r>
    </w:p>
    <w:p w:rsidR="002263DE" w:rsidRPr="00655738" w:rsidRDefault="002263DE" w:rsidP="002263DE">
      <w:pPr>
        <w:ind w:left="4956"/>
        <w:jc w:val="center"/>
      </w:pPr>
      <w:r w:rsidRPr="00655738">
        <w:t>от 23.04.2015 № 623</w:t>
      </w:r>
    </w:p>
    <w:p w:rsidR="002263DE" w:rsidRPr="00C33C2F" w:rsidRDefault="002263DE" w:rsidP="002263DE"/>
    <w:p w:rsidR="002263DE" w:rsidRPr="00FC69DE" w:rsidRDefault="002263DE" w:rsidP="002263DE">
      <w:pPr>
        <w:rPr>
          <w:sz w:val="28"/>
          <w:szCs w:val="28"/>
        </w:rPr>
      </w:pPr>
    </w:p>
    <w:p w:rsidR="002263DE" w:rsidRPr="00FC69DE" w:rsidRDefault="002263DE" w:rsidP="002263DE">
      <w:pPr>
        <w:jc w:val="center"/>
        <w:rPr>
          <w:b/>
          <w:sz w:val="28"/>
          <w:szCs w:val="28"/>
        </w:rPr>
      </w:pPr>
      <w:r w:rsidRPr="00FC69DE">
        <w:rPr>
          <w:b/>
          <w:sz w:val="28"/>
          <w:szCs w:val="28"/>
        </w:rPr>
        <w:t>Территориальные границы деятельности территориального общественного самоуправления «</w:t>
      </w:r>
      <w:r>
        <w:rPr>
          <w:b/>
          <w:sz w:val="28"/>
          <w:szCs w:val="28"/>
        </w:rPr>
        <w:t xml:space="preserve">Горького» города </w:t>
      </w:r>
      <w:r w:rsidRPr="00FC69DE">
        <w:rPr>
          <w:b/>
          <w:sz w:val="28"/>
          <w:szCs w:val="28"/>
        </w:rPr>
        <w:t>Бердска Новосибирской области</w:t>
      </w:r>
    </w:p>
    <w:p w:rsidR="002263DE" w:rsidRPr="00FC69DE" w:rsidRDefault="002263DE" w:rsidP="002263DE">
      <w:pPr>
        <w:rPr>
          <w:sz w:val="28"/>
          <w:szCs w:val="28"/>
        </w:rPr>
      </w:pPr>
    </w:p>
    <w:p w:rsidR="002263DE" w:rsidRPr="00FC69DE" w:rsidRDefault="002263DE" w:rsidP="002263DE">
      <w:pPr>
        <w:rPr>
          <w:sz w:val="28"/>
          <w:szCs w:val="28"/>
        </w:rPr>
      </w:pPr>
    </w:p>
    <w:p w:rsidR="002263DE" w:rsidRPr="00FC69DE" w:rsidRDefault="002263DE" w:rsidP="002263DE">
      <w:pPr>
        <w:ind w:firstLine="708"/>
        <w:jc w:val="both"/>
        <w:rPr>
          <w:sz w:val="28"/>
          <w:szCs w:val="28"/>
        </w:rPr>
      </w:pPr>
      <w:r w:rsidRPr="00FC69DE">
        <w:rPr>
          <w:sz w:val="28"/>
          <w:szCs w:val="28"/>
        </w:rPr>
        <w:t>ТОС «</w:t>
      </w:r>
      <w:r>
        <w:rPr>
          <w:sz w:val="28"/>
          <w:szCs w:val="28"/>
        </w:rPr>
        <w:t>Горького</w:t>
      </w:r>
      <w:r w:rsidRPr="00FC69DE">
        <w:rPr>
          <w:sz w:val="28"/>
          <w:szCs w:val="28"/>
        </w:rPr>
        <w:t>» осуществляет свою деятельность в границах следующей территории: по меже земельн</w:t>
      </w:r>
      <w:r>
        <w:rPr>
          <w:sz w:val="28"/>
          <w:szCs w:val="28"/>
        </w:rPr>
        <w:t>ых</w:t>
      </w:r>
      <w:r w:rsidRPr="00FC69DE">
        <w:rPr>
          <w:sz w:val="28"/>
          <w:szCs w:val="28"/>
        </w:rPr>
        <w:t xml:space="preserve"> участк</w:t>
      </w:r>
      <w:r>
        <w:rPr>
          <w:sz w:val="28"/>
          <w:szCs w:val="28"/>
        </w:rPr>
        <w:t>ов</w:t>
      </w:r>
      <w:r w:rsidRPr="00FC69DE">
        <w:rPr>
          <w:sz w:val="28"/>
          <w:szCs w:val="28"/>
        </w:rPr>
        <w:t>,  на котор</w:t>
      </w:r>
      <w:r>
        <w:rPr>
          <w:sz w:val="28"/>
          <w:szCs w:val="28"/>
        </w:rPr>
        <w:t>ых</w:t>
      </w:r>
      <w:r w:rsidRPr="00FC69DE">
        <w:rPr>
          <w:sz w:val="28"/>
          <w:szCs w:val="28"/>
        </w:rPr>
        <w:t xml:space="preserve"> расположен</w:t>
      </w:r>
      <w:r>
        <w:rPr>
          <w:sz w:val="28"/>
          <w:szCs w:val="28"/>
        </w:rPr>
        <w:t>ы</w:t>
      </w:r>
      <w:r w:rsidRPr="00FC69DE">
        <w:rPr>
          <w:sz w:val="28"/>
          <w:szCs w:val="28"/>
        </w:rPr>
        <w:t xml:space="preserve"> жил</w:t>
      </w:r>
      <w:r>
        <w:rPr>
          <w:sz w:val="28"/>
          <w:szCs w:val="28"/>
        </w:rPr>
        <w:t>ые</w:t>
      </w:r>
      <w:r w:rsidRPr="00FC69DE">
        <w:rPr>
          <w:sz w:val="28"/>
          <w:szCs w:val="28"/>
        </w:rPr>
        <w:t xml:space="preserve"> дом</w:t>
      </w:r>
      <w:r>
        <w:rPr>
          <w:sz w:val="28"/>
          <w:szCs w:val="28"/>
        </w:rPr>
        <w:t>а</w:t>
      </w:r>
      <w:r w:rsidRPr="00FC69DE">
        <w:rPr>
          <w:sz w:val="28"/>
          <w:szCs w:val="28"/>
        </w:rPr>
        <w:t xml:space="preserve"> №</w:t>
      </w:r>
      <w:r w:rsidR="00E35EC2">
        <w:rPr>
          <w:sz w:val="28"/>
          <w:szCs w:val="28"/>
        </w:rPr>
        <w:t xml:space="preserve"> </w:t>
      </w:r>
      <w:r>
        <w:rPr>
          <w:sz w:val="28"/>
          <w:szCs w:val="28"/>
        </w:rPr>
        <w:t xml:space="preserve">51, 52, 55, 56, 57, 58, </w:t>
      </w:r>
      <w:r w:rsidRPr="000A206A">
        <w:rPr>
          <w:sz w:val="28"/>
          <w:szCs w:val="28"/>
        </w:rPr>
        <w:t>59,</w:t>
      </w:r>
      <w:r>
        <w:rPr>
          <w:sz w:val="28"/>
          <w:szCs w:val="28"/>
        </w:rPr>
        <w:t xml:space="preserve"> 60, 61, 62, 64, 66</w:t>
      </w:r>
      <w:r w:rsidRPr="00FC69DE">
        <w:rPr>
          <w:sz w:val="28"/>
          <w:szCs w:val="28"/>
        </w:rPr>
        <w:t xml:space="preserve"> улицы </w:t>
      </w:r>
      <w:r>
        <w:rPr>
          <w:sz w:val="28"/>
          <w:szCs w:val="28"/>
        </w:rPr>
        <w:t>М.Горького</w:t>
      </w:r>
      <w:r w:rsidR="00E35EC2">
        <w:rPr>
          <w:sz w:val="28"/>
          <w:szCs w:val="28"/>
        </w:rPr>
        <w:t xml:space="preserve"> и № 110а, 110б, 112, 114, 115,</w:t>
      </w:r>
      <w:r w:rsidR="000A206A">
        <w:rPr>
          <w:sz w:val="28"/>
          <w:szCs w:val="28"/>
        </w:rPr>
        <w:t xml:space="preserve"> 116, 117, </w:t>
      </w:r>
      <w:r w:rsidR="00E35EC2">
        <w:rPr>
          <w:sz w:val="28"/>
          <w:szCs w:val="28"/>
        </w:rPr>
        <w:t>118,119, 121, 123, 125, 127,</w:t>
      </w:r>
      <w:r w:rsidR="000A206A">
        <w:rPr>
          <w:sz w:val="28"/>
          <w:szCs w:val="28"/>
        </w:rPr>
        <w:t xml:space="preserve"> </w:t>
      </w:r>
      <w:r w:rsidR="00E35EC2">
        <w:rPr>
          <w:sz w:val="28"/>
          <w:szCs w:val="28"/>
        </w:rPr>
        <w:t xml:space="preserve">129 улицы </w:t>
      </w:r>
      <w:proofErr w:type="spellStart"/>
      <w:r w:rsidR="00E35EC2">
        <w:rPr>
          <w:sz w:val="28"/>
          <w:szCs w:val="28"/>
        </w:rPr>
        <w:t>Луговской</w:t>
      </w:r>
      <w:proofErr w:type="spellEnd"/>
      <w:r w:rsidRPr="00FC69DE">
        <w:rPr>
          <w:sz w:val="28"/>
          <w:szCs w:val="28"/>
        </w:rPr>
        <w:t>.</w:t>
      </w:r>
    </w:p>
    <w:p w:rsidR="002263DE" w:rsidRPr="00FC69DE" w:rsidRDefault="002263DE" w:rsidP="002263DE">
      <w:pPr>
        <w:ind w:firstLine="708"/>
        <w:jc w:val="both"/>
        <w:rPr>
          <w:sz w:val="28"/>
          <w:szCs w:val="28"/>
        </w:rPr>
      </w:pPr>
      <w:r w:rsidRPr="00FC69DE">
        <w:rPr>
          <w:sz w:val="28"/>
          <w:szCs w:val="28"/>
        </w:rPr>
        <w:t>В территориальное общественное самоуправление входят следующие дома:</w:t>
      </w:r>
    </w:p>
    <w:p w:rsidR="002263DE" w:rsidRPr="00FC69DE" w:rsidRDefault="002263DE" w:rsidP="002263DE">
      <w:pPr>
        <w:ind w:firstLine="708"/>
        <w:jc w:val="both"/>
        <w:rPr>
          <w:sz w:val="28"/>
          <w:szCs w:val="28"/>
        </w:rPr>
      </w:pPr>
      <w:r w:rsidRPr="00FC69DE">
        <w:rPr>
          <w:sz w:val="28"/>
          <w:szCs w:val="28"/>
        </w:rPr>
        <w:t xml:space="preserve">ул. </w:t>
      </w:r>
      <w:r>
        <w:rPr>
          <w:sz w:val="28"/>
          <w:szCs w:val="28"/>
        </w:rPr>
        <w:t>М.Горького</w:t>
      </w:r>
      <w:r w:rsidRPr="00FC69DE">
        <w:rPr>
          <w:sz w:val="28"/>
          <w:szCs w:val="28"/>
        </w:rPr>
        <w:t xml:space="preserve"> </w:t>
      </w:r>
      <w:r w:rsidR="00E35EC2">
        <w:rPr>
          <w:sz w:val="28"/>
          <w:szCs w:val="28"/>
        </w:rPr>
        <w:t xml:space="preserve">51, 52, 54, 55, 56, 57, 58, </w:t>
      </w:r>
      <w:r w:rsidR="00E35EC2" w:rsidRPr="000A206A">
        <w:rPr>
          <w:sz w:val="28"/>
          <w:szCs w:val="28"/>
        </w:rPr>
        <w:t>59,</w:t>
      </w:r>
      <w:r w:rsidR="00E35EC2">
        <w:rPr>
          <w:sz w:val="28"/>
          <w:szCs w:val="28"/>
        </w:rPr>
        <w:t xml:space="preserve"> 60, 61, 62, 64, 66;</w:t>
      </w:r>
    </w:p>
    <w:p w:rsidR="002263DE" w:rsidRPr="00FC69DE" w:rsidRDefault="00E35EC2" w:rsidP="002263DE">
      <w:pPr>
        <w:ind w:firstLine="708"/>
        <w:jc w:val="both"/>
        <w:rPr>
          <w:sz w:val="28"/>
          <w:szCs w:val="28"/>
        </w:rPr>
      </w:pPr>
      <w:r>
        <w:rPr>
          <w:sz w:val="28"/>
          <w:szCs w:val="28"/>
        </w:rPr>
        <w:t xml:space="preserve">Ул. </w:t>
      </w:r>
      <w:proofErr w:type="spellStart"/>
      <w:r>
        <w:rPr>
          <w:sz w:val="28"/>
          <w:szCs w:val="28"/>
        </w:rPr>
        <w:t>Луговская</w:t>
      </w:r>
      <w:proofErr w:type="spellEnd"/>
      <w:r>
        <w:rPr>
          <w:sz w:val="28"/>
          <w:szCs w:val="28"/>
        </w:rPr>
        <w:t xml:space="preserve"> 110а, 110б, 112, 114, 115,</w:t>
      </w:r>
      <w:r w:rsidR="000A206A">
        <w:rPr>
          <w:sz w:val="28"/>
          <w:szCs w:val="28"/>
        </w:rPr>
        <w:t xml:space="preserve"> 116, 117, </w:t>
      </w:r>
      <w:r>
        <w:rPr>
          <w:sz w:val="28"/>
          <w:szCs w:val="28"/>
        </w:rPr>
        <w:t>118,</w:t>
      </w:r>
      <w:r w:rsidR="000A206A">
        <w:rPr>
          <w:sz w:val="28"/>
          <w:szCs w:val="28"/>
        </w:rPr>
        <w:t xml:space="preserve"> </w:t>
      </w:r>
      <w:r>
        <w:rPr>
          <w:sz w:val="28"/>
          <w:szCs w:val="28"/>
        </w:rPr>
        <w:t>119, 121, 123, 125, 127,</w:t>
      </w:r>
      <w:r w:rsidR="000A206A">
        <w:rPr>
          <w:sz w:val="28"/>
          <w:szCs w:val="28"/>
        </w:rPr>
        <w:t xml:space="preserve"> </w:t>
      </w:r>
      <w:r>
        <w:rPr>
          <w:sz w:val="28"/>
          <w:szCs w:val="28"/>
        </w:rPr>
        <w:t>129.</w:t>
      </w:r>
    </w:p>
    <w:p w:rsidR="002263DE" w:rsidRPr="00FC69DE" w:rsidRDefault="002263DE" w:rsidP="002263DE">
      <w:pPr>
        <w:ind w:firstLine="708"/>
        <w:jc w:val="both"/>
        <w:rPr>
          <w:sz w:val="28"/>
          <w:szCs w:val="28"/>
        </w:rPr>
      </w:pPr>
    </w:p>
    <w:p w:rsidR="002263DE" w:rsidRPr="00FC69DE" w:rsidRDefault="002263DE" w:rsidP="002263DE">
      <w:pPr>
        <w:ind w:firstLine="708"/>
        <w:jc w:val="center"/>
        <w:rPr>
          <w:sz w:val="28"/>
          <w:szCs w:val="28"/>
        </w:rPr>
      </w:pPr>
      <w:r w:rsidRPr="00FC69DE">
        <w:rPr>
          <w:sz w:val="28"/>
          <w:szCs w:val="28"/>
        </w:rPr>
        <w:t>______________</w:t>
      </w:r>
    </w:p>
    <w:p w:rsidR="002263DE" w:rsidRDefault="002263DE" w:rsidP="002263DE">
      <w:pPr>
        <w:spacing w:after="200" w:line="276" w:lineRule="auto"/>
        <w:rPr>
          <w:sz w:val="28"/>
          <w:szCs w:val="28"/>
        </w:rPr>
      </w:pPr>
    </w:p>
    <w:p w:rsidR="00BC7376" w:rsidRDefault="00BC7376" w:rsidP="00655738">
      <w:pPr>
        <w:spacing w:after="200" w:line="276" w:lineRule="auto"/>
      </w:pPr>
    </w:p>
    <w:sectPr w:rsidR="00BC7376" w:rsidSect="00E35EC2">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C7376"/>
    <w:rsid w:val="000A206A"/>
    <w:rsid w:val="00176733"/>
    <w:rsid w:val="002263DE"/>
    <w:rsid w:val="002E5169"/>
    <w:rsid w:val="00404718"/>
    <w:rsid w:val="00415F53"/>
    <w:rsid w:val="004C6CB4"/>
    <w:rsid w:val="004F4C62"/>
    <w:rsid w:val="005A7BA7"/>
    <w:rsid w:val="005D73D6"/>
    <w:rsid w:val="00655738"/>
    <w:rsid w:val="0073277F"/>
    <w:rsid w:val="00765BB3"/>
    <w:rsid w:val="00846301"/>
    <w:rsid w:val="00905CBC"/>
    <w:rsid w:val="00A00885"/>
    <w:rsid w:val="00A735E3"/>
    <w:rsid w:val="00B639E2"/>
    <w:rsid w:val="00BB1AC3"/>
    <w:rsid w:val="00BC7376"/>
    <w:rsid w:val="00DD15DA"/>
    <w:rsid w:val="00E35EC2"/>
    <w:rsid w:val="00E605F6"/>
    <w:rsid w:val="00FF2E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eaeaea"/>
      <o:colormenu v:ext="edit" fillcolor="none" strokecolor="#eaeaea"/>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73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C7376"/>
    <w:pPr>
      <w:keepNext/>
      <w:jc w:val="both"/>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C7376"/>
    <w:rPr>
      <w:rFonts w:ascii="Times New Roman" w:eastAsia="Times New Roman" w:hAnsi="Times New Roman" w:cs="Times New Roman"/>
      <w:b/>
      <w:bCs/>
      <w:sz w:val="28"/>
      <w:szCs w:val="24"/>
      <w:lang w:eastAsia="ru-RU"/>
    </w:rPr>
  </w:style>
  <w:style w:type="paragraph" w:styleId="2">
    <w:name w:val="Body Text Indent 2"/>
    <w:basedOn w:val="a"/>
    <w:link w:val="20"/>
    <w:rsid w:val="00BC7376"/>
    <w:pPr>
      <w:ind w:firstLine="720"/>
      <w:jc w:val="both"/>
    </w:pPr>
    <w:rPr>
      <w:sz w:val="28"/>
    </w:rPr>
  </w:style>
  <w:style w:type="character" w:customStyle="1" w:styleId="20">
    <w:name w:val="Основной текст с отступом 2 Знак"/>
    <w:basedOn w:val="a0"/>
    <w:link w:val="2"/>
    <w:rsid w:val="00BC7376"/>
    <w:rPr>
      <w:rFonts w:ascii="Times New Roman" w:eastAsia="Times New Roman" w:hAnsi="Times New Roman" w:cs="Times New Roman"/>
      <w:sz w:val="28"/>
      <w:szCs w:val="24"/>
      <w:lang w:eastAsia="ru-RU"/>
    </w:rPr>
  </w:style>
  <w:style w:type="paragraph" w:styleId="a3">
    <w:name w:val="Balloon Text"/>
    <w:basedOn w:val="a"/>
    <w:link w:val="a4"/>
    <w:uiPriority w:val="99"/>
    <w:semiHidden/>
    <w:unhideWhenUsed/>
    <w:rsid w:val="00BC7376"/>
    <w:rPr>
      <w:rFonts w:ascii="Tahoma" w:hAnsi="Tahoma" w:cs="Tahoma"/>
      <w:sz w:val="16"/>
      <w:szCs w:val="16"/>
    </w:rPr>
  </w:style>
  <w:style w:type="character" w:customStyle="1" w:styleId="a4">
    <w:name w:val="Текст выноски Знак"/>
    <w:basedOn w:val="a0"/>
    <w:link w:val="a3"/>
    <w:uiPriority w:val="99"/>
    <w:semiHidden/>
    <w:rsid w:val="00BC7376"/>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9E176B-389A-4B7F-A2AE-61A554A7C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423</Words>
  <Characters>2413</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Neverova</dc:creator>
  <cp:lastModifiedBy>ivanova</cp:lastModifiedBy>
  <cp:revision>5</cp:revision>
  <dcterms:created xsi:type="dcterms:W3CDTF">2019-09-26T08:16:00Z</dcterms:created>
  <dcterms:modified xsi:type="dcterms:W3CDTF">2019-09-27T07:31:00Z</dcterms:modified>
</cp:coreProperties>
</file>