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8D" w:rsidRDefault="003C4C8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4C8D" w:rsidRDefault="003C4C8D">
      <w:pPr>
        <w:pStyle w:val="ConsPlusNormal"/>
        <w:ind w:firstLine="540"/>
        <w:jc w:val="both"/>
        <w:outlineLvl w:val="0"/>
      </w:pPr>
    </w:p>
    <w:p w:rsidR="003C4C8D" w:rsidRDefault="003C4C8D">
      <w:pPr>
        <w:pStyle w:val="ConsPlusTitle"/>
        <w:jc w:val="center"/>
        <w:outlineLvl w:val="0"/>
      </w:pPr>
      <w:r>
        <w:t>АДМИНИСТРАЦИЯ ГОРОДА БЕРДСКА</w:t>
      </w:r>
    </w:p>
    <w:p w:rsidR="003C4C8D" w:rsidRDefault="003C4C8D">
      <w:pPr>
        <w:pStyle w:val="ConsPlusTitle"/>
        <w:ind w:firstLine="540"/>
        <w:jc w:val="both"/>
      </w:pPr>
    </w:p>
    <w:p w:rsidR="003C4C8D" w:rsidRDefault="003C4C8D">
      <w:pPr>
        <w:pStyle w:val="ConsPlusTitle"/>
        <w:jc w:val="center"/>
      </w:pPr>
      <w:r>
        <w:t>ПОСТАНОВЛЕНИЕ</w:t>
      </w:r>
    </w:p>
    <w:p w:rsidR="003C4C8D" w:rsidRDefault="003C4C8D">
      <w:pPr>
        <w:pStyle w:val="ConsPlusTitle"/>
        <w:jc w:val="center"/>
      </w:pPr>
      <w:r>
        <w:t>от 23 ноября 2018 г. N 3494</w:t>
      </w:r>
    </w:p>
    <w:p w:rsidR="003C4C8D" w:rsidRDefault="003C4C8D">
      <w:pPr>
        <w:pStyle w:val="ConsPlusTitle"/>
        <w:ind w:firstLine="540"/>
        <w:jc w:val="both"/>
      </w:pPr>
    </w:p>
    <w:p w:rsidR="003C4C8D" w:rsidRDefault="003C4C8D">
      <w:pPr>
        <w:pStyle w:val="ConsPlusTitle"/>
        <w:jc w:val="center"/>
      </w:pPr>
      <w:r>
        <w:t>О СОЗДАНИИ СОВЕТА ПО ИНВЕСТИЦИОННОЙ ДЕЯТЕЛЬНОСТИ И РАЗВИТИЮ</w:t>
      </w:r>
    </w:p>
    <w:p w:rsidR="003C4C8D" w:rsidRDefault="003C4C8D">
      <w:pPr>
        <w:pStyle w:val="ConsPlusTitle"/>
        <w:jc w:val="center"/>
      </w:pPr>
      <w:r>
        <w:t>МАЛОГО И СРЕДНЕГО ПРЕДПРИНИМАТЕЛЬСТВА ГОРОДА БЕРДСКА</w:t>
      </w:r>
    </w:p>
    <w:p w:rsidR="003C4C8D" w:rsidRDefault="003C4C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C4C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4C8D" w:rsidRDefault="003C4C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4C8D" w:rsidRDefault="003C4C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3C4C8D" w:rsidRDefault="003C4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03.09.2019 </w:t>
            </w:r>
            <w:hyperlink r:id="rId6" w:history="1">
              <w:r>
                <w:rPr>
                  <w:color w:val="0000FF"/>
                </w:rPr>
                <w:t>N 2903</w:t>
              </w:r>
            </w:hyperlink>
            <w:r>
              <w:rPr>
                <w:color w:val="392C69"/>
              </w:rPr>
              <w:t xml:space="preserve">, от 07.10.2019 </w:t>
            </w:r>
            <w:hyperlink r:id="rId7" w:history="1">
              <w:r>
                <w:rPr>
                  <w:color w:val="0000FF"/>
                </w:rPr>
                <w:t>N 3307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  <w:proofErr w:type="gramStart"/>
      <w:r>
        <w:t xml:space="preserve">С целью активизации инвестиционной деятельности, повышения инвестиционной привлекательности, создания благоприятных условий для ведения предпринимательской и инвестиционной деятельности на территории города Бердска,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</w:t>
      </w:r>
      <w:proofErr w:type="gramEnd"/>
      <w:r>
        <w:t xml:space="preserve"> N 131-ФЗ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Уставом</w:t>
        </w:r>
      </w:hyperlink>
      <w:r>
        <w:t xml:space="preserve"> города Бердска постановляю: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1. Создать Совет по инвестиционной деятельности и развитию малого и среднего предпринимательства города Бердска.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Совете по инвестиционной деятельности и развитию малого и среднего предпринимательства города Бердска (приложение N 1).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09" w:history="1">
        <w:r>
          <w:rPr>
            <w:color w:val="0000FF"/>
          </w:rPr>
          <w:t>состав</w:t>
        </w:r>
      </w:hyperlink>
      <w:r>
        <w:t xml:space="preserve"> Совета по инвестиционной деятельности и развитию малого и среднего предпринимательства города Бердска (приложение N 2).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4. Считать утратившими силу постановления администрации города Бердска: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1) от 30.04.2014 </w:t>
      </w:r>
      <w:hyperlink r:id="rId12" w:history="1">
        <w:r>
          <w:rPr>
            <w:color w:val="0000FF"/>
          </w:rPr>
          <w:t>N 1635</w:t>
        </w:r>
      </w:hyperlink>
      <w:r>
        <w:t xml:space="preserve"> "О создании Координационного совета по содействию развитию малого и среднего предпринимательства города Бердска";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2) от 26.04.2016 </w:t>
      </w:r>
      <w:hyperlink r:id="rId13" w:history="1">
        <w:r>
          <w:rPr>
            <w:color w:val="0000FF"/>
          </w:rPr>
          <w:t>N 1110</w:t>
        </w:r>
      </w:hyperlink>
      <w:r>
        <w:t xml:space="preserve"> "О внесении изменений в постановление администрации города Бердска от 30.04.2014 N 1635 "О создании координационного совета по содействию развитию малого и среднего предпринимательства города Бердска";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3) от 28.10.2016 </w:t>
      </w:r>
      <w:hyperlink r:id="rId14" w:history="1">
        <w:r>
          <w:rPr>
            <w:color w:val="0000FF"/>
          </w:rPr>
          <w:t>N 3158</w:t>
        </w:r>
      </w:hyperlink>
      <w:r>
        <w:t xml:space="preserve"> "О внесении изменений в постановление администрации города Бердска от 30.04.2014 N 1635 "О создании координационного совета по содействию развитию малого и среднего предпринимательства города Бердска";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4) от 28.06.2017 </w:t>
      </w:r>
      <w:hyperlink r:id="rId15" w:history="1">
        <w:r>
          <w:rPr>
            <w:color w:val="0000FF"/>
          </w:rPr>
          <w:t>N 1781</w:t>
        </w:r>
      </w:hyperlink>
      <w:r>
        <w:t xml:space="preserve"> "О создании Совета по инвестиционной деятельности города Бердска";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5) от 21.02.2018 </w:t>
      </w:r>
      <w:hyperlink r:id="rId16" w:history="1">
        <w:r>
          <w:rPr>
            <w:color w:val="0000FF"/>
          </w:rPr>
          <w:t>N 395</w:t>
        </w:r>
      </w:hyperlink>
      <w:r>
        <w:t xml:space="preserve"> "О внесении изменений в постановление администрации города Бердска от 30.04.2014 N 1635 "О создании координационного совета по содействию развитию малого и среднего предпринимательства города Бердска";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6) от 06.09.2018 </w:t>
      </w:r>
      <w:hyperlink r:id="rId17" w:history="1">
        <w:r>
          <w:rPr>
            <w:color w:val="0000FF"/>
          </w:rPr>
          <w:t>N 2484</w:t>
        </w:r>
      </w:hyperlink>
      <w:r>
        <w:t xml:space="preserve"> "О внесении изменений в постановление администрации города Бердска от 28.06.2017 N 1781 "О создании Совета по инвестиционной деятельности города </w:t>
      </w:r>
      <w:r>
        <w:lastRenderedPageBreak/>
        <w:t>Бердска".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5. Обнародовать настоящее постановление путем размещения в общедоступных местах, определенных </w:t>
      </w:r>
      <w:hyperlink r:id="rId18" w:history="1">
        <w:r>
          <w:rPr>
            <w:color w:val="0000FF"/>
          </w:rPr>
          <w:t>ст.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>
        <w:t>Шурову</w:t>
      </w:r>
      <w:proofErr w:type="spellEnd"/>
      <w:r>
        <w:t xml:space="preserve"> Ж.С.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jc w:val="right"/>
      </w:pPr>
      <w:r>
        <w:t>Глава города Бердска</w:t>
      </w:r>
    </w:p>
    <w:p w:rsidR="003C4C8D" w:rsidRDefault="003C4C8D">
      <w:pPr>
        <w:pStyle w:val="ConsPlusNormal"/>
        <w:jc w:val="right"/>
      </w:pPr>
      <w:r>
        <w:t>Е.А.ШЕСТЕРНИН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jc w:val="right"/>
        <w:outlineLvl w:val="0"/>
      </w:pPr>
      <w:r>
        <w:t>Приложение N 1</w:t>
      </w:r>
    </w:p>
    <w:p w:rsidR="003C4C8D" w:rsidRDefault="003C4C8D">
      <w:pPr>
        <w:pStyle w:val="ConsPlusNormal"/>
        <w:jc w:val="right"/>
      </w:pPr>
      <w:r>
        <w:t>к постановлению</w:t>
      </w:r>
    </w:p>
    <w:p w:rsidR="003C4C8D" w:rsidRDefault="003C4C8D">
      <w:pPr>
        <w:pStyle w:val="ConsPlusNormal"/>
        <w:jc w:val="right"/>
      </w:pPr>
      <w:r>
        <w:t>администрации города Бердска</w:t>
      </w:r>
    </w:p>
    <w:p w:rsidR="003C4C8D" w:rsidRDefault="003C4C8D">
      <w:pPr>
        <w:pStyle w:val="ConsPlusNormal"/>
        <w:jc w:val="right"/>
      </w:pPr>
      <w:r>
        <w:t>от 23.11.2018 N 3494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Title"/>
        <w:jc w:val="center"/>
      </w:pPr>
      <w:bookmarkStart w:id="0" w:name="P38"/>
      <w:bookmarkEnd w:id="0"/>
      <w:r>
        <w:t>ПОЛОЖЕНИЕ</w:t>
      </w:r>
    </w:p>
    <w:p w:rsidR="003C4C8D" w:rsidRDefault="003C4C8D">
      <w:pPr>
        <w:pStyle w:val="ConsPlusTitle"/>
        <w:jc w:val="center"/>
      </w:pPr>
      <w:r>
        <w:t>О СОВЕТЕ ПО ИНВЕСТИЦИОННОЙ ДЕЯТЕЛЬНОСТИ И РАЗВИТИЮ</w:t>
      </w:r>
    </w:p>
    <w:p w:rsidR="003C4C8D" w:rsidRDefault="003C4C8D">
      <w:pPr>
        <w:pStyle w:val="ConsPlusTitle"/>
        <w:jc w:val="center"/>
      </w:pPr>
      <w:r>
        <w:t>МАЛОГО И СРЕДНЕГО ПРЕДПРИНИМАТЕЛЬСТВА ГОРОДА БЕРДСКА</w:t>
      </w:r>
    </w:p>
    <w:p w:rsidR="003C4C8D" w:rsidRDefault="003C4C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C4C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4C8D" w:rsidRDefault="003C4C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4C8D" w:rsidRDefault="003C4C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3C4C8D" w:rsidRDefault="003C4C8D">
            <w:pPr>
              <w:pStyle w:val="ConsPlusNormal"/>
              <w:jc w:val="center"/>
            </w:pPr>
            <w:r>
              <w:rPr>
                <w:color w:val="392C69"/>
              </w:rPr>
              <w:t>от 03.09.2019 N 2903)</w:t>
            </w:r>
          </w:p>
        </w:tc>
      </w:tr>
    </w:tbl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Title"/>
        <w:jc w:val="center"/>
        <w:outlineLvl w:val="1"/>
      </w:pPr>
      <w:r>
        <w:t>I. ОБЩИЕ ПОЛОЖЕНИЯ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  <w:r>
        <w:t>1. Совет по инвестиционной деятельности и развитию малого и среднего предпринимательства города Бердска (далее - Совет) является постоянно действующим совещательным органом при Главе города Бердска по вопросам развития и поддержки инвестиционной, инновационной и предпринимательской деятельности на территории города Бердска.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2. Целью деятельности Совета служит предварительное рассмотрение вопросов, входящих в его компетенцию и связанных с формированием благоприятного инвестиционного климата, развитием инвестиционной и предпринимательской деятельности на территории города Бердска, и подготовкой по ним предложений, носящих рекомендательный характер.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3. Деятельность Совета направлена на вовлечение предпринимателей и инвесторов в разработку и реализацию политики по привлечению инвестиций, проведение общественной экспертизы инвестиционных проектов, рассмотрение инициатив </w:t>
      </w:r>
      <w:proofErr w:type="gramStart"/>
      <w:r>
        <w:t>бизнес-сообщества</w:t>
      </w:r>
      <w:proofErr w:type="gramEnd"/>
      <w:r>
        <w:t>, согласование и координацию действий бизнеса и власти в вопросах улучшения инвестиционного климата и развития предпринимательства.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4. В своей деятельности Совет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 и Новосибирской области, а также настоящим Положением.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Title"/>
        <w:jc w:val="center"/>
        <w:outlineLvl w:val="1"/>
      </w:pPr>
      <w:bookmarkStart w:id="1" w:name="P52"/>
      <w:bookmarkEnd w:id="1"/>
      <w:r>
        <w:t>II. ОСНОВНЫЕ ЗАДАЧИ СОВЕТА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  <w:r>
        <w:lastRenderedPageBreak/>
        <w:t xml:space="preserve">1. Активизация инвестиционных процессов в городе Бердске за счет развития механизмов стимулирования частных инвестиций, развития </w:t>
      </w:r>
      <w:proofErr w:type="spellStart"/>
      <w:r>
        <w:t>муниципально</w:t>
      </w:r>
      <w:proofErr w:type="spellEnd"/>
      <w:r>
        <w:t>-частного партнерства, эффективного вовлечения региональных институтов развития в инвестиционный процесс.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2. Поддержка субъектов малого и среднего предпринимательства города Бердска в целях стимулирования инвестиционной активности и экономического роста.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3. Организация и координация деятельности по улучшению инвестиционного климата, развитию конкуренции и внедрения лучших практик в рамках Регионального инвестиционного рейтинга Новосибирской области.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Title"/>
        <w:jc w:val="center"/>
        <w:outlineLvl w:val="1"/>
      </w:pPr>
      <w:bookmarkStart w:id="2" w:name="P58"/>
      <w:bookmarkEnd w:id="2"/>
      <w:r>
        <w:t>III. ФУНКЦИИ СОВЕТА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  <w:r>
        <w:t>1. Рассмотрение ежегодных итогов и формирование предложений по реализации инвестиционной политики, развитию малого и среднего предпринимательства города Бердска.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2. Содействие инвесторам (инициаторам) инвестиционных проектов и субъектам малого и среднего предпринимательства в преодолении административных и других барьеров, возникающих при реализации инвестиционных и иных проектов на территории города Бердска.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3. Рассмотрение вопросов, возникающих у инвесторов и субъектов предпринимательства по реализации инвестиционных и иных проектов на территории города Бердска, и выработка предложений по их решению, анализ результатов реализации проектов и причин нереализованных проектов.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4. Содействие в оказании муниципальной и государственной поддержки инвесторам и субъектам малого и среднего предпринимательства.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5. Разработка предложений по развитию приоритетных направлений инвестиционной деятельности и предпринимательства в городе Бердске.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6. Содействие развитию информационного обеспечения по вопросам освещения ситуации в сферах инвестиционной и предпринимательской деятельности.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7. Рассмотрение проектов муниципальных нормативных правовых актов администрации города Бердска, затрагивающих вопросы осуществления предпринимательской и инвестиционной деятельности, и формирование предложений в целях оценки их регулирующего воздействия.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8. Рассмотрение и оценка эффективности организации 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администрации города Бердска.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 xml:space="preserve">9.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10. Рассмотрение вопросов содействия развитию конкуренции в городе Бердске.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Title"/>
        <w:jc w:val="center"/>
        <w:outlineLvl w:val="1"/>
      </w:pPr>
      <w:r>
        <w:t>IV. ПОЛНОМОЧИЯ СОВЕТА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  <w:r>
        <w:t>В рамках предоставленных полномочий Совет имеет право: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1. Запрашивать от организаций независимо от их организационно-правовой формы и ведомственной принадлежности информацию, необходимую для рассмотрения вопросов, входящих в компетенцию Совета.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2. Направлять рекомендации организациям, предприятиям города по вопросам выполнения требований законодательства Российской Федерации, Новосибирской области в сфере регулирования инвестиционной деятельности и развития предпринимательства.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lastRenderedPageBreak/>
        <w:t>3. Приглашать на заседания Совета представителей органов местного самоуправления, предприятий и организаций всех форм собственности, потенциальных инвесторов.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4. Привлекать в установленном порядке для осуществления информационно-аналитических и экспертных работ научные и иные организации, а также ученых и специалистов.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Title"/>
        <w:jc w:val="center"/>
        <w:outlineLvl w:val="1"/>
      </w:pPr>
      <w:r>
        <w:t>V. СОСТАВ СОВЕТА, ПОРЯДОК ЕГО ФОРМИРОВАНИЯ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  <w:r>
        <w:t>1. Положение о Совете и его состав утверждаются постановлением администрации города Бердска.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2. В состав Совета входят: Глава города Бердска, инвестиционный уполномоченный в городе Бердске, представители структурных подразделений администрации города Бердска, предпринимательского сообщества и общественных объединений, депутаты Совета депутатов города Бердска.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Председателем Совета является Глава города Бердска.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3. Члены Совета имеют право участвовать в заседаниях Совета с правом голоса, возглавлять образуемые Советом рабочие группы и комиссии.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Title"/>
        <w:jc w:val="center"/>
        <w:outlineLvl w:val="1"/>
      </w:pPr>
      <w:r>
        <w:t>VI. ОРГАНИЗАЦИЯ РАБОТЫ СОВЕТА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  <w:r>
        <w:t xml:space="preserve">1. Совет осуществляет свою деятельность в соответствии с задачами и функциями, изложенными в </w:t>
      </w:r>
      <w:hyperlink w:anchor="P52" w:history="1">
        <w:r>
          <w:rPr>
            <w:color w:val="0000FF"/>
          </w:rPr>
          <w:t>разделах II</w:t>
        </w:r>
      </w:hyperlink>
      <w:r>
        <w:t xml:space="preserve"> и </w:t>
      </w:r>
      <w:hyperlink w:anchor="P58" w:history="1">
        <w:r>
          <w:rPr>
            <w:color w:val="0000FF"/>
          </w:rPr>
          <w:t>III</w:t>
        </w:r>
      </w:hyperlink>
      <w:r>
        <w:t xml:space="preserve"> настоящего Положения.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2. Деятельностью Совета руководит председатель Совета, а в его отсутствие - заместитель председателя Совета.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3. Председатель Совета: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1) обеспечивает и контролирует выполнение решений Совета;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2) создает комиссии, рабочие группы и приглашает на заседания Совета специалистов, представителей научных и иных организаций в целях более глубокой проработки вопросов, выносимых на рассмотрение;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3) назначает руководителей рабочих групп и комиссий. Координирует работу членов Совета в рабочих группах и комиссиях.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4. Заседания Совета проводятся по мере необходимости.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5. Заседание считается правомочным, если на нем присутствует не менее половины от установленного числа членов Совета.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Решения Совета принимаются большинством голосов присутствующих на заседании его членов и оформляются протоколом, подписанным председательствующим. В случае равенства голосов голос председательствующего является решающим.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6. Итоги исполнения принятых решений рассматриваются на последующих заседаниях Совета.</w:t>
      </w:r>
    </w:p>
    <w:p w:rsidR="003C4C8D" w:rsidRDefault="003C4C8D">
      <w:pPr>
        <w:pStyle w:val="ConsPlusNormal"/>
        <w:spacing w:before="220"/>
        <w:ind w:firstLine="540"/>
        <w:jc w:val="both"/>
      </w:pPr>
      <w:r>
        <w:t>7. Организационно-техническое обеспечение деятельности Совета осуществляет управление экономического развития администрации города Бердска.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jc w:val="right"/>
        <w:outlineLvl w:val="0"/>
      </w:pPr>
      <w:r>
        <w:t>Приложение N 2</w:t>
      </w:r>
    </w:p>
    <w:p w:rsidR="003C4C8D" w:rsidRDefault="003C4C8D">
      <w:pPr>
        <w:pStyle w:val="ConsPlusNormal"/>
        <w:jc w:val="right"/>
      </w:pPr>
      <w:r>
        <w:t>к постановлению</w:t>
      </w:r>
    </w:p>
    <w:p w:rsidR="003C4C8D" w:rsidRDefault="003C4C8D">
      <w:pPr>
        <w:pStyle w:val="ConsPlusNormal"/>
        <w:jc w:val="right"/>
      </w:pPr>
      <w:r>
        <w:t>администрации города Бердска</w:t>
      </w:r>
    </w:p>
    <w:p w:rsidR="003C4C8D" w:rsidRDefault="003C4C8D">
      <w:pPr>
        <w:pStyle w:val="ConsPlusNormal"/>
        <w:jc w:val="right"/>
      </w:pPr>
      <w:r>
        <w:t>от 23.11.2018 N 3494</w:t>
      </w: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Title"/>
        <w:jc w:val="center"/>
      </w:pPr>
      <w:bookmarkStart w:id="3" w:name="P109"/>
      <w:bookmarkEnd w:id="3"/>
      <w:r>
        <w:t>СОСТАВ</w:t>
      </w:r>
    </w:p>
    <w:p w:rsidR="003C4C8D" w:rsidRDefault="003C4C8D">
      <w:pPr>
        <w:pStyle w:val="ConsPlusTitle"/>
        <w:jc w:val="center"/>
      </w:pPr>
      <w:r>
        <w:t>СОВЕТА ПО ИНВЕСТИЦИОННОЙ ДЕЯТЕЛЬНОСТИ И РАЗВИТИЮ МАЛОГО</w:t>
      </w:r>
    </w:p>
    <w:p w:rsidR="003C4C8D" w:rsidRDefault="003C4C8D">
      <w:pPr>
        <w:pStyle w:val="ConsPlusTitle"/>
        <w:jc w:val="center"/>
      </w:pPr>
      <w:r>
        <w:t>И СРЕДНЕГО ПРЕДПРИНИМАТЕЛЬСТВА ГОРОДА БЕРДСКА</w:t>
      </w:r>
    </w:p>
    <w:p w:rsidR="003C4C8D" w:rsidRDefault="003C4C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C4C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4C8D" w:rsidRDefault="003C4C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4C8D" w:rsidRDefault="003C4C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3C4C8D" w:rsidRDefault="003C4C8D">
            <w:pPr>
              <w:pStyle w:val="ConsPlusNormal"/>
              <w:jc w:val="center"/>
            </w:pPr>
            <w:r>
              <w:rPr>
                <w:color w:val="392C69"/>
              </w:rPr>
              <w:t>от 07.10.2019 N 3307)</w:t>
            </w:r>
          </w:p>
        </w:tc>
      </w:tr>
    </w:tbl>
    <w:p w:rsidR="003C4C8D" w:rsidRDefault="003C4C8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96"/>
        <w:gridCol w:w="4251"/>
      </w:tblGrid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Шестернин Евгений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Глава города Бердска, председатель Совета;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Шурова</w:t>
            </w:r>
            <w:proofErr w:type="spellEnd"/>
            <w:r>
              <w:t xml:space="preserve"> Жанна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заместитель главы администрации (по вопросам экономического развития) - инвестиционный уполномоченный, заместитель председателя Совета;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Дубровская Мария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заместитель начальника управления экономического развития - начальник планово-экономического отдела администрации, секретарь Совета;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Абельганс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начальник отдела промышленности, торговли и развития предпринимательства администрации;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Арбатский Сергей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 xml:space="preserve">начальник </w:t>
            </w:r>
            <w:proofErr w:type="spellStart"/>
            <w:r>
              <w:t>Бердского</w:t>
            </w:r>
            <w:proofErr w:type="spellEnd"/>
            <w:r>
              <w:t xml:space="preserve"> регионального офиса Банка Левобережный (ПАО)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Бадрина Юлия Олеговна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начальник управления экономического развития администрации;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Бадьин Валерий Георгиевич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председатель Совета депутатов города Бердска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Бахарева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начальник управления земельных отношений администрации;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Блинов Антон Вадимович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директор Общества с ограниченной ответственностью "Теплогенерирующая Компания - 1"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Болтрукевич</w:t>
            </w:r>
            <w:proofErr w:type="spellEnd"/>
            <w:r>
              <w:t xml:space="preserve"> Константин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коммерческий директор Акционерного общества "Продовольственная компания "</w:t>
            </w:r>
            <w:proofErr w:type="spellStart"/>
            <w:r>
              <w:t>ПродСиб</w:t>
            </w:r>
            <w:proofErr w:type="spellEnd"/>
            <w:r>
              <w:t>"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lastRenderedPageBreak/>
              <w:t>Бортникова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начальник юридического отдела администрации;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Волокитин</w:t>
            </w:r>
            <w:proofErr w:type="spellEnd"/>
            <w:r>
              <w:t xml:space="preserve"> Павел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заместитель начальника управления инвестиционной политики и территориального развития экономики - начальник отдела инвестиционной деятельности, проектов и программ министерства экономического развития Новосибирской области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Воронин Александр Алексеевич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генеральный директор Акционерного общества "</w:t>
            </w:r>
            <w:proofErr w:type="spellStart"/>
            <w:r>
              <w:t>Бердский</w:t>
            </w:r>
            <w:proofErr w:type="spellEnd"/>
            <w:r>
              <w:t xml:space="preserve"> строительный трест"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Гладков Сергей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gramStart"/>
            <w:r>
              <w:t>Голубев</w:t>
            </w:r>
            <w:proofErr w:type="gramEnd"/>
            <w:r>
              <w:t xml:space="preserve"> Виктор Алексеевич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gramStart"/>
            <w:r>
              <w:t>Голубев</w:t>
            </w:r>
            <w:proofErr w:type="gramEnd"/>
            <w:r>
              <w:t xml:space="preserve"> Владимир Алексеевич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председатель комитета по промышленности и предпринимательству, землепользованию, градостроительству, экологии и управлению муниципальной собственностью Совета депутатов города Бердска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Захаров Владимир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заместитель главы администрации (по строительству и городскому хозяйству);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Захаров Владимир Юрьевич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депутат Совета депутатов города Бердска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Каравайцев</w:t>
            </w:r>
            <w:proofErr w:type="spellEnd"/>
            <w:r>
              <w:t xml:space="preserve"> Федор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начальник управления градостроительства администрации;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Кудинов Дмитрий Евгеньевич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депутат Совета депутатов города Бердска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Марусина Наталья Дмитриевна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начальник отдела по управлению муниципальным имуществом администрации;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Минин Иван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СтройБердск</w:t>
            </w:r>
            <w:proofErr w:type="spellEnd"/>
            <w:r>
              <w:t>"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Некрасов Андрей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депутат Совета депутатов города Бердска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Носов Сергей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заместитель главы администрации (по социальной политике);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Онищенко Сергей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 xml:space="preserve">председатель комитета по законности, правопорядку и местному </w:t>
            </w:r>
            <w:r>
              <w:lastRenderedPageBreak/>
              <w:t>самоуправлению, работе с общественными организациями и СМИ Совета депутатов города Бердска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lastRenderedPageBreak/>
              <w:t>Осин Виктор Константинович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председатель Совета директоров акционерного общества "</w:t>
            </w:r>
            <w:proofErr w:type="spellStart"/>
            <w:r>
              <w:t>Бердский</w:t>
            </w:r>
            <w:proofErr w:type="spellEnd"/>
            <w:r>
              <w:t xml:space="preserve"> электромеханический завод"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Перемитина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начальник Межрайонной инспекции Федеральной налоговой службы N 3 по Новосибирской области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Пономарев Виктор Петрович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член Совета директоров при Главе города Бердска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Постников Владимир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директор Общества с ограниченной ответственностью "</w:t>
            </w:r>
            <w:proofErr w:type="spellStart"/>
            <w:r>
              <w:t>СтройРегионСервис</w:t>
            </w:r>
            <w:proofErr w:type="spellEnd"/>
            <w:r>
              <w:t>"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Пилько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председатель Совета Ассоциации предпринимателей города Бердска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Титов Дмитрий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 xml:space="preserve">генеральный директор ООО "ПУЛЬС-ПРО", председатель комиссии по экономическому развитию и предпринимательству </w:t>
            </w:r>
            <w:proofErr w:type="spellStart"/>
            <w:r>
              <w:t>Бердской</w:t>
            </w:r>
            <w:proofErr w:type="spellEnd"/>
            <w:r>
              <w:t xml:space="preserve"> городской Общественной палаты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Чебаненко Олег Юрьевич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депутат Совета депутатов города Бердска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Шмендель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начальник управления финансов и налоговой политики администрации;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Шпомер</w:t>
            </w:r>
            <w:proofErr w:type="spellEnd"/>
            <w:r>
              <w:t xml:space="preserve"> Виктор Филиппович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директор Общества с ограниченной ответственностью "НОТИС"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proofErr w:type="spellStart"/>
            <w:r>
              <w:t>Щербенева</w:t>
            </w:r>
            <w:proofErr w:type="spellEnd"/>
            <w:r>
              <w:t xml:space="preserve"> Марина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 xml:space="preserve">председатель </w:t>
            </w:r>
            <w:proofErr w:type="spellStart"/>
            <w:r>
              <w:t>Бердской</w:t>
            </w:r>
            <w:proofErr w:type="spellEnd"/>
            <w:r>
              <w:t xml:space="preserve"> городской Общественной палаты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Юнг Сергей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"Обувь России" (по согласованию);</w:t>
            </w:r>
          </w:p>
        </w:tc>
      </w:tr>
      <w:tr w:rsidR="003C4C8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</w:pPr>
            <w:r>
              <w:t>Янина Маргарита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C4C8D" w:rsidRDefault="003C4C8D">
            <w:pPr>
              <w:pStyle w:val="ConsPlusNormal"/>
              <w:jc w:val="both"/>
            </w:pPr>
            <w:r>
              <w:t>начальник отдела трудовых отношений администрации.</w:t>
            </w:r>
          </w:p>
        </w:tc>
      </w:tr>
    </w:tbl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ind w:firstLine="540"/>
        <w:jc w:val="both"/>
      </w:pPr>
    </w:p>
    <w:p w:rsidR="003C4C8D" w:rsidRDefault="003C4C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4CDB" w:rsidRDefault="000B4CDB">
      <w:bookmarkStart w:id="4" w:name="_GoBack"/>
      <w:bookmarkEnd w:id="4"/>
    </w:p>
    <w:sectPr w:rsidR="000B4CDB" w:rsidSect="003C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8D"/>
    <w:rsid w:val="000B4CDB"/>
    <w:rsid w:val="003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4C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4C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A972102B0FCE9413414762B56EC5DF18E17C0925E9C1D88D7F111247D7B0803063450D729722F2EBD982554F1A7I" TargetMode="External"/><Relationship Id="rId13" Type="http://schemas.openxmlformats.org/officeDocument/2006/relationships/hyperlink" Target="consultantplus://offline/ref=FB4A972102B0FCE941340A7B3D3AB254FA8748CD9B56944BD288AA4C7374715F5649350C927E612F2DBD9B244B1C147AFBA6I" TargetMode="External"/><Relationship Id="rId18" Type="http://schemas.openxmlformats.org/officeDocument/2006/relationships/hyperlink" Target="consultantplus://offline/ref=FB4A972102B0FCE941340A7B3D3AB254FA8748CD925E934AD785F7467B2D7D5D51466A09956F612F2FA398205615402AFB216FFD8BD5D37C4829F190F2A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4A972102B0FCE941340A7B3D3AB254FA8748CD925D944AD387F7467B2D7D5D51466A09956F612F2FA39A255015402AFB216FFD8BD5D37C4829F190F2A6I" TargetMode="External"/><Relationship Id="rId7" Type="http://schemas.openxmlformats.org/officeDocument/2006/relationships/hyperlink" Target="consultantplus://offline/ref=FB4A972102B0FCE941340A7B3D3AB254FA8748CD925D944AD387F7467B2D7D5D51466A09956F612F2FA39A255015402AFB216FFD8BD5D37C4829F190F2A6I" TargetMode="External"/><Relationship Id="rId12" Type="http://schemas.openxmlformats.org/officeDocument/2006/relationships/hyperlink" Target="consultantplus://offline/ref=FB4A972102B0FCE941340A7B3D3AB254FA8748CD925F9049D281F7467B2D7D5D51466A09876F39232EA184245400167BBEF7ADI" TargetMode="External"/><Relationship Id="rId17" Type="http://schemas.openxmlformats.org/officeDocument/2006/relationships/hyperlink" Target="consultantplus://offline/ref=FB4A972102B0FCE941340A7B3D3AB254FA8748CD925E954FD285F7467B2D7D5D51466A09876F39232EA184245400167BBEF7A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4A972102B0FCE941340A7B3D3AB254FA8748CD925F9049D58BF7467B2D7D5D51466A09876F39232EA184245400167BBEF7ADI" TargetMode="External"/><Relationship Id="rId20" Type="http://schemas.openxmlformats.org/officeDocument/2006/relationships/hyperlink" Target="consultantplus://offline/ref=FB4A972102B0FCE9413414762B56EC5DF18411C59809CB1FD982FF142C2D2118074F605FC82A6D302DA39BF2A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4A972102B0FCE941340A7B3D3AB254FA8748CD925D9449D080F7467B2D7D5D51466A09956F612F2FA39A255015402AFB216FFD8BD5D37C4829F190F2A6I" TargetMode="External"/><Relationship Id="rId11" Type="http://schemas.openxmlformats.org/officeDocument/2006/relationships/hyperlink" Target="consultantplus://offline/ref=FB4A972102B0FCE941340A7B3D3AB254FA8748CD925E934AD785F7467B2D7D5D51466A09956F612F2FA39A245115402AFB216FFD8BD5D37C4829F190F2A6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B4A972102B0FCE941340A7B3D3AB254FA8748CD925E954ED780F7467B2D7D5D51466A09876F39232EA184245400167BBEF7AD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B4A972102B0FCE9413414762B56EC5DF08D16C2935A9C1D88D7F111247D7B0803063450D729722F2EBD982554F1A7I" TargetMode="External"/><Relationship Id="rId19" Type="http://schemas.openxmlformats.org/officeDocument/2006/relationships/hyperlink" Target="consultantplus://offline/ref=FB4A972102B0FCE941340A7B3D3AB254FA8748CD925D9449D080F7467B2D7D5D51466A09956F612F2FA39A255315402AFB216FFD8BD5D37C4829F190F2A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4A972102B0FCE9413414762B56EC5DF08D14C292569C1D88D7F111247D7B0803063450D729722F2EBD982554F1A7I" TargetMode="External"/><Relationship Id="rId14" Type="http://schemas.openxmlformats.org/officeDocument/2006/relationships/hyperlink" Target="consultantplus://offline/ref=FB4A972102B0FCE941340A7B3D3AB254FA8748CD9A5B914BD288AA4C7374715F5649350C927E612F2DBD9B244B1C147AFBA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Елена Валерьевна</dc:creator>
  <cp:lastModifiedBy>Казанцева Елена Валерьевна</cp:lastModifiedBy>
  <cp:revision>1</cp:revision>
  <dcterms:created xsi:type="dcterms:W3CDTF">2019-11-12T08:00:00Z</dcterms:created>
  <dcterms:modified xsi:type="dcterms:W3CDTF">2019-11-12T08:03:00Z</dcterms:modified>
</cp:coreProperties>
</file>