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985" w:rsidRPr="002470EA" w:rsidRDefault="00315985">
      <w:pPr>
        <w:pStyle w:val="ConsPlusTitle"/>
        <w:jc w:val="center"/>
        <w:outlineLvl w:val="0"/>
        <w:rPr>
          <w:rFonts w:ascii="Times New Roman" w:hAnsi="Times New Roman" w:cs="Times New Roman"/>
          <w:sz w:val="28"/>
          <w:szCs w:val="28"/>
        </w:rPr>
      </w:pPr>
      <w:r w:rsidRPr="002470EA">
        <w:rPr>
          <w:rFonts w:ascii="Times New Roman" w:hAnsi="Times New Roman" w:cs="Times New Roman"/>
          <w:sz w:val="28"/>
          <w:szCs w:val="28"/>
        </w:rPr>
        <w:t>АДМИНИСТРАЦИЯ ГОРОДА БЕРДСКА</w:t>
      </w:r>
    </w:p>
    <w:p w:rsidR="00315985" w:rsidRPr="002470EA" w:rsidRDefault="00315985">
      <w:pPr>
        <w:pStyle w:val="ConsPlusTitle"/>
        <w:ind w:firstLine="540"/>
        <w:jc w:val="both"/>
        <w:rPr>
          <w:rFonts w:ascii="Times New Roman" w:hAnsi="Times New Roman" w:cs="Times New Roman"/>
          <w:sz w:val="28"/>
          <w:szCs w:val="28"/>
        </w:rPr>
      </w:pPr>
    </w:p>
    <w:p w:rsidR="00315985" w:rsidRPr="002470EA" w:rsidRDefault="00315985">
      <w:pPr>
        <w:pStyle w:val="ConsPlusTitle"/>
        <w:jc w:val="center"/>
        <w:rPr>
          <w:rFonts w:ascii="Times New Roman" w:hAnsi="Times New Roman" w:cs="Times New Roman"/>
          <w:sz w:val="28"/>
          <w:szCs w:val="28"/>
        </w:rPr>
      </w:pPr>
      <w:r w:rsidRPr="002470EA">
        <w:rPr>
          <w:rFonts w:ascii="Times New Roman" w:hAnsi="Times New Roman" w:cs="Times New Roman"/>
          <w:sz w:val="28"/>
          <w:szCs w:val="28"/>
        </w:rPr>
        <w:t>ПОСТАНОВЛЕНИЕ</w:t>
      </w:r>
    </w:p>
    <w:p w:rsidR="00315985" w:rsidRPr="002470EA" w:rsidRDefault="00315985">
      <w:pPr>
        <w:pStyle w:val="ConsPlusTitle"/>
        <w:jc w:val="center"/>
        <w:rPr>
          <w:rFonts w:ascii="Times New Roman" w:hAnsi="Times New Roman" w:cs="Times New Roman"/>
          <w:sz w:val="28"/>
          <w:szCs w:val="28"/>
        </w:rPr>
      </w:pPr>
      <w:r w:rsidRPr="002470EA">
        <w:rPr>
          <w:rFonts w:ascii="Times New Roman" w:hAnsi="Times New Roman" w:cs="Times New Roman"/>
          <w:sz w:val="28"/>
          <w:szCs w:val="28"/>
        </w:rPr>
        <w:t>от 24 марта 2020 г. N 790</w:t>
      </w:r>
    </w:p>
    <w:p w:rsidR="00315985" w:rsidRPr="002470EA" w:rsidRDefault="00315985">
      <w:pPr>
        <w:pStyle w:val="ConsPlusTitle"/>
        <w:ind w:firstLine="540"/>
        <w:jc w:val="both"/>
        <w:rPr>
          <w:rFonts w:ascii="Times New Roman" w:hAnsi="Times New Roman" w:cs="Times New Roman"/>
          <w:sz w:val="28"/>
          <w:szCs w:val="28"/>
        </w:rPr>
      </w:pPr>
    </w:p>
    <w:p w:rsidR="00315985" w:rsidRPr="002470EA" w:rsidRDefault="00315985">
      <w:pPr>
        <w:pStyle w:val="ConsPlusTitle"/>
        <w:jc w:val="center"/>
        <w:rPr>
          <w:rFonts w:ascii="Times New Roman" w:hAnsi="Times New Roman" w:cs="Times New Roman"/>
          <w:sz w:val="28"/>
          <w:szCs w:val="28"/>
        </w:rPr>
      </w:pPr>
      <w:r w:rsidRPr="002470EA">
        <w:rPr>
          <w:rFonts w:ascii="Times New Roman" w:hAnsi="Times New Roman" w:cs="Times New Roman"/>
          <w:sz w:val="28"/>
          <w:szCs w:val="28"/>
        </w:rPr>
        <w:t>ОБ УТВЕРЖДЕНИИ ПОРЯДКА ПРЕДОСТАВЛЕНИЯ ГРАНТОВ В ФОРМЕ</w:t>
      </w:r>
    </w:p>
    <w:p w:rsidR="00315985" w:rsidRPr="002470EA" w:rsidRDefault="00315985">
      <w:pPr>
        <w:pStyle w:val="ConsPlusTitle"/>
        <w:jc w:val="center"/>
        <w:rPr>
          <w:rFonts w:ascii="Times New Roman" w:hAnsi="Times New Roman" w:cs="Times New Roman"/>
          <w:sz w:val="28"/>
          <w:szCs w:val="28"/>
        </w:rPr>
      </w:pPr>
      <w:r w:rsidRPr="002470EA">
        <w:rPr>
          <w:rFonts w:ascii="Times New Roman" w:hAnsi="Times New Roman" w:cs="Times New Roman"/>
          <w:sz w:val="28"/>
          <w:szCs w:val="28"/>
        </w:rPr>
        <w:t>СУБСИДИЙ ИЗ БЮДЖЕТА ГОРОДА БЕРДСКА В ЦЕЛЯХ ПОДДЕРЖКИ</w:t>
      </w:r>
    </w:p>
    <w:p w:rsidR="00315985" w:rsidRPr="002470EA" w:rsidRDefault="00315985">
      <w:pPr>
        <w:pStyle w:val="ConsPlusTitle"/>
        <w:jc w:val="center"/>
        <w:rPr>
          <w:rFonts w:ascii="Times New Roman" w:hAnsi="Times New Roman" w:cs="Times New Roman"/>
          <w:sz w:val="28"/>
          <w:szCs w:val="28"/>
        </w:rPr>
      </w:pPr>
      <w:r w:rsidRPr="002470EA">
        <w:rPr>
          <w:rFonts w:ascii="Times New Roman" w:hAnsi="Times New Roman" w:cs="Times New Roman"/>
          <w:sz w:val="28"/>
          <w:szCs w:val="28"/>
        </w:rPr>
        <w:t>ОБЩЕСТВЕННЫХ ИНИЦИАТИВ ТЕРРИТОРИАЛЬНЫХ</w:t>
      </w:r>
    </w:p>
    <w:p w:rsidR="00315985" w:rsidRPr="002470EA" w:rsidRDefault="00315985">
      <w:pPr>
        <w:pStyle w:val="ConsPlusTitle"/>
        <w:jc w:val="center"/>
        <w:rPr>
          <w:rFonts w:ascii="Times New Roman" w:hAnsi="Times New Roman" w:cs="Times New Roman"/>
          <w:sz w:val="28"/>
          <w:szCs w:val="28"/>
        </w:rPr>
      </w:pPr>
      <w:r w:rsidRPr="002470EA">
        <w:rPr>
          <w:rFonts w:ascii="Times New Roman" w:hAnsi="Times New Roman" w:cs="Times New Roman"/>
          <w:sz w:val="28"/>
          <w:szCs w:val="28"/>
        </w:rPr>
        <w:t>ОБЩЕСТВЕННЫХ САМОУПРАВЛЕНИЙ</w:t>
      </w:r>
    </w:p>
    <w:p w:rsidR="00315985" w:rsidRPr="002470EA" w:rsidRDefault="00315985">
      <w:pPr>
        <w:pStyle w:val="ConsPlusNormal"/>
        <w:spacing w:after="1"/>
        <w:rPr>
          <w:rFonts w:ascii="Times New Roman" w:hAnsi="Times New Roman" w:cs="Times New Roman"/>
          <w:sz w:val="28"/>
          <w:szCs w:val="28"/>
        </w:rPr>
      </w:pP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Normal"/>
        <w:ind w:firstLine="540"/>
        <w:jc w:val="both"/>
        <w:rPr>
          <w:rFonts w:ascii="Times New Roman" w:hAnsi="Times New Roman" w:cs="Times New Roman"/>
          <w:sz w:val="28"/>
          <w:szCs w:val="28"/>
        </w:rPr>
      </w:pPr>
      <w:r w:rsidRPr="002470EA">
        <w:rPr>
          <w:rFonts w:ascii="Times New Roman" w:hAnsi="Times New Roman" w:cs="Times New Roman"/>
          <w:sz w:val="28"/>
          <w:szCs w:val="28"/>
        </w:rPr>
        <w:t xml:space="preserve">В соответствии со </w:t>
      </w:r>
      <w:hyperlink r:id="rId4">
        <w:r w:rsidRPr="002470EA">
          <w:rPr>
            <w:rFonts w:ascii="Times New Roman" w:hAnsi="Times New Roman" w:cs="Times New Roman"/>
            <w:sz w:val="28"/>
            <w:szCs w:val="28"/>
          </w:rPr>
          <w:t>статьей 78</w:t>
        </w:r>
      </w:hyperlink>
      <w:r w:rsidRPr="002470EA">
        <w:rPr>
          <w:rFonts w:ascii="Times New Roman" w:hAnsi="Times New Roman" w:cs="Times New Roman"/>
          <w:sz w:val="28"/>
          <w:szCs w:val="28"/>
        </w:rPr>
        <w:t xml:space="preserve"> Бюджетного кодекса Российской Федерации, </w:t>
      </w:r>
      <w:hyperlink r:id="rId5">
        <w:r w:rsidRPr="002470EA">
          <w:rPr>
            <w:rFonts w:ascii="Times New Roman" w:hAnsi="Times New Roman" w:cs="Times New Roman"/>
            <w:sz w:val="28"/>
            <w:szCs w:val="28"/>
          </w:rPr>
          <w:t>постановлением</w:t>
        </w:r>
      </w:hyperlink>
      <w:r w:rsidRPr="002470EA">
        <w:rPr>
          <w:rFonts w:ascii="Times New Roman" w:hAnsi="Times New Roman" w:cs="Times New Roman"/>
          <w:sz w:val="28"/>
          <w:szCs w:val="28"/>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в целях реализации программных мероприятий, предусмотренных </w:t>
      </w:r>
      <w:hyperlink r:id="rId6">
        <w:r w:rsidRPr="002470EA">
          <w:rPr>
            <w:rFonts w:ascii="Times New Roman" w:hAnsi="Times New Roman" w:cs="Times New Roman"/>
            <w:sz w:val="28"/>
            <w:szCs w:val="28"/>
          </w:rPr>
          <w:t>постановлением</w:t>
        </w:r>
      </w:hyperlink>
      <w:r w:rsidRPr="002470EA">
        <w:rPr>
          <w:rFonts w:ascii="Times New Roman" w:hAnsi="Times New Roman" w:cs="Times New Roman"/>
          <w:sz w:val="28"/>
          <w:szCs w:val="28"/>
        </w:rPr>
        <w:t xml:space="preserve"> администрации города Бердска от 01.12.2023 N 5640/65 "Об утверждении муниципальной программы "Бердск - территория гражданской ответственности: поддержка социально ориентированных некоммерческих организаций, органов территориального общественного самоуправления, инициативных групп граждан, действующих на территории города Бердска", постановляю:</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 xml:space="preserve">1. Утвердить </w:t>
      </w:r>
      <w:hyperlink w:anchor="P43">
        <w:r w:rsidRPr="002470EA">
          <w:rPr>
            <w:rFonts w:ascii="Times New Roman" w:hAnsi="Times New Roman" w:cs="Times New Roman"/>
            <w:sz w:val="28"/>
            <w:szCs w:val="28"/>
          </w:rPr>
          <w:t>Порядок</w:t>
        </w:r>
      </w:hyperlink>
      <w:r w:rsidRPr="002470EA">
        <w:rPr>
          <w:rFonts w:ascii="Times New Roman" w:hAnsi="Times New Roman" w:cs="Times New Roman"/>
          <w:sz w:val="28"/>
          <w:szCs w:val="28"/>
        </w:rPr>
        <w:t xml:space="preserve"> предоставления грантов в форме субсидий из бюджета города Бердска в целях поддержки общественных инициатив территориальных общественных самоуправлений.</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2. Признать утратившими силу:</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 xml:space="preserve">1) </w:t>
      </w:r>
      <w:hyperlink r:id="rId7">
        <w:r w:rsidRPr="002470EA">
          <w:rPr>
            <w:rFonts w:ascii="Times New Roman" w:hAnsi="Times New Roman" w:cs="Times New Roman"/>
            <w:sz w:val="28"/>
            <w:szCs w:val="28"/>
          </w:rPr>
          <w:t>постановление</w:t>
        </w:r>
      </w:hyperlink>
      <w:r w:rsidRPr="002470EA">
        <w:rPr>
          <w:rFonts w:ascii="Times New Roman" w:hAnsi="Times New Roman" w:cs="Times New Roman"/>
          <w:sz w:val="28"/>
          <w:szCs w:val="28"/>
        </w:rPr>
        <w:t xml:space="preserve"> администрации города Бердска от 28.01.2014 N 297 "Об утверждении Порядка предоставления грантов в форме субсидий из бюджета города Бердска юридическим и физическим лицам в целях поддержки общественных инициатив территориальных общественных самоуправлений в городе Бердске";</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 xml:space="preserve">2) </w:t>
      </w:r>
      <w:hyperlink r:id="rId8">
        <w:r w:rsidRPr="002470EA">
          <w:rPr>
            <w:rFonts w:ascii="Times New Roman" w:hAnsi="Times New Roman" w:cs="Times New Roman"/>
            <w:sz w:val="28"/>
            <w:szCs w:val="28"/>
          </w:rPr>
          <w:t>постановление</w:t>
        </w:r>
      </w:hyperlink>
      <w:r w:rsidRPr="002470EA">
        <w:rPr>
          <w:rFonts w:ascii="Times New Roman" w:hAnsi="Times New Roman" w:cs="Times New Roman"/>
          <w:sz w:val="28"/>
          <w:szCs w:val="28"/>
        </w:rPr>
        <w:t xml:space="preserve"> администрации города Бердска от 14.03.2014 N 948 "О внесении изменений в постановление администрации города Бердска от 28.01.2014 N 297 "Об утверждении Порядка предоставления грантов в форме субсидий из бюджета города Бердска юридическим и физическим лицам в </w:t>
      </w:r>
      <w:r w:rsidRPr="002470EA">
        <w:rPr>
          <w:rFonts w:ascii="Times New Roman" w:hAnsi="Times New Roman" w:cs="Times New Roman"/>
          <w:sz w:val="28"/>
          <w:szCs w:val="28"/>
        </w:rPr>
        <w:lastRenderedPageBreak/>
        <w:t>целях поддержки общественных инициатив территориальных общественных самоуправлений в городе Бердске";</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 xml:space="preserve">3) </w:t>
      </w:r>
      <w:hyperlink r:id="rId9">
        <w:r w:rsidRPr="002470EA">
          <w:rPr>
            <w:rFonts w:ascii="Times New Roman" w:hAnsi="Times New Roman" w:cs="Times New Roman"/>
            <w:sz w:val="28"/>
            <w:szCs w:val="28"/>
          </w:rPr>
          <w:t>постановление</w:t>
        </w:r>
      </w:hyperlink>
      <w:r w:rsidRPr="002470EA">
        <w:rPr>
          <w:rFonts w:ascii="Times New Roman" w:hAnsi="Times New Roman" w:cs="Times New Roman"/>
          <w:sz w:val="28"/>
          <w:szCs w:val="28"/>
        </w:rPr>
        <w:t xml:space="preserve"> администрации города Бердска от 23.03.2015 N 1083 "О внесении изменений в постановление администрации города Бердска от 28.01.2014 N 297 "Об утверждении Порядка предоставления грантов в форме субсидий из бюджета города Бердска юридическим и физическим лицам в целях поддержки общественных инициатив территориальных общественных самоуправлений в городе Бердске";</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 xml:space="preserve">4) </w:t>
      </w:r>
      <w:hyperlink r:id="rId10">
        <w:r w:rsidRPr="002470EA">
          <w:rPr>
            <w:rFonts w:ascii="Times New Roman" w:hAnsi="Times New Roman" w:cs="Times New Roman"/>
            <w:sz w:val="28"/>
            <w:szCs w:val="28"/>
          </w:rPr>
          <w:t>постановление</w:t>
        </w:r>
      </w:hyperlink>
      <w:r w:rsidRPr="002470EA">
        <w:rPr>
          <w:rFonts w:ascii="Times New Roman" w:hAnsi="Times New Roman" w:cs="Times New Roman"/>
          <w:sz w:val="28"/>
          <w:szCs w:val="28"/>
        </w:rPr>
        <w:t xml:space="preserve"> администрации города Бердска от 10.08.2015 N 2853 "О внесении изменений в постановление администрации города Бердска от 28.01.2014 N 297 "Об утверждении Порядка предоставления грантов в форме субсидий из бюджета города Бердска юридическим и физическим лицам в целях поддержки общественных инициатив территориальных общественных самоуправлений в городе Бердске";</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 xml:space="preserve">5) </w:t>
      </w:r>
      <w:hyperlink r:id="rId11">
        <w:r w:rsidRPr="002470EA">
          <w:rPr>
            <w:rFonts w:ascii="Times New Roman" w:hAnsi="Times New Roman" w:cs="Times New Roman"/>
            <w:sz w:val="28"/>
            <w:szCs w:val="28"/>
          </w:rPr>
          <w:t>постановление</w:t>
        </w:r>
      </w:hyperlink>
      <w:r w:rsidRPr="002470EA">
        <w:rPr>
          <w:rFonts w:ascii="Times New Roman" w:hAnsi="Times New Roman" w:cs="Times New Roman"/>
          <w:sz w:val="28"/>
          <w:szCs w:val="28"/>
        </w:rPr>
        <w:t xml:space="preserve"> администрации города Бердска от 23.05.2016 N 1387 "Об утверждении Порядка предоставления грантов в форме субсидий из бюджета города Бердска юридическим и физическим лицам в целях поддержки общественных инициатив территориальных общественных самоуправлений в городе Бердске в рамках муниципальной программы "Бердск - территория гражданской ответственности: поддержка некоммерческих организаций, органов территориального общественного самоуправления, инициативных групп граждан, действующих на территории города Бердска" на 2016 - 2019 годы";</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 xml:space="preserve">6) </w:t>
      </w:r>
      <w:hyperlink r:id="rId12">
        <w:r w:rsidRPr="002470EA">
          <w:rPr>
            <w:rFonts w:ascii="Times New Roman" w:hAnsi="Times New Roman" w:cs="Times New Roman"/>
            <w:sz w:val="28"/>
            <w:szCs w:val="28"/>
          </w:rPr>
          <w:t>постановление</w:t>
        </w:r>
      </w:hyperlink>
      <w:r w:rsidRPr="002470EA">
        <w:rPr>
          <w:rFonts w:ascii="Times New Roman" w:hAnsi="Times New Roman" w:cs="Times New Roman"/>
          <w:sz w:val="28"/>
          <w:szCs w:val="28"/>
        </w:rPr>
        <w:t xml:space="preserve"> администрации города Бердска от 24.05.2018 N 1282 "О внесении изменений в постановление администрации города Бердска от 23.05.2016 N 1387 "Об утверждении Порядка предоставления грантов в форме субсидий из бюджета города Бердска юридическим и физическим лицам в целях поддержки общественных инициатив территориальных общественных самоуправлений в городе Бердске в рамках муниципальной программы "Бердск - территория гражданской ответственности: поддержка некоммерческих организаций, органов территориального общественного самоуправления, инициативных групп граждан, действующих на территории города Бердска" на 2016 - 2019 годы";</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 xml:space="preserve">7) </w:t>
      </w:r>
      <w:hyperlink r:id="rId13">
        <w:r w:rsidRPr="002470EA">
          <w:rPr>
            <w:rFonts w:ascii="Times New Roman" w:hAnsi="Times New Roman" w:cs="Times New Roman"/>
            <w:sz w:val="28"/>
            <w:szCs w:val="28"/>
          </w:rPr>
          <w:t>постановление</w:t>
        </w:r>
      </w:hyperlink>
      <w:r w:rsidRPr="002470EA">
        <w:rPr>
          <w:rFonts w:ascii="Times New Roman" w:hAnsi="Times New Roman" w:cs="Times New Roman"/>
          <w:sz w:val="28"/>
          <w:szCs w:val="28"/>
        </w:rPr>
        <w:t xml:space="preserve"> администрации города Бердска от 28.03.2019 N 1093 "О внесении изменений в постановление администрации города Бердска от 23.05.2016 N 1387 "Об утверждении Порядка предоставления грантов в форме субсидий из бюджета города Бердска юридическим и физическим лицам в целях поддержки общественных инициатив территориальных общественных самоуправлений в городе Бердске в рамках муниципальной программы "Бердск - территория гражданской ответственности: поддержка некоммерческих организаций, органов территориального общественного </w:t>
      </w:r>
      <w:r w:rsidRPr="002470EA">
        <w:rPr>
          <w:rFonts w:ascii="Times New Roman" w:hAnsi="Times New Roman" w:cs="Times New Roman"/>
          <w:sz w:val="28"/>
          <w:szCs w:val="28"/>
        </w:rPr>
        <w:lastRenderedPageBreak/>
        <w:t>самоуправления, инициативных групп граждан, действующих на территории города Бердска" на 2016 - 2019 годы";</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 xml:space="preserve">8) </w:t>
      </w:r>
      <w:hyperlink r:id="rId14">
        <w:r w:rsidRPr="002470EA">
          <w:rPr>
            <w:rFonts w:ascii="Times New Roman" w:hAnsi="Times New Roman" w:cs="Times New Roman"/>
            <w:sz w:val="28"/>
            <w:szCs w:val="28"/>
          </w:rPr>
          <w:t>постановление</w:t>
        </w:r>
      </w:hyperlink>
      <w:r w:rsidRPr="002470EA">
        <w:rPr>
          <w:rFonts w:ascii="Times New Roman" w:hAnsi="Times New Roman" w:cs="Times New Roman"/>
          <w:sz w:val="28"/>
          <w:szCs w:val="28"/>
        </w:rPr>
        <w:t xml:space="preserve"> администрации города Бердска от 30.09.2019 N 3204 "О внесении изменений в постановление администрации города Бердска от 23.05.2016 N 1387 "Об утверждении Порядка предоставления грантов в форме субсидий из бюджета города Бердска юридическим и физическим лицам в целях поддержки общественных инициатив территориальных общественных самоуправлений в городе Бердске в рамках муниципальной программы "Бердск - территория гражданской ответственности: поддержка некоммерческих организаций, органов территориального общественного самоуправления, инициативных групп граждан, действующих на территории города Бердска" на 2016 - 2019 годы".</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 xml:space="preserve">3. Обнародовать настоящее постановление в общедоступных местах, установленных </w:t>
      </w:r>
      <w:hyperlink r:id="rId15">
        <w:r w:rsidRPr="002470EA">
          <w:rPr>
            <w:rFonts w:ascii="Times New Roman" w:hAnsi="Times New Roman" w:cs="Times New Roman"/>
            <w:sz w:val="28"/>
            <w:szCs w:val="28"/>
          </w:rPr>
          <w:t>статьей 25.1</w:t>
        </w:r>
      </w:hyperlink>
      <w:r w:rsidRPr="002470EA">
        <w:rPr>
          <w:rFonts w:ascii="Times New Roman" w:hAnsi="Times New Roman" w:cs="Times New Roman"/>
          <w:sz w:val="28"/>
          <w:szCs w:val="28"/>
        </w:rPr>
        <w:t xml:space="preserve"> Устава города Бердска, и разместить на официальном сайте администрации города Бердска.</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4. Контроль за исполнением постановления возложить на управляющего делами администрации Крестьянову Н.А.</w:t>
      </w: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Normal"/>
        <w:jc w:val="right"/>
        <w:rPr>
          <w:rFonts w:ascii="Times New Roman" w:hAnsi="Times New Roman" w:cs="Times New Roman"/>
          <w:sz w:val="28"/>
          <w:szCs w:val="28"/>
        </w:rPr>
      </w:pPr>
      <w:r w:rsidRPr="002470EA">
        <w:rPr>
          <w:rFonts w:ascii="Times New Roman" w:hAnsi="Times New Roman" w:cs="Times New Roman"/>
          <w:sz w:val="28"/>
          <w:szCs w:val="28"/>
        </w:rPr>
        <w:t>Глава города Бердска</w:t>
      </w:r>
    </w:p>
    <w:p w:rsidR="00315985" w:rsidRPr="002470EA" w:rsidRDefault="00315985">
      <w:pPr>
        <w:pStyle w:val="ConsPlusNormal"/>
        <w:jc w:val="right"/>
        <w:rPr>
          <w:rFonts w:ascii="Times New Roman" w:hAnsi="Times New Roman" w:cs="Times New Roman"/>
          <w:sz w:val="28"/>
          <w:szCs w:val="28"/>
        </w:rPr>
      </w:pPr>
      <w:r w:rsidRPr="002470EA">
        <w:rPr>
          <w:rFonts w:ascii="Times New Roman" w:hAnsi="Times New Roman" w:cs="Times New Roman"/>
          <w:sz w:val="28"/>
          <w:szCs w:val="28"/>
        </w:rPr>
        <w:t>Е.А.ШЕСТЕРНИН</w:t>
      </w: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Normal"/>
        <w:jc w:val="right"/>
        <w:outlineLvl w:val="0"/>
        <w:rPr>
          <w:rFonts w:ascii="Times New Roman" w:hAnsi="Times New Roman" w:cs="Times New Roman"/>
          <w:sz w:val="28"/>
          <w:szCs w:val="28"/>
        </w:rPr>
      </w:pPr>
      <w:r w:rsidRPr="002470EA">
        <w:rPr>
          <w:rFonts w:ascii="Times New Roman" w:hAnsi="Times New Roman" w:cs="Times New Roman"/>
          <w:sz w:val="28"/>
          <w:szCs w:val="28"/>
        </w:rPr>
        <w:t>Приложение N 1</w:t>
      </w:r>
    </w:p>
    <w:p w:rsidR="00315985" w:rsidRPr="002470EA" w:rsidRDefault="00315985">
      <w:pPr>
        <w:pStyle w:val="ConsPlusNormal"/>
        <w:jc w:val="right"/>
        <w:rPr>
          <w:rFonts w:ascii="Times New Roman" w:hAnsi="Times New Roman" w:cs="Times New Roman"/>
          <w:sz w:val="28"/>
          <w:szCs w:val="28"/>
        </w:rPr>
      </w:pPr>
      <w:r w:rsidRPr="002470EA">
        <w:rPr>
          <w:rFonts w:ascii="Times New Roman" w:hAnsi="Times New Roman" w:cs="Times New Roman"/>
          <w:sz w:val="28"/>
          <w:szCs w:val="28"/>
        </w:rPr>
        <w:t>к постановлению</w:t>
      </w:r>
    </w:p>
    <w:p w:rsidR="00315985" w:rsidRPr="002470EA" w:rsidRDefault="00315985">
      <w:pPr>
        <w:pStyle w:val="ConsPlusNormal"/>
        <w:jc w:val="right"/>
        <w:rPr>
          <w:rFonts w:ascii="Times New Roman" w:hAnsi="Times New Roman" w:cs="Times New Roman"/>
          <w:sz w:val="28"/>
          <w:szCs w:val="28"/>
        </w:rPr>
      </w:pPr>
      <w:r w:rsidRPr="002470EA">
        <w:rPr>
          <w:rFonts w:ascii="Times New Roman" w:hAnsi="Times New Roman" w:cs="Times New Roman"/>
          <w:sz w:val="28"/>
          <w:szCs w:val="28"/>
        </w:rPr>
        <w:t>администрации города Бердска</w:t>
      </w:r>
    </w:p>
    <w:p w:rsidR="00315985" w:rsidRPr="002470EA" w:rsidRDefault="00315985">
      <w:pPr>
        <w:pStyle w:val="ConsPlusNormal"/>
        <w:jc w:val="right"/>
        <w:rPr>
          <w:rFonts w:ascii="Times New Roman" w:hAnsi="Times New Roman" w:cs="Times New Roman"/>
          <w:sz w:val="28"/>
          <w:szCs w:val="28"/>
        </w:rPr>
      </w:pPr>
      <w:r w:rsidRPr="002470EA">
        <w:rPr>
          <w:rFonts w:ascii="Times New Roman" w:hAnsi="Times New Roman" w:cs="Times New Roman"/>
          <w:sz w:val="28"/>
          <w:szCs w:val="28"/>
        </w:rPr>
        <w:t>от 24.03.2020 N 790</w:t>
      </w: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Title"/>
        <w:jc w:val="center"/>
        <w:rPr>
          <w:rFonts w:ascii="Times New Roman" w:hAnsi="Times New Roman" w:cs="Times New Roman"/>
          <w:sz w:val="28"/>
          <w:szCs w:val="28"/>
        </w:rPr>
      </w:pPr>
      <w:bookmarkStart w:id="0" w:name="P43"/>
      <w:bookmarkEnd w:id="0"/>
      <w:r w:rsidRPr="002470EA">
        <w:rPr>
          <w:rFonts w:ascii="Times New Roman" w:hAnsi="Times New Roman" w:cs="Times New Roman"/>
          <w:sz w:val="28"/>
          <w:szCs w:val="28"/>
        </w:rPr>
        <w:t>ПОРЯДОК</w:t>
      </w:r>
    </w:p>
    <w:p w:rsidR="00315985" w:rsidRPr="002470EA" w:rsidRDefault="00315985">
      <w:pPr>
        <w:pStyle w:val="ConsPlusTitle"/>
        <w:jc w:val="center"/>
        <w:rPr>
          <w:rFonts w:ascii="Times New Roman" w:hAnsi="Times New Roman" w:cs="Times New Roman"/>
          <w:sz w:val="28"/>
          <w:szCs w:val="28"/>
        </w:rPr>
      </w:pPr>
      <w:r w:rsidRPr="002470EA">
        <w:rPr>
          <w:rFonts w:ascii="Times New Roman" w:hAnsi="Times New Roman" w:cs="Times New Roman"/>
          <w:sz w:val="28"/>
          <w:szCs w:val="28"/>
        </w:rPr>
        <w:t>ПРЕДОСТАВЛЕНИЯ ГРАНТОВ В ФОРМЕ СУБСИДИЙ ИЗ БЮДЖЕТА ГОРОДА</w:t>
      </w:r>
    </w:p>
    <w:p w:rsidR="00315985" w:rsidRPr="002470EA" w:rsidRDefault="00315985">
      <w:pPr>
        <w:pStyle w:val="ConsPlusTitle"/>
        <w:jc w:val="center"/>
        <w:rPr>
          <w:rFonts w:ascii="Times New Roman" w:hAnsi="Times New Roman" w:cs="Times New Roman"/>
          <w:sz w:val="28"/>
          <w:szCs w:val="28"/>
        </w:rPr>
      </w:pPr>
      <w:r w:rsidRPr="002470EA">
        <w:rPr>
          <w:rFonts w:ascii="Times New Roman" w:hAnsi="Times New Roman" w:cs="Times New Roman"/>
          <w:sz w:val="28"/>
          <w:szCs w:val="28"/>
        </w:rPr>
        <w:t>БЕРДСКА В ЦЕЛЯХ ПОДДЕРЖКИ ОБЩЕСТВЕННЫХ ИНИЦИАТИВ</w:t>
      </w:r>
    </w:p>
    <w:p w:rsidR="00315985" w:rsidRPr="002470EA" w:rsidRDefault="00315985">
      <w:pPr>
        <w:pStyle w:val="ConsPlusTitle"/>
        <w:jc w:val="center"/>
        <w:rPr>
          <w:rFonts w:ascii="Times New Roman" w:hAnsi="Times New Roman" w:cs="Times New Roman"/>
          <w:sz w:val="28"/>
          <w:szCs w:val="28"/>
        </w:rPr>
      </w:pPr>
      <w:r w:rsidRPr="002470EA">
        <w:rPr>
          <w:rFonts w:ascii="Times New Roman" w:hAnsi="Times New Roman" w:cs="Times New Roman"/>
          <w:sz w:val="28"/>
          <w:szCs w:val="28"/>
        </w:rPr>
        <w:t>ТЕРРИТОРИАЛЬНЫХ ОБЩЕСТВЕННЫХ САМОУПРАВЛЕНИЙ</w:t>
      </w:r>
    </w:p>
    <w:p w:rsidR="00315985" w:rsidRPr="002470EA" w:rsidRDefault="00315985">
      <w:pPr>
        <w:pStyle w:val="ConsPlusNormal"/>
        <w:spacing w:after="1"/>
        <w:rPr>
          <w:rFonts w:ascii="Times New Roman" w:hAnsi="Times New Roman" w:cs="Times New Roman"/>
          <w:sz w:val="28"/>
          <w:szCs w:val="28"/>
        </w:rPr>
      </w:pP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Title"/>
        <w:jc w:val="center"/>
        <w:outlineLvl w:val="1"/>
        <w:rPr>
          <w:rFonts w:ascii="Times New Roman" w:hAnsi="Times New Roman" w:cs="Times New Roman"/>
          <w:sz w:val="28"/>
          <w:szCs w:val="28"/>
        </w:rPr>
      </w:pPr>
      <w:r w:rsidRPr="002470EA">
        <w:rPr>
          <w:rFonts w:ascii="Times New Roman" w:hAnsi="Times New Roman" w:cs="Times New Roman"/>
          <w:sz w:val="28"/>
          <w:szCs w:val="28"/>
        </w:rPr>
        <w:t>I. ОБЩИЕ ПОЛОЖЕНИЯ</w:t>
      </w: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Normal"/>
        <w:ind w:firstLine="540"/>
        <w:jc w:val="both"/>
        <w:rPr>
          <w:rFonts w:ascii="Times New Roman" w:hAnsi="Times New Roman" w:cs="Times New Roman"/>
          <w:sz w:val="28"/>
          <w:szCs w:val="28"/>
        </w:rPr>
      </w:pPr>
      <w:r w:rsidRPr="002470EA">
        <w:rPr>
          <w:rFonts w:ascii="Times New Roman" w:hAnsi="Times New Roman" w:cs="Times New Roman"/>
          <w:sz w:val="28"/>
          <w:szCs w:val="28"/>
        </w:rPr>
        <w:t>1. Настоящий Порядок устанавливает цели, условия, объем и порядок предоставления грантов в форме субсидий из бюджета города Бердска в целях поддержки общественных инициатив территориальных общественных самоуправлений в городе Бердске (далее - Порядок).</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lastRenderedPageBreak/>
        <w:t xml:space="preserve">Грант - средства бюджета города Бердска, предоставляемые территориальному общественному самоуправлению на безвозмездной основе, имеющие целевое назначение и использующиеся исключительно на выполнение мероприятий по направлениям, указанным в </w:t>
      </w:r>
      <w:hyperlink w:anchor="P59">
        <w:r w:rsidRPr="002470EA">
          <w:rPr>
            <w:rFonts w:ascii="Times New Roman" w:hAnsi="Times New Roman" w:cs="Times New Roman"/>
            <w:sz w:val="28"/>
            <w:szCs w:val="28"/>
          </w:rPr>
          <w:t>пункте 3 раздела 1</w:t>
        </w:r>
      </w:hyperlink>
      <w:r w:rsidRPr="002470EA">
        <w:rPr>
          <w:rFonts w:ascii="Times New Roman" w:hAnsi="Times New Roman" w:cs="Times New Roman"/>
          <w:sz w:val="28"/>
          <w:szCs w:val="28"/>
        </w:rPr>
        <w:t xml:space="preserve"> Порядка (далее - Грант).</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 xml:space="preserve">Проект - разработанный соискателями Гранта комплекс мероприятий, не преследующих цели извлечения прибыли и соответствующих направлениям мероприятий </w:t>
      </w:r>
      <w:hyperlink w:anchor="P59">
        <w:r w:rsidRPr="002470EA">
          <w:rPr>
            <w:rFonts w:ascii="Times New Roman" w:hAnsi="Times New Roman" w:cs="Times New Roman"/>
            <w:sz w:val="28"/>
            <w:szCs w:val="28"/>
          </w:rPr>
          <w:t>пункта 3 раздела I</w:t>
        </w:r>
      </w:hyperlink>
      <w:r w:rsidRPr="002470EA">
        <w:rPr>
          <w:rFonts w:ascii="Times New Roman" w:hAnsi="Times New Roman" w:cs="Times New Roman"/>
          <w:sz w:val="28"/>
          <w:szCs w:val="28"/>
        </w:rPr>
        <w:t xml:space="preserve"> настоящего Порядка.</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 xml:space="preserve">Долгосрочный проект - разработанный соискателями Гранта комплекс мероприятий, реализуемых в период более чем один календарный год и в пределах бюджетных ассигнований, утвержденных в бюджете города Бердска, не преследующих цели извлечения прибыли и соответствующих направлениям мероприятий </w:t>
      </w:r>
      <w:hyperlink w:anchor="P59">
        <w:r w:rsidRPr="002470EA">
          <w:rPr>
            <w:rFonts w:ascii="Times New Roman" w:hAnsi="Times New Roman" w:cs="Times New Roman"/>
            <w:sz w:val="28"/>
            <w:szCs w:val="28"/>
          </w:rPr>
          <w:t>пункта 3 раздела I</w:t>
        </w:r>
      </w:hyperlink>
      <w:r w:rsidRPr="002470EA">
        <w:rPr>
          <w:rFonts w:ascii="Times New Roman" w:hAnsi="Times New Roman" w:cs="Times New Roman"/>
          <w:sz w:val="28"/>
          <w:szCs w:val="28"/>
        </w:rPr>
        <w:t xml:space="preserve"> настоящего Порядка.</w:t>
      </w:r>
    </w:p>
    <w:p w:rsidR="00315985" w:rsidRPr="002470EA" w:rsidRDefault="00315985">
      <w:pPr>
        <w:pStyle w:val="ConsPlusNormal"/>
        <w:spacing w:before="220"/>
        <w:ind w:firstLine="540"/>
        <w:jc w:val="both"/>
        <w:rPr>
          <w:rFonts w:ascii="Times New Roman" w:hAnsi="Times New Roman" w:cs="Times New Roman"/>
          <w:sz w:val="28"/>
          <w:szCs w:val="28"/>
        </w:rPr>
      </w:pPr>
      <w:bookmarkStart w:id="1" w:name="P57"/>
      <w:bookmarkEnd w:id="1"/>
      <w:r w:rsidRPr="002470EA">
        <w:rPr>
          <w:rFonts w:ascii="Times New Roman" w:hAnsi="Times New Roman" w:cs="Times New Roman"/>
          <w:sz w:val="28"/>
          <w:szCs w:val="28"/>
        </w:rPr>
        <w:t xml:space="preserve">2. Гранты предоставляются в рамках муниципальной </w:t>
      </w:r>
      <w:hyperlink r:id="rId16">
        <w:r w:rsidRPr="002470EA">
          <w:rPr>
            <w:rFonts w:ascii="Times New Roman" w:hAnsi="Times New Roman" w:cs="Times New Roman"/>
            <w:sz w:val="28"/>
            <w:szCs w:val="28"/>
          </w:rPr>
          <w:t>программы</w:t>
        </w:r>
      </w:hyperlink>
      <w:r w:rsidRPr="002470EA">
        <w:rPr>
          <w:rFonts w:ascii="Times New Roman" w:hAnsi="Times New Roman" w:cs="Times New Roman"/>
          <w:sz w:val="28"/>
          <w:szCs w:val="28"/>
        </w:rPr>
        <w:t xml:space="preserve"> "Бердск - территория гражданской ответственности: поддержка социально ориентированных некоммерческих организаций, органов территориального общественного самоуправления, инициативных групп граждан, действующих на территории города Бердска", утвержденной постановлением администрации города Бердска от 01.12.2023 N 5640/65. Предоставление Грантов осуществляется главным распорядителем бюджетных средств - администрацией города Бердска в пределах бюджетных ассигнований, утвержденных в бюджете города Бердска на указанные цели на соответствующий период.</w:t>
      </w:r>
    </w:p>
    <w:p w:rsidR="00315985" w:rsidRPr="002470EA" w:rsidRDefault="00315985">
      <w:pPr>
        <w:pStyle w:val="ConsPlusNormal"/>
        <w:spacing w:before="220"/>
        <w:ind w:firstLine="540"/>
        <w:jc w:val="both"/>
        <w:rPr>
          <w:rFonts w:ascii="Times New Roman" w:hAnsi="Times New Roman" w:cs="Times New Roman"/>
          <w:sz w:val="28"/>
          <w:szCs w:val="28"/>
        </w:rPr>
      </w:pPr>
      <w:bookmarkStart w:id="2" w:name="P59"/>
      <w:bookmarkEnd w:id="2"/>
      <w:r w:rsidRPr="002470EA">
        <w:rPr>
          <w:rFonts w:ascii="Times New Roman" w:hAnsi="Times New Roman" w:cs="Times New Roman"/>
          <w:sz w:val="28"/>
          <w:szCs w:val="28"/>
        </w:rPr>
        <w:t>3. Гранты предоставляются территориальным общественным самоуправлениям (далее - ТОС) на конкурсной основе на реализацию проектов, разработанных исполнительными органами ТОС в целях финансовой поддержки на реализацию мероприятий по следующим направлениям:</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1) организация благоустройства территории в границах ТОС;</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2) проведение физкультурно-оздоровительных, спортивных и культурных мероприятий по месту жительства граждан, в том числе патриотических;</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3) обеспечение условий для развития физической культуры и массового спорта;</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4) создание условий и организация обустройства мест для массового отдыха жителей;</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5) обеспечение деятельности ТОС (делопроизводство, проведение заседаний советов ТОС, собраний/конференций жителей в границах ТОС, приема жителей, участие в организационных мероприятиях), привлечение жителей в границах ТОС к мероприятиям ТОС.</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lastRenderedPageBreak/>
        <w:t>4. Соискателями Грантов могут являться:</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1) физические лица, являющиеся исполнительными органами территориальных общественных самоуправлений (далее - Физические лица), учрежденных на территории города Бердска в соответствии с Положением о территориальном общественном самоуправлении в городе Бердске;</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2) территориальные общественные самоуправления, учрежденные на территории города Бердска в соответствии с Положением о территориальном общественном самоуправлении в городе Бердске и зарегистрированные в форме некоммерческой организации (далее - Юридические лица).</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 xml:space="preserve">5. Средства, предоставляемые Физическим лицам и Юридическим лицам в форме Гранта, имеют целевое назначение и используются исключительно на выполнение мероприятий по направлениям, указанным в </w:t>
      </w:r>
      <w:hyperlink w:anchor="P59">
        <w:r w:rsidRPr="002470EA">
          <w:rPr>
            <w:rFonts w:ascii="Times New Roman" w:hAnsi="Times New Roman" w:cs="Times New Roman"/>
            <w:sz w:val="28"/>
            <w:szCs w:val="28"/>
          </w:rPr>
          <w:t>пункте 3 раздела I</w:t>
        </w:r>
      </w:hyperlink>
      <w:r w:rsidRPr="002470EA">
        <w:rPr>
          <w:rFonts w:ascii="Times New Roman" w:hAnsi="Times New Roman" w:cs="Times New Roman"/>
          <w:sz w:val="28"/>
          <w:szCs w:val="28"/>
        </w:rPr>
        <w:t xml:space="preserve"> настоящего Порядка.</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6. Объявление о проведении конкурса и Порядок размещаются в открытом доступе информационно-телекоммуникационной сети "Интернет" на едином портале бюджетной системы Российской Федерации и на официальном сайте администрации города Бердска не позднее чем за 30 календарных дней до окончания срока приема заявок.</w:t>
      </w: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Title"/>
        <w:jc w:val="center"/>
        <w:outlineLvl w:val="1"/>
        <w:rPr>
          <w:rFonts w:ascii="Times New Roman" w:hAnsi="Times New Roman" w:cs="Times New Roman"/>
          <w:sz w:val="28"/>
          <w:szCs w:val="28"/>
        </w:rPr>
      </w:pPr>
      <w:r w:rsidRPr="002470EA">
        <w:rPr>
          <w:rFonts w:ascii="Times New Roman" w:hAnsi="Times New Roman" w:cs="Times New Roman"/>
          <w:sz w:val="28"/>
          <w:szCs w:val="28"/>
        </w:rPr>
        <w:t>II. УСЛОВИЯ ПОЛУЧЕНИЯ ГРАНТА</w:t>
      </w: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Normal"/>
        <w:ind w:firstLine="540"/>
        <w:jc w:val="both"/>
        <w:rPr>
          <w:rFonts w:ascii="Times New Roman" w:hAnsi="Times New Roman" w:cs="Times New Roman"/>
          <w:sz w:val="28"/>
          <w:szCs w:val="28"/>
        </w:rPr>
      </w:pPr>
      <w:bookmarkStart w:id="3" w:name="P74"/>
      <w:bookmarkEnd w:id="3"/>
      <w:r w:rsidRPr="002470EA">
        <w:rPr>
          <w:rFonts w:ascii="Times New Roman" w:hAnsi="Times New Roman" w:cs="Times New Roman"/>
          <w:sz w:val="28"/>
          <w:szCs w:val="28"/>
        </w:rPr>
        <w:t>1. Для получения Гранта соискатель направляет в отдел общественных связей и информации, пресс-центр администрации города Бердска следующие документы:</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 xml:space="preserve">1) </w:t>
      </w:r>
      <w:hyperlink w:anchor="P218">
        <w:r w:rsidRPr="002470EA">
          <w:rPr>
            <w:rFonts w:ascii="Times New Roman" w:hAnsi="Times New Roman" w:cs="Times New Roman"/>
            <w:sz w:val="28"/>
            <w:szCs w:val="28"/>
          </w:rPr>
          <w:t>заявление</w:t>
        </w:r>
      </w:hyperlink>
      <w:r w:rsidRPr="002470EA">
        <w:rPr>
          <w:rFonts w:ascii="Times New Roman" w:hAnsi="Times New Roman" w:cs="Times New Roman"/>
          <w:sz w:val="28"/>
          <w:szCs w:val="28"/>
        </w:rPr>
        <w:t xml:space="preserve"> согласно приложению N 1 к настоящему Порядку, подписанное исполнительным органом ТОС;</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 xml:space="preserve">2) исключен. - </w:t>
      </w:r>
      <w:hyperlink r:id="rId17">
        <w:r w:rsidRPr="002470EA">
          <w:rPr>
            <w:rFonts w:ascii="Times New Roman" w:hAnsi="Times New Roman" w:cs="Times New Roman"/>
            <w:sz w:val="28"/>
            <w:szCs w:val="28"/>
          </w:rPr>
          <w:t>Постановление</w:t>
        </w:r>
      </w:hyperlink>
      <w:r w:rsidRPr="002470EA">
        <w:rPr>
          <w:rFonts w:ascii="Times New Roman" w:hAnsi="Times New Roman" w:cs="Times New Roman"/>
          <w:sz w:val="28"/>
          <w:szCs w:val="28"/>
        </w:rPr>
        <w:t xml:space="preserve"> администрации г. Бердска от 25.03.2022 N 1155;</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3) копию решения об избрании исполнительного органа ТОС;</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4) копию паспорта физического лица, выполняющего функции исполнительного органа ТОС (для физических лиц);</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5) описание проекта и смету расходов на производство работ (оказание услуг) в рамках выполнения мероприятий, представленных для получения Гранта с указанием размера привлеченных финансовых средств, подписанную исполнительным органом ТОС (</w:t>
      </w:r>
      <w:hyperlink w:anchor="P258">
        <w:r w:rsidRPr="002470EA">
          <w:rPr>
            <w:rFonts w:ascii="Times New Roman" w:hAnsi="Times New Roman" w:cs="Times New Roman"/>
            <w:sz w:val="28"/>
            <w:szCs w:val="28"/>
          </w:rPr>
          <w:t>приложение N 1</w:t>
        </w:r>
      </w:hyperlink>
      <w:r w:rsidRPr="002470EA">
        <w:rPr>
          <w:rFonts w:ascii="Times New Roman" w:hAnsi="Times New Roman" w:cs="Times New Roman"/>
          <w:sz w:val="28"/>
          <w:szCs w:val="28"/>
        </w:rPr>
        <w:t xml:space="preserve"> к заявлению);</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 xml:space="preserve">6) обоснование начальной максимальной цены (ценовые предложения по предоставлению товаров, выполнению работ, оказанию услуг от 3-х организаций) поставки товаров, выполняемых работ, оказываемых услуг, в </w:t>
      </w:r>
      <w:r w:rsidRPr="002470EA">
        <w:rPr>
          <w:rFonts w:ascii="Times New Roman" w:hAnsi="Times New Roman" w:cs="Times New Roman"/>
          <w:sz w:val="28"/>
          <w:szCs w:val="28"/>
        </w:rPr>
        <w:lastRenderedPageBreak/>
        <w:t xml:space="preserve">том числе и для определения стоимости работ, услуг членов ТОС в рамках </w:t>
      </w:r>
      <w:proofErr w:type="spellStart"/>
      <w:r w:rsidRPr="002470EA">
        <w:rPr>
          <w:rFonts w:ascii="Times New Roman" w:hAnsi="Times New Roman" w:cs="Times New Roman"/>
          <w:sz w:val="28"/>
          <w:szCs w:val="28"/>
        </w:rPr>
        <w:t>софинансирования</w:t>
      </w:r>
      <w:proofErr w:type="spellEnd"/>
      <w:r w:rsidRPr="002470EA">
        <w:rPr>
          <w:rFonts w:ascii="Times New Roman" w:hAnsi="Times New Roman" w:cs="Times New Roman"/>
          <w:sz w:val="28"/>
          <w:szCs w:val="28"/>
        </w:rPr>
        <w:t>;</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7) при проведении общестроительных работ по благоустройству территории ТОС:</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 технические условия для благоустройства территории (кроме строительства линий наружного освещения), предоставленные профильным муниципальным учреждением;</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 локально-сметный расчет (кроме строительства линий наружного освещения), предоставленный профильным муниципальным учреждением;</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 калькуляция на строительство линий наружного освещения;</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 xml:space="preserve">8) копию решения собрания/конференции ТОС о направлении заявления на предоставление Гранта, с указанием мероприятий, на которые необходимы бюджетные средства, и размера </w:t>
      </w:r>
      <w:proofErr w:type="spellStart"/>
      <w:r w:rsidRPr="002470EA">
        <w:rPr>
          <w:rFonts w:ascii="Times New Roman" w:hAnsi="Times New Roman" w:cs="Times New Roman"/>
          <w:sz w:val="28"/>
          <w:szCs w:val="28"/>
        </w:rPr>
        <w:t>софинансирования</w:t>
      </w:r>
      <w:proofErr w:type="spellEnd"/>
      <w:r w:rsidRPr="002470EA">
        <w:rPr>
          <w:rFonts w:ascii="Times New Roman" w:hAnsi="Times New Roman" w:cs="Times New Roman"/>
          <w:sz w:val="28"/>
          <w:szCs w:val="28"/>
        </w:rPr>
        <w:t xml:space="preserve"> проекта;</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 xml:space="preserve">9) </w:t>
      </w:r>
      <w:hyperlink w:anchor="P402">
        <w:r w:rsidRPr="002470EA">
          <w:rPr>
            <w:rFonts w:ascii="Times New Roman" w:hAnsi="Times New Roman" w:cs="Times New Roman"/>
            <w:sz w:val="28"/>
            <w:szCs w:val="28"/>
          </w:rPr>
          <w:t>согласие</w:t>
        </w:r>
      </w:hyperlink>
      <w:r w:rsidRPr="002470EA">
        <w:rPr>
          <w:rFonts w:ascii="Times New Roman" w:hAnsi="Times New Roman" w:cs="Times New Roman"/>
          <w:sz w:val="28"/>
          <w:szCs w:val="28"/>
        </w:rPr>
        <w:t xml:space="preserve"> на обработку персональных данных (приложение N 2 к заявлению) (для физических лиц);</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 xml:space="preserve">10) </w:t>
      </w:r>
      <w:hyperlink w:anchor="P442">
        <w:r w:rsidRPr="002470EA">
          <w:rPr>
            <w:rFonts w:ascii="Times New Roman" w:hAnsi="Times New Roman" w:cs="Times New Roman"/>
            <w:sz w:val="28"/>
            <w:szCs w:val="28"/>
          </w:rPr>
          <w:t>список</w:t>
        </w:r>
      </w:hyperlink>
      <w:r w:rsidRPr="002470EA">
        <w:rPr>
          <w:rFonts w:ascii="Times New Roman" w:hAnsi="Times New Roman" w:cs="Times New Roman"/>
          <w:sz w:val="28"/>
          <w:szCs w:val="28"/>
        </w:rPr>
        <w:t xml:space="preserve"> активных граждан, которые будут принимать участие в реализации мероприятий проекта (Ф.И.О., адрес проживания, контактный телефон), подписанный исполнительным органом ТОС (приложение N 3 к заявлению);</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 xml:space="preserve">11) - 12) исключены. - </w:t>
      </w:r>
      <w:hyperlink r:id="rId18">
        <w:r w:rsidRPr="002470EA">
          <w:rPr>
            <w:rFonts w:ascii="Times New Roman" w:hAnsi="Times New Roman" w:cs="Times New Roman"/>
            <w:sz w:val="28"/>
            <w:szCs w:val="28"/>
          </w:rPr>
          <w:t>Постановление</w:t>
        </w:r>
      </w:hyperlink>
      <w:r w:rsidRPr="002470EA">
        <w:rPr>
          <w:rFonts w:ascii="Times New Roman" w:hAnsi="Times New Roman" w:cs="Times New Roman"/>
          <w:sz w:val="28"/>
          <w:szCs w:val="28"/>
        </w:rPr>
        <w:t xml:space="preserve"> администрации г. Бердска от 25.03.2022 N 1155;</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13) документ, содержащий сведения о банковских реквизитах для перечисления Гранта;</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14) копию решения собрания/конференции ТОС о принятии в собственность и обеспечение надлежащего содержания элементов благоустройства территории, размещенных на земельном участке, в рамках реализации проекта или гарантийное письмо от управляющей компании о приеме на баланс для дальнейшего обслуживания элементов благоустройства территории, размещенных на земельном участке, в рамках реализации проекта;</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15) фотографии до реализации проекта.</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Соискатель вправе предоставить дополнительные документы, которые, по его мнению, имеют значение для принятия решения о предоставлении Гранта.</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 xml:space="preserve">Документы, представленные на конкурс, согласно </w:t>
      </w:r>
      <w:hyperlink w:anchor="P74">
        <w:r w:rsidRPr="002470EA">
          <w:rPr>
            <w:rFonts w:ascii="Times New Roman" w:hAnsi="Times New Roman" w:cs="Times New Roman"/>
            <w:sz w:val="28"/>
            <w:szCs w:val="28"/>
          </w:rPr>
          <w:t>пункту 1 раздела II</w:t>
        </w:r>
      </w:hyperlink>
      <w:r w:rsidRPr="002470EA">
        <w:rPr>
          <w:rFonts w:ascii="Times New Roman" w:hAnsi="Times New Roman" w:cs="Times New Roman"/>
          <w:sz w:val="28"/>
          <w:szCs w:val="28"/>
        </w:rPr>
        <w:t xml:space="preserve"> настоящего Порядка, не возвращаются.</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lastRenderedPageBreak/>
        <w:t>2. При условии реализации мероприятий долгосрочного проекта (во второй и третий годы), соискатель направляет в отдел общественных связей и информации, пресс-центр администрации города Бердска следующие документы:</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 xml:space="preserve">1) </w:t>
      </w:r>
      <w:hyperlink w:anchor="P520">
        <w:r w:rsidRPr="002470EA">
          <w:rPr>
            <w:rFonts w:ascii="Times New Roman" w:hAnsi="Times New Roman" w:cs="Times New Roman"/>
            <w:sz w:val="28"/>
            <w:szCs w:val="28"/>
          </w:rPr>
          <w:t>уведомление</w:t>
        </w:r>
      </w:hyperlink>
      <w:r w:rsidRPr="002470EA">
        <w:rPr>
          <w:rFonts w:ascii="Times New Roman" w:hAnsi="Times New Roman" w:cs="Times New Roman"/>
          <w:sz w:val="28"/>
          <w:szCs w:val="28"/>
        </w:rPr>
        <w:t xml:space="preserve"> о реализации долгосрочного проекта в рамках полученного Гранта на предоставление гранта в форме субсидий согласно приложению N 2 к настоящему Порядку, подписанное исполнительным органом ТОС;</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2) копию устава ТОС (в случае изменений);</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3) копию решения об избрании исполнительного органа ТОС;</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4) копию паспорта физического лица, выполняющего функции исполнительного органа ТОС (для Физических лиц);</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5) справку, выданную Инспекцией Федеральной налоговой службы, об отсутствии на дату подачи заявления задолженности по налогам, сборам, страховым взносам, пеням, штрафам перед бюджетами разных уровней, Пенсионным фондом Российской Федерации, Фондом социального страхования Российской Федерации и Фондом обязательного медицинского страхования Российской Федерации (для Юридических лиц);</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6) документ, содержащий сведения о банковских реквизитах для перечисления Гранта.</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 xml:space="preserve">3. Соискатель Гранта вправе подать одно заявление на реализацию мероприятий по каждому направлению, указанному в </w:t>
      </w:r>
      <w:hyperlink w:anchor="P59">
        <w:r w:rsidRPr="002470EA">
          <w:rPr>
            <w:rFonts w:ascii="Times New Roman" w:hAnsi="Times New Roman" w:cs="Times New Roman"/>
            <w:sz w:val="28"/>
            <w:szCs w:val="28"/>
          </w:rPr>
          <w:t>пункте 3 раздела I</w:t>
        </w:r>
      </w:hyperlink>
      <w:r w:rsidRPr="002470EA">
        <w:rPr>
          <w:rFonts w:ascii="Times New Roman" w:hAnsi="Times New Roman" w:cs="Times New Roman"/>
          <w:sz w:val="28"/>
          <w:szCs w:val="28"/>
        </w:rPr>
        <w:t xml:space="preserve"> настоящего Порядка. Все листы каждого заявления на предоставление гранта в форме субсидии прошиваются и нумеруются.</w:t>
      </w:r>
    </w:p>
    <w:p w:rsidR="00315985" w:rsidRPr="002470EA" w:rsidRDefault="00315985">
      <w:pPr>
        <w:pStyle w:val="ConsPlusNormal"/>
        <w:spacing w:before="220"/>
        <w:ind w:firstLine="540"/>
        <w:jc w:val="both"/>
        <w:rPr>
          <w:rFonts w:ascii="Times New Roman" w:hAnsi="Times New Roman" w:cs="Times New Roman"/>
          <w:sz w:val="28"/>
          <w:szCs w:val="28"/>
        </w:rPr>
      </w:pPr>
      <w:bookmarkStart w:id="4" w:name="P103"/>
      <w:bookmarkEnd w:id="4"/>
      <w:r w:rsidRPr="002470EA">
        <w:rPr>
          <w:rFonts w:ascii="Times New Roman" w:hAnsi="Times New Roman" w:cs="Times New Roman"/>
          <w:sz w:val="28"/>
          <w:szCs w:val="28"/>
        </w:rPr>
        <w:t xml:space="preserve">4. Заявление на предоставление гранта в форме субсидий, поступившее в срок, указанный в конкурсной документации, регистрируется в отделе общественных связей и информации, пресс-центре администрации города Бердска в </w:t>
      </w:r>
      <w:hyperlink w:anchor="P558">
        <w:r w:rsidRPr="00EA41D1">
          <w:rPr>
            <w:rFonts w:ascii="Times New Roman" w:hAnsi="Times New Roman" w:cs="Times New Roman"/>
            <w:sz w:val="28"/>
            <w:szCs w:val="28"/>
          </w:rPr>
          <w:t>Журнале</w:t>
        </w:r>
      </w:hyperlink>
      <w:r w:rsidRPr="00EA41D1">
        <w:rPr>
          <w:rFonts w:ascii="Times New Roman" w:hAnsi="Times New Roman" w:cs="Times New Roman"/>
          <w:sz w:val="28"/>
          <w:szCs w:val="28"/>
        </w:rPr>
        <w:t xml:space="preserve"> р</w:t>
      </w:r>
      <w:r w:rsidRPr="002470EA">
        <w:rPr>
          <w:rFonts w:ascii="Times New Roman" w:hAnsi="Times New Roman" w:cs="Times New Roman"/>
          <w:sz w:val="28"/>
          <w:szCs w:val="28"/>
        </w:rPr>
        <w:t>егистрации заявлений на участие в конкурсе (приложение N 3 к настоящему Порядку) в порядке поступления заявлений на предоставление гранта в форме субсидий.</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 xml:space="preserve">5. По окончании срока приема документов на предоставление Гранта, отдел общественных связей и информации, пресс-центр администрации города Бердска в течение одного рабочего дня, следующего за днем окончания приема документов, передает их в Конкурсную комиссию по рассмотрению заявок на предоставление грантов в форме субсидий из бюджета города Бердска в целях поддержки общественных инициатив территориальных общественных самоуправлений (далее - Конкурсная комиссия), порядок создания и деятельности которой установлен </w:t>
      </w:r>
      <w:hyperlink w:anchor="P128">
        <w:r w:rsidRPr="00EA41D1">
          <w:rPr>
            <w:rFonts w:ascii="Times New Roman" w:hAnsi="Times New Roman" w:cs="Times New Roman"/>
            <w:sz w:val="28"/>
            <w:szCs w:val="28"/>
          </w:rPr>
          <w:t>разделами III</w:t>
        </w:r>
      </w:hyperlink>
      <w:r w:rsidRPr="00EA41D1">
        <w:rPr>
          <w:rFonts w:ascii="Times New Roman" w:hAnsi="Times New Roman" w:cs="Times New Roman"/>
          <w:sz w:val="28"/>
          <w:szCs w:val="28"/>
        </w:rPr>
        <w:t xml:space="preserve"> и </w:t>
      </w:r>
      <w:hyperlink w:anchor="P138">
        <w:r w:rsidRPr="00EA41D1">
          <w:rPr>
            <w:rFonts w:ascii="Times New Roman" w:hAnsi="Times New Roman" w:cs="Times New Roman"/>
            <w:sz w:val="28"/>
            <w:szCs w:val="28"/>
          </w:rPr>
          <w:t>IV</w:t>
        </w:r>
      </w:hyperlink>
      <w:r w:rsidRPr="00EA41D1">
        <w:rPr>
          <w:rFonts w:ascii="Times New Roman" w:hAnsi="Times New Roman" w:cs="Times New Roman"/>
          <w:sz w:val="28"/>
          <w:szCs w:val="28"/>
        </w:rPr>
        <w:t xml:space="preserve"> н</w:t>
      </w:r>
      <w:r w:rsidRPr="002470EA">
        <w:rPr>
          <w:rFonts w:ascii="Times New Roman" w:hAnsi="Times New Roman" w:cs="Times New Roman"/>
          <w:sz w:val="28"/>
          <w:szCs w:val="28"/>
        </w:rPr>
        <w:t>астоящего Порядка.</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lastRenderedPageBreak/>
        <w:t>6. Требования к соискателю Гранта, которым он должен соответствовать на дату, определенную правовым актом:</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1) соискатель Гранта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2) соискатель Гранта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 xml:space="preserve">3) соискатель Гранта не находится в составляемых в рамках реализации полномочий, предусмотренных </w:t>
      </w:r>
      <w:hyperlink r:id="rId19">
        <w:r w:rsidRPr="00EA41D1">
          <w:rPr>
            <w:rFonts w:ascii="Times New Roman" w:hAnsi="Times New Roman" w:cs="Times New Roman"/>
            <w:sz w:val="28"/>
            <w:szCs w:val="28"/>
          </w:rPr>
          <w:t>главой VII</w:t>
        </w:r>
      </w:hyperlink>
      <w:r w:rsidRPr="00EA41D1">
        <w:rPr>
          <w:rFonts w:ascii="Times New Roman" w:hAnsi="Times New Roman" w:cs="Times New Roman"/>
          <w:sz w:val="28"/>
          <w:szCs w:val="28"/>
        </w:rPr>
        <w:t xml:space="preserve"> Ус</w:t>
      </w:r>
      <w:r w:rsidRPr="002470EA">
        <w:rPr>
          <w:rFonts w:ascii="Times New Roman" w:hAnsi="Times New Roman" w:cs="Times New Roman"/>
          <w:sz w:val="28"/>
          <w:szCs w:val="28"/>
        </w:rPr>
        <w:t>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4) соискатель Гранта не получает средс</w:t>
      </w:r>
      <w:r w:rsidRPr="00EA41D1">
        <w:rPr>
          <w:rFonts w:ascii="Times New Roman" w:hAnsi="Times New Roman" w:cs="Times New Roman"/>
          <w:sz w:val="28"/>
          <w:szCs w:val="28"/>
        </w:rPr>
        <w:t xml:space="preserve">тва из бюджета города Бердска на цели, установленные </w:t>
      </w:r>
      <w:hyperlink w:anchor="P59">
        <w:r w:rsidRPr="00EA41D1">
          <w:rPr>
            <w:rFonts w:ascii="Times New Roman" w:hAnsi="Times New Roman" w:cs="Times New Roman"/>
            <w:sz w:val="28"/>
            <w:szCs w:val="28"/>
          </w:rPr>
          <w:t>пунктом 3 раздела I</w:t>
        </w:r>
      </w:hyperlink>
      <w:r w:rsidRPr="002470EA">
        <w:rPr>
          <w:rFonts w:ascii="Times New Roman" w:hAnsi="Times New Roman" w:cs="Times New Roman"/>
          <w:sz w:val="28"/>
          <w:szCs w:val="28"/>
        </w:rPr>
        <w:t xml:space="preserve"> настоящего Порядка;</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 xml:space="preserve">5) соискатель Гранта не является иностранным агентом в соответствии с Федеральным </w:t>
      </w:r>
      <w:hyperlink r:id="rId20">
        <w:r w:rsidRPr="00EA41D1">
          <w:rPr>
            <w:rFonts w:ascii="Times New Roman" w:hAnsi="Times New Roman" w:cs="Times New Roman"/>
            <w:sz w:val="28"/>
            <w:szCs w:val="28"/>
          </w:rPr>
          <w:t>законом</w:t>
        </w:r>
      </w:hyperlink>
      <w:r w:rsidRPr="00EA41D1">
        <w:rPr>
          <w:rFonts w:ascii="Times New Roman" w:hAnsi="Times New Roman" w:cs="Times New Roman"/>
          <w:sz w:val="28"/>
          <w:szCs w:val="28"/>
        </w:rPr>
        <w:t xml:space="preserve"> о</w:t>
      </w:r>
      <w:r w:rsidRPr="002470EA">
        <w:rPr>
          <w:rFonts w:ascii="Times New Roman" w:hAnsi="Times New Roman" w:cs="Times New Roman"/>
          <w:sz w:val="28"/>
          <w:szCs w:val="28"/>
        </w:rPr>
        <w:t>т 14.07.2022 N 255-ФЗ "О контроле за деятельностью лиц, находящихся под иностранным влиянием";</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 xml:space="preserve">6) у соискателя Гранта на едином налоговом счете отсутствует или не превышает размер, определенный </w:t>
      </w:r>
      <w:hyperlink r:id="rId21">
        <w:r w:rsidRPr="00EA41D1">
          <w:rPr>
            <w:rFonts w:ascii="Times New Roman" w:hAnsi="Times New Roman" w:cs="Times New Roman"/>
            <w:sz w:val="28"/>
            <w:szCs w:val="28"/>
          </w:rPr>
          <w:t>пунктом 3 статьи 47</w:t>
        </w:r>
      </w:hyperlink>
      <w:r w:rsidRPr="00EA41D1">
        <w:rPr>
          <w:rFonts w:ascii="Times New Roman" w:hAnsi="Times New Roman" w:cs="Times New Roman"/>
          <w:sz w:val="28"/>
          <w:szCs w:val="28"/>
        </w:rPr>
        <w:t xml:space="preserve"> </w:t>
      </w:r>
      <w:r w:rsidRPr="002470EA">
        <w:rPr>
          <w:rFonts w:ascii="Times New Roman" w:hAnsi="Times New Roman" w:cs="Times New Roman"/>
          <w:sz w:val="28"/>
          <w:szCs w:val="28"/>
        </w:rPr>
        <w:t>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 xml:space="preserve">7) у соискателя Гранта отсутствует просроченная задолженность по возврату в бюджет города Бердска иных субсидий, бюджетных инвестиций, а также иная просроченная (неурегулированная) задолженность по денежным </w:t>
      </w:r>
      <w:r w:rsidRPr="002470EA">
        <w:rPr>
          <w:rFonts w:ascii="Times New Roman" w:hAnsi="Times New Roman" w:cs="Times New Roman"/>
          <w:sz w:val="28"/>
          <w:szCs w:val="28"/>
        </w:rPr>
        <w:lastRenderedPageBreak/>
        <w:t>обязательствам перед бюджетом города Бердска;</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8) соискатель Гранта,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соискателем Гранта, другого юридического лица), ликвидации, в отношении его не введена процедура банкротства, деятельность соискателя Гранта не приостановлена в порядке, предусмотренном законодательством Российской Федерации;</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соискателя Гранта, являющегося юридическим лицом, и о физическом лице - производителе товаров, работ, услуг, являющихся соискателем Гранта.</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7. Основаниями для отказа в приеме документов на предоставление Гранта являются:</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 xml:space="preserve">1) несоответствие целей получения бюджетных средств, указанных в заявке, целям, </w:t>
      </w:r>
      <w:r w:rsidRPr="00EA41D1">
        <w:rPr>
          <w:rFonts w:ascii="Times New Roman" w:hAnsi="Times New Roman" w:cs="Times New Roman"/>
          <w:sz w:val="28"/>
          <w:szCs w:val="28"/>
        </w:rPr>
        <w:t xml:space="preserve">указанным в </w:t>
      </w:r>
      <w:hyperlink w:anchor="P59">
        <w:r w:rsidRPr="00EA41D1">
          <w:rPr>
            <w:rFonts w:ascii="Times New Roman" w:hAnsi="Times New Roman" w:cs="Times New Roman"/>
            <w:sz w:val="28"/>
            <w:szCs w:val="28"/>
          </w:rPr>
          <w:t>пункте 3 раздела I</w:t>
        </w:r>
      </w:hyperlink>
      <w:r w:rsidRPr="00EA41D1">
        <w:rPr>
          <w:rFonts w:ascii="Times New Roman" w:hAnsi="Times New Roman" w:cs="Times New Roman"/>
          <w:sz w:val="28"/>
          <w:szCs w:val="28"/>
        </w:rPr>
        <w:t xml:space="preserve"> настоящего </w:t>
      </w:r>
      <w:r w:rsidRPr="002470EA">
        <w:rPr>
          <w:rFonts w:ascii="Times New Roman" w:hAnsi="Times New Roman" w:cs="Times New Roman"/>
          <w:sz w:val="28"/>
          <w:szCs w:val="28"/>
        </w:rPr>
        <w:t>Порядка;</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2) отсутствие собственного вклада в виде имущества, выполнения работ, оказания услуг в размере не менее 10% от суммы предоставляемого Гранта;</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3) несвоевременное представление отчетности об использовании Гранта за предыдущий период;</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 xml:space="preserve">4) предоставление не в полном объеме документов, </w:t>
      </w:r>
      <w:r w:rsidRPr="00EA41D1">
        <w:rPr>
          <w:rFonts w:ascii="Times New Roman" w:hAnsi="Times New Roman" w:cs="Times New Roman"/>
          <w:sz w:val="28"/>
          <w:szCs w:val="28"/>
        </w:rPr>
        <w:t xml:space="preserve">указанных в </w:t>
      </w:r>
      <w:hyperlink w:anchor="P74">
        <w:r w:rsidRPr="00EA41D1">
          <w:rPr>
            <w:rFonts w:ascii="Times New Roman" w:hAnsi="Times New Roman" w:cs="Times New Roman"/>
            <w:sz w:val="28"/>
            <w:szCs w:val="28"/>
          </w:rPr>
          <w:t>пункте 1</w:t>
        </w:r>
      </w:hyperlink>
      <w:r w:rsidRPr="002470EA">
        <w:rPr>
          <w:rFonts w:ascii="Times New Roman" w:hAnsi="Times New Roman" w:cs="Times New Roman"/>
          <w:sz w:val="28"/>
          <w:szCs w:val="28"/>
        </w:rPr>
        <w:t xml:space="preserve"> настоящего раздела;</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5) отсутствие согласования локально-сметного расчета с руководителем муниципального учреждения при проведении общестроительных работ;</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6) несоответствие представленных соискателем Гранта документов требованиям, определенным Порядком, или непредставление (представление не в полном объеме) указанных документов;</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7) установление факта недостоверности представленной соискателем Гранта информации.</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8. Отдел общественных связей и информации, пресс-центр администрации города Бердска осуществляет проверку информации на предмет достоверности списков активных граждан с целью исключения фальсификации. Результаты проверки передаются в Конкурсную комиссию.</w:t>
      </w: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Title"/>
        <w:jc w:val="center"/>
        <w:outlineLvl w:val="1"/>
        <w:rPr>
          <w:rFonts w:ascii="Times New Roman" w:hAnsi="Times New Roman" w:cs="Times New Roman"/>
          <w:sz w:val="28"/>
          <w:szCs w:val="28"/>
        </w:rPr>
      </w:pPr>
      <w:bookmarkStart w:id="5" w:name="P128"/>
      <w:bookmarkEnd w:id="5"/>
      <w:r w:rsidRPr="002470EA">
        <w:rPr>
          <w:rFonts w:ascii="Times New Roman" w:hAnsi="Times New Roman" w:cs="Times New Roman"/>
          <w:sz w:val="28"/>
          <w:szCs w:val="28"/>
        </w:rPr>
        <w:t>III. ПОРЯДОК ФОРМИРОВАНИЯ КОНКУРСНОЙ КОМИССИИ</w:t>
      </w: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Normal"/>
        <w:ind w:firstLine="540"/>
        <w:jc w:val="both"/>
        <w:rPr>
          <w:rFonts w:ascii="Times New Roman" w:hAnsi="Times New Roman" w:cs="Times New Roman"/>
          <w:sz w:val="28"/>
          <w:szCs w:val="28"/>
        </w:rPr>
      </w:pPr>
      <w:r w:rsidRPr="002470EA">
        <w:rPr>
          <w:rFonts w:ascii="Times New Roman" w:hAnsi="Times New Roman" w:cs="Times New Roman"/>
          <w:sz w:val="28"/>
          <w:szCs w:val="28"/>
        </w:rPr>
        <w:lastRenderedPageBreak/>
        <w:t>1. Состав Конкурсной комиссии и сроки проведения конкурса проектов утверждаются постановлением администрации города Бердска.</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2. В состав Конкурсной комиссии входят: председатель Конкурсной комиссии, заместитель председателя Конкурсной комиссии, секретарь Конкурсной комиссии и члены Конкурсной комиссии.</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3. Возглавляет работу Конкурсной комиссии председатель. В случае отсутствия председателя Конкурсной комиссии его обязанности исполняет заместитель председателя Конкурсной комиссии.</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4. Члены Конкурсной комиссии формируются из представителей структурных подразделений администрации города Бердска, депутатов Совета депутатов города Бердска, представителей общественных объединений, действующих на территории города Бердска, руководителей муниципальных учреждений.</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5. Конкурсная комиссия правомочна принимать решения, если на заседании присутствуют более половины ее членов.</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6. Информирование общественности о дате, времени и месте проведения заседания Конкурсной комиссии осуществляется путем размещения информации в информационно-телекоммуникационной сети "Интернет" на официальном сайте администрации города Бердска.</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7. Контроль за своевременной организацией информирования населения возлагается на отдел общественных связей и информации, пресс-центр администрации города Бердска.</w:t>
      </w: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Title"/>
        <w:jc w:val="center"/>
        <w:outlineLvl w:val="1"/>
        <w:rPr>
          <w:rFonts w:ascii="Times New Roman" w:hAnsi="Times New Roman" w:cs="Times New Roman"/>
          <w:sz w:val="28"/>
          <w:szCs w:val="28"/>
        </w:rPr>
      </w:pPr>
      <w:bookmarkStart w:id="6" w:name="P138"/>
      <w:bookmarkEnd w:id="6"/>
      <w:r w:rsidRPr="002470EA">
        <w:rPr>
          <w:rFonts w:ascii="Times New Roman" w:hAnsi="Times New Roman" w:cs="Times New Roman"/>
          <w:sz w:val="28"/>
          <w:szCs w:val="28"/>
        </w:rPr>
        <w:t>IV. ПОРЯДОК РАБОТЫ КОНКУРСНОЙ КОМИССИИ</w:t>
      </w:r>
    </w:p>
    <w:p w:rsidR="00315985" w:rsidRPr="002470EA" w:rsidRDefault="00315985">
      <w:pPr>
        <w:pStyle w:val="ConsPlusTitle"/>
        <w:jc w:val="center"/>
        <w:rPr>
          <w:rFonts w:ascii="Times New Roman" w:hAnsi="Times New Roman" w:cs="Times New Roman"/>
          <w:sz w:val="28"/>
          <w:szCs w:val="28"/>
        </w:rPr>
      </w:pPr>
      <w:r w:rsidRPr="002470EA">
        <w:rPr>
          <w:rFonts w:ascii="Times New Roman" w:hAnsi="Times New Roman" w:cs="Times New Roman"/>
          <w:sz w:val="28"/>
          <w:szCs w:val="28"/>
        </w:rPr>
        <w:t>И ПОРЯДОК ОПРЕДЕЛЕНИЯ ПОБЕДИТЕЛЯ</w:t>
      </w: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Normal"/>
        <w:ind w:firstLine="540"/>
        <w:jc w:val="both"/>
        <w:rPr>
          <w:rFonts w:ascii="Times New Roman" w:hAnsi="Times New Roman" w:cs="Times New Roman"/>
          <w:sz w:val="28"/>
          <w:szCs w:val="28"/>
        </w:rPr>
      </w:pPr>
      <w:r w:rsidRPr="002470EA">
        <w:rPr>
          <w:rFonts w:ascii="Times New Roman" w:hAnsi="Times New Roman" w:cs="Times New Roman"/>
          <w:sz w:val="28"/>
          <w:szCs w:val="28"/>
        </w:rPr>
        <w:t>1. Конкурсная комиссия в течение 10 рабочих дней со дня получения от отдела общественных связей и информации, пресс-центра администрации города Бердска заявлений рассматривает заявления и представленные документы.</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 xml:space="preserve">2. Конкурсная комиссия проводит заседание с участием соискателей Гранта. На заседании каждый соискатель Гранта по очереди, согласно регистрационному номеру, присвоенному в соответствии </w:t>
      </w:r>
      <w:r w:rsidRPr="00EA41D1">
        <w:rPr>
          <w:rFonts w:ascii="Times New Roman" w:hAnsi="Times New Roman" w:cs="Times New Roman"/>
          <w:sz w:val="28"/>
          <w:szCs w:val="28"/>
        </w:rPr>
        <w:t xml:space="preserve">с </w:t>
      </w:r>
      <w:hyperlink w:anchor="P103">
        <w:r w:rsidRPr="00EA41D1">
          <w:rPr>
            <w:rFonts w:ascii="Times New Roman" w:hAnsi="Times New Roman" w:cs="Times New Roman"/>
            <w:sz w:val="28"/>
            <w:szCs w:val="28"/>
          </w:rPr>
          <w:t>пунктом 4 раздела II</w:t>
        </w:r>
      </w:hyperlink>
      <w:r w:rsidRPr="00EA41D1">
        <w:rPr>
          <w:rFonts w:ascii="Times New Roman" w:hAnsi="Times New Roman" w:cs="Times New Roman"/>
          <w:sz w:val="28"/>
          <w:szCs w:val="28"/>
        </w:rPr>
        <w:t xml:space="preserve"> настоящего Порядка, представляет своей проект Конкурсной комиссии</w:t>
      </w:r>
      <w:r w:rsidRPr="002470EA">
        <w:rPr>
          <w:rFonts w:ascii="Times New Roman" w:hAnsi="Times New Roman" w:cs="Times New Roman"/>
          <w:sz w:val="28"/>
          <w:szCs w:val="28"/>
        </w:rPr>
        <w:t>.</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3. Порядок оценивания документов, представленных на получение Грантов:</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 xml:space="preserve">1) на рассмотрение Конкурсной комиссии предлагаются допущенные заявления (весь пакет документов, согласно </w:t>
      </w:r>
      <w:hyperlink w:anchor="P74">
        <w:r w:rsidRPr="00EA41D1">
          <w:rPr>
            <w:rFonts w:ascii="Times New Roman" w:hAnsi="Times New Roman" w:cs="Times New Roman"/>
            <w:sz w:val="28"/>
            <w:szCs w:val="28"/>
          </w:rPr>
          <w:t>пункту 1 раздела II</w:t>
        </w:r>
      </w:hyperlink>
      <w:r w:rsidRPr="00EA41D1">
        <w:rPr>
          <w:rFonts w:ascii="Times New Roman" w:hAnsi="Times New Roman" w:cs="Times New Roman"/>
          <w:sz w:val="28"/>
          <w:szCs w:val="28"/>
        </w:rPr>
        <w:t xml:space="preserve"> </w:t>
      </w:r>
      <w:r w:rsidRPr="002470EA">
        <w:rPr>
          <w:rFonts w:ascii="Times New Roman" w:hAnsi="Times New Roman" w:cs="Times New Roman"/>
          <w:sz w:val="28"/>
          <w:szCs w:val="28"/>
        </w:rPr>
        <w:t>настоящего положения);</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lastRenderedPageBreak/>
        <w:t xml:space="preserve">2) заявление оценивается членами комиссии, согласно критериям, </w:t>
      </w:r>
      <w:r w:rsidRPr="00EA41D1">
        <w:rPr>
          <w:rFonts w:ascii="Times New Roman" w:hAnsi="Times New Roman" w:cs="Times New Roman"/>
          <w:sz w:val="28"/>
          <w:szCs w:val="28"/>
        </w:rPr>
        <w:t xml:space="preserve">установленным </w:t>
      </w:r>
      <w:hyperlink w:anchor="P595">
        <w:r w:rsidRPr="00EA41D1">
          <w:rPr>
            <w:rFonts w:ascii="Times New Roman" w:hAnsi="Times New Roman" w:cs="Times New Roman"/>
            <w:sz w:val="28"/>
            <w:szCs w:val="28"/>
          </w:rPr>
          <w:t>приложением N 4</w:t>
        </w:r>
      </w:hyperlink>
      <w:r w:rsidRPr="002470EA">
        <w:rPr>
          <w:rFonts w:ascii="Times New Roman" w:hAnsi="Times New Roman" w:cs="Times New Roman"/>
          <w:sz w:val="28"/>
          <w:szCs w:val="28"/>
        </w:rPr>
        <w:t xml:space="preserve"> к настоящему Порядку;</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3) по результатам оценки заявлений и представлений проектов Конкурсная комиссия формирует единый рейтинг участников конкурса. Заявлению, набравшему наибольшее количество баллов, присваивается первое место. Далее номера в рейтинге присваиваются в зависимости от набранных баллов.</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4. В случае получения несколькими заявлениями равного количества баллов приоритетность определяется в соответствии со следующими критериями:</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 xml:space="preserve">1) преимущество имеет заявление, имеющее большую долю </w:t>
      </w:r>
      <w:proofErr w:type="spellStart"/>
      <w:r w:rsidRPr="002470EA">
        <w:rPr>
          <w:rFonts w:ascii="Times New Roman" w:hAnsi="Times New Roman" w:cs="Times New Roman"/>
          <w:sz w:val="28"/>
          <w:szCs w:val="28"/>
        </w:rPr>
        <w:t>софинансирования</w:t>
      </w:r>
      <w:proofErr w:type="spellEnd"/>
      <w:r w:rsidRPr="002470EA">
        <w:rPr>
          <w:rFonts w:ascii="Times New Roman" w:hAnsi="Times New Roman" w:cs="Times New Roman"/>
          <w:sz w:val="28"/>
          <w:szCs w:val="28"/>
        </w:rPr>
        <w:t xml:space="preserve"> проекта из внебюджетных источников;</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2) преимущество имеет ТОС, ранее не получавшее финансирование на реализацию социально значимых проектов;</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3) преимущество имеет ТОС, реализовавшее социально значимые проекты в предыдущие годы без нарушений;</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4) преимущество имеет проект с меньшим регистрационным номером заявки в журнале регистрации заявок на участие в конкурсном отборе проектов.</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Критерии приоритетности расположены в порядке убывания их значимости и применяются последовательно: каждый последующий критерий применяется при одновременном соответствии либо одновременном несоответствии нескольких равных проектов предыдущему критерию. Проект имеет большую приоритетность перед иным равным проектом при его соответствии очередному последовательно применяемому критерию приоритетности и одновременном несоответствии данному критерию иного равного проекта. Проект, имеющий большую приоритетность, занимает среди равных проектов более высокое место в рейтинге проектов.</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5. В соответствии с рейтингом участников конкурса в пределах доведенных лимитов бюджетных обязательств Конкурсная комиссия принимает решение о признании проектов победителями.</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6. В случае частичного поддержания проекта Конкурсная комиссия принимает решение, с согласия разработчика проекта, об изменении календарного плана и расшифровки расходов, если изменения не меняют его целей и задач.</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 xml:space="preserve">7. Заявления на предоставление Гранта для реализации мероприятий долгосрочного проекта второго года и последующих лет не участвуют в общем рейтинге заявок. Конкурсная комиссия принимает решение о предоставлении </w:t>
      </w:r>
      <w:r w:rsidRPr="002470EA">
        <w:rPr>
          <w:rFonts w:ascii="Times New Roman" w:hAnsi="Times New Roman" w:cs="Times New Roman"/>
          <w:sz w:val="28"/>
          <w:szCs w:val="28"/>
        </w:rPr>
        <w:lastRenderedPageBreak/>
        <w:t>Грантов в случае отсутствия нарушений использования Гранта и представления отчетных документов об использовании Гранта.</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8. По результатам оценки заявок по критериям суммарное балльное значение вносится секретарем Конкурсной комиссии в итоговые протоколы, которые подписываются членами Конкурсной комиссии.</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9. Максимально допустимый размер Гранта не может превышать 300 тыс. рублей. Размер Гранта определяется Конкурсной комиссией в соответствии со сметой расходов на выполнение проекта, в пределах бюджетных ассигнований, утвержденных в бюджете города Бердска на указанные цели на соответствующий период.</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10. Информирование общественности об итогах рассмотрения заявлений на предоставление гранта в форме субсидий осуществляется путем размещения информации в информационно-телекоммуникационной сети "Интернет" на официальном сайте администрации города Бердска.</w:t>
      </w: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Title"/>
        <w:jc w:val="center"/>
        <w:outlineLvl w:val="1"/>
        <w:rPr>
          <w:rFonts w:ascii="Times New Roman" w:hAnsi="Times New Roman" w:cs="Times New Roman"/>
          <w:sz w:val="28"/>
          <w:szCs w:val="28"/>
        </w:rPr>
      </w:pPr>
      <w:r w:rsidRPr="002470EA">
        <w:rPr>
          <w:rFonts w:ascii="Times New Roman" w:hAnsi="Times New Roman" w:cs="Times New Roman"/>
          <w:sz w:val="28"/>
          <w:szCs w:val="28"/>
        </w:rPr>
        <w:t>V. ПОРЯДОК ПРЕДОСТАВЛЕНИЯ ГРАНТА</w:t>
      </w: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Normal"/>
        <w:ind w:firstLine="540"/>
        <w:jc w:val="both"/>
        <w:rPr>
          <w:rFonts w:ascii="Times New Roman" w:hAnsi="Times New Roman" w:cs="Times New Roman"/>
          <w:sz w:val="28"/>
          <w:szCs w:val="28"/>
        </w:rPr>
      </w:pPr>
      <w:r w:rsidRPr="002470EA">
        <w:rPr>
          <w:rFonts w:ascii="Times New Roman" w:hAnsi="Times New Roman" w:cs="Times New Roman"/>
          <w:sz w:val="28"/>
          <w:szCs w:val="28"/>
        </w:rPr>
        <w:t>1. Предоставление Гранта осуществляется главным распорядителем средств бюджета города Бердска - администрацией города Бердска на основании соглашения, заключенного между администрацией города Бердска и получателем Гранта, в соответствии с типовым соглашением, утвержденным приказом финансового органа города Бердска.</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2. В соглашении с Физическим лицом указываются цели, объемы, сроки, порядок предоставления Гранта, обязательства и ответственность сторон, положения об обязательной проверке главным распорядителем бюджетных средств - администрацией города Бердска, предоставившей Грант, и органом муниципального финансового контроля - управлением финансов и налоговой политики администрации города Бердска соблюдения условий, целей и порядка предоставления Гранта получателям Гранта.</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3. В соглашении с Юридическим лицом указываются цели, объемы, сроки, порядок предоставления Гранта, обязательства и ответственность сторон, положения об обязательной проверке главным распорядителем бюджетных средств - администрацией города Бердска, предоставившей Грант, и органом муниципального финансового контроля - управлением финансов и налоговой политики администрации города Бердска соблюдения условий, целей и порядка предоставления Гранта получателям Гранта, а также согласие получателя Гранта на осуществление главным распорядителем бюджетных средств - администрацией города Бердска, предоставившей Грант, и органом муниципального финансового контроля - управлением финансов и налоговой политики администрации города Бердска контроля соблюдения условий, целей и порядка предоставления Гранта.</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lastRenderedPageBreak/>
        <w:t>4. Получатель Гранта обязан включить в договоры (соглашения) с поставщиками (подрядчиками, исполнителями) по договорам (соглашениям), заключенным в целях исполнения обязательств по соглашению о предоставлении Гранта в форме субсидии, согласие лиц, являющихся поставщиками (подрядчиками, исполнителями) по договорам (соглашениям), на осуществление главным распорядителем бюджетных средств - администрацией города Бердска, предоставившей Грант, и органом муниципального финансового контроля - управлением финансов и налоговой политики администрации города Бердска финансового контроля проверок соблюдения ими условий, целей и порядка предоставления субсидий.</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5. Получатель Гранта не имеет права приобретать за счет полученных средств, предоставленных в целях финансового обеспечения затрат получателей субсидий,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указанных средств иных операций, определенных настоящим Порядком.</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6. При реорганизации получателя Гранта,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При реорганизации получателя Гранта, являющегося юридическим лицом, в форме разделения, выделения, а также при ликвидации получателя Гранта,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Гранта обязательствах, источником финансового обеспечения которых является субсидия, и возврате неиспользованного остатка субсидии в бюджет города Бердска.</w:t>
      </w:r>
    </w:p>
    <w:p w:rsidR="00EA41D1" w:rsidRDefault="00EA41D1">
      <w:pPr>
        <w:pStyle w:val="ConsPlusTitle"/>
        <w:jc w:val="center"/>
        <w:outlineLvl w:val="1"/>
        <w:rPr>
          <w:rFonts w:ascii="Times New Roman" w:hAnsi="Times New Roman" w:cs="Times New Roman"/>
          <w:sz w:val="28"/>
          <w:szCs w:val="28"/>
        </w:rPr>
      </w:pPr>
    </w:p>
    <w:p w:rsidR="00315985" w:rsidRPr="002470EA" w:rsidRDefault="00315985">
      <w:pPr>
        <w:pStyle w:val="ConsPlusTitle"/>
        <w:jc w:val="center"/>
        <w:outlineLvl w:val="1"/>
        <w:rPr>
          <w:rFonts w:ascii="Times New Roman" w:hAnsi="Times New Roman" w:cs="Times New Roman"/>
          <w:sz w:val="28"/>
          <w:szCs w:val="28"/>
        </w:rPr>
      </w:pPr>
      <w:r w:rsidRPr="002470EA">
        <w:rPr>
          <w:rFonts w:ascii="Times New Roman" w:hAnsi="Times New Roman" w:cs="Times New Roman"/>
          <w:sz w:val="28"/>
          <w:szCs w:val="28"/>
        </w:rPr>
        <w:t>VI. КОНТРОЛЬ ЗА ЦЕЛЕВЫМ ИСПОЛЬЗОВАНИЕМ ГРАНТА</w:t>
      </w: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Normal"/>
        <w:ind w:firstLine="540"/>
        <w:jc w:val="both"/>
        <w:rPr>
          <w:rFonts w:ascii="Times New Roman" w:hAnsi="Times New Roman" w:cs="Times New Roman"/>
          <w:sz w:val="28"/>
          <w:szCs w:val="28"/>
        </w:rPr>
      </w:pPr>
      <w:r w:rsidRPr="002470EA">
        <w:rPr>
          <w:rFonts w:ascii="Times New Roman" w:hAnsi="Times New Roman" w:cs="Times New Roman"/>
          <w:sz w:val="28"/>
          <w:szCs w:val="28"/>
        </w:rPr>
        <w:t>1. Контроль за целевым использованием Гранта осуществляет администрация города Бердска. Сроки представления отчета о результатах реализации Гранта и финансового отчета об использовании Гранта устанавливаются Соглашением.</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 xml:space="preserve">2. Проверка факта выполнения мероприятий по использованию Гранта и проверка отчетных документов на предмет целевого и эффективного расходования Грантов осуществляется специально созданной комиссией. Специально созданная комиссия формируется путем делегирования </w:t>
      </w:r>
      <w:r w:rsidRPr="002470EA">
        <w:rPr>
          <w:rFonts w:ascii="Times New Roman" w:hAnsi="Times New Roman" w:cs="Times New Roman"/>
          <w:sz w:val="28"/>
          <w:szCs w:val="28"/>
        </w:rPr>
        <w:lastRenderedPageBreak/>
        <w:t>представителей в количестве не более 5 человек из состава Конкурсной комиссии.</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3. Письменные отчеты по формам, указанным в Соглашении, представляются в отдел общественных связей и информации, пресс-центр администрации города Бердска для проведения проверки расходования средств в соответствии с календарным планом выполнения мероприятий. После проведения указанной проверки, но не позднее 20 календарных дней после дня окончания срока приема письменных отчетов, установленного Соглашением, отдел общественных связей и информации, пресс-центр администрации готовит заседание специально созданной комиссии. На основании проведенной проверки специально созданная комиссия готовит заключение о возможности или невозможности подписания Акта об использовании Гранта, который является подтверждением выполнения обязательств, установленных Соглашением, в полном объеме, в срок и надлежащего качества.</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4. В случае непредставления Физическим лицом или Юридическим лицом отчета об использовании Гранта в установленный срок, администрация города Бердска направляет уведомление получателю Гранта с требованием о возврате Гранта в бюджет города Бердска.</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5. Получатель Гранта несет ответственность за нецелевое использование Гранта в соответствии с бюджетным законодательством Российской Федерации.</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6. Администрация города Бердска, управление финансов и налоговой политики администрации города Бердска осуществляют проверку соблюдения условий, целей, порядка предоставления Гранта и его исполнение.</w:t>
      </w: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Title"/>
        <w:jc w:val="center"/>
        <w:outlineLvl w:val="1"/>
        <w:rPr>
          <w:rFonts w:ascii="Times New Roman" w:hAnsi="Times New Roman" w:cs="Times New Roman"/>
          <w:sz w:val="28"/>
          <w:szCs w:val="28"/>
        </w:rPr>
      </w:pPr>
      <w:r w:rsidRPr="002470EA">
        <w:rPr>
          <w:rFonts w:ascii="Times New Roman" w:hAnsi="Times New Roman" w:cs="Times New Roman"/>
          <w:sz w:val="28"/>
          <w:szCs w:val="28"/>
        </w:rPr>
        <w:t>VII. ПОРЯДОК ВОЗВРАТА ГРАНТОВ В СЛУЧАЕ НАРУШЕНИЯ</w:t>
      </w:r>
    </w:p>
    <w:p w:rsidR="00315985" w:rsidRPr="002470EA" w:rsidRDefault="00315985">
      <w:pPr>
        <w:pStyle w:val="ConsPlusTitle"/>
        <w:jc w:val="center"/>
        <w:rPr>
          <w:rFonts w:ascii="Times New Roman" w:hAnsi="Times New Roman" w:cs="Times New Roman"/>
          <w:sz w:val="28"/>
          <w:szCs w:val="28"/>
        </w:rPr>
      </w:pPr>
      <w:r w:rsidRPr="002470EA">
        <w:rPr>
          <w:rFonts w:ascii="Times New Roman" w:hAnsi="Times New Roman" w:cs="Times New Roman"/>
          <w:sz w:val="28"/>
          <w:szCs w:val="28"/>
        </w:rPr>
        <w:t>УСЛОВИЙ, УСТАНОВЛЕННЫХ ПРИ ИХ ПРЕДОСТАВЛЕНИИ</w:t>
      </w: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Normal"/>
        <w:ind w:firstLine="540"/>
        <w:jc w:val="both"/>
        <w:rPr>
          <w:rFonts w:ascii="Times New Roman" w:hAnsi="Times New Roman" w:cs="Times New Roman"/>
          <w:sz w:val="28"/>
          <w:szCs w:val="28"/>
        </w:rPr>
      </w:pPr>
      <w:r w:rsidRPr="002470EA">
        <w:rPr>
          <w:rFonts w:ascii="Times New Roman" w:hAnsi="Times New Roman" w:cs="Times New Roman"/>
          <w:sz w:val="28"/>
          <w:szCs w:val="28"/>
        </w:rPr>
        <w:t>1. В случае выявления нецелевого использования или нарушения условий предоставления Гранта получатель Гранта обязан вернуть денежные средства в бюджет города Бердска в объеме, определяемом суммой нарушения, в течение одного месяца после обнаружения нарушения условий предоставления, установления факта нецелевого использования, предъявленных в письменном виде администрацией города Бердска получателю Гранта.</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2. В случае отказа от добровольного возврата указанных средств Гранта в бюджет города Бердска, они взыскиваются с получателя Гранта в судебном порядке в соответствии с законодательством Российской Федерации.</w:t>
      </w: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Title"/>
        <w:jc w:val="center"/>
        <w:outlineLvl w:val="1"/>
        <w:rPr>
          <w:rFonts w:ascii="Times New Roman" w:hAnsi="Times New Roman" w:cs="Times New Roman"/>
          <w:sz w:val="28"/>
          <w:szCs w:val="28"/>
        </w:rPr>
      </w:pPr>
      <w:r w:rsidRPr="002470EA">
        <w:rPr>
          <w:rFonts w:ascii="Times New Roman" w:hAnsi="Times New Roman" w:cs="Times New Roman"/>
          <w:sz w:val="28"/>
          <w:szCs w:val="28"/>
        </w:rPr>
        <w:t xml:space="preserve">VIII. ПОРЯДОК ВОЗВРАТА В ТЕКУЩЕМ ФИНАНСОВОМ ГОДУ </w:t>
      </w:r>
      <w:r w:rsidRPr="002470EA">
        <w:rPr>
          <w:rFonts w:ascii="Times New Roman" w:hAnsi="Times New Roman" w:cs="Times New Roman"/>
          <w:sz w:val="28"/>
          <w:szCs w:val="28"/>
        </w:rPr>
        <w:lastRenderedPageBreak/>
        <w:t>ПОЛУЧАТЕЛЕМ</w:t>
      </w:r>
    </w:p>
    <w:p w:rsidR="00315985" w:rsidRPr="002470EA" w:rsidRDefault="00315985">
      <w:pPr>
        <w:pStyle w:val="ConsPlusTitle"/>
        <w:jc w:val="center"/>
        <w:rPr>
          <w:rFonts w:ascii="Times New Roman" w:hAnsi="Times New Roman" w:cs="Times New Roman"/>
          <w:sz w:val="28"/>
          <w:szCs w:val="28"/>
        </w:rPr>
      </w:pPr>
      <w:r w:rsidRPr="002470EA">
        <w:rPr>
          <w:rFonts w:ascii="Times New Roman" w:hAnsi="Times New Roman" w:cs="Times New Roman"/>
          <w:sz w:val="28"/>
          <w:szCs w:val="28"/>
        </w:rPr>
        <w:t>ГРАНТА ОСТАТКОВ ГРАНТА, НЕ ИСПОЛЬЗОВАННЫХ</w:t>
      </w:r>
    </w:p>
    <w:p w:rsidR="00315985" w:rsidRPr="002470EA" w:rsidRDefault="00315985">
      <w:pPr>
        <w:pStyle w:val="ConsPlusTitle"/>
        <w:jc w:val="center"/>
        <w:rPr>
          <w:rFonts w:ascii="Times New Roman" w:hAnsi="Times New Roman" w:cs="Times New Roman"/>
          <w:sz w:val="28"/>
          <w:szCs w:val="28"/>
        </w:rPr>
      </w:pPr>
      <w:r w:rsidRPr="002470EA">
        <w:rPr>
          <w:rFonts w:ascii="Times New Roman" w:hAnsi="Times New Roman" w:cs="Times New Roman"/>
          <w:sz w:val="28"/>
          <w:szCs w:val="28"/>
        </w:rPr>
        <w:t>В ОТЧЕТНОМ ФИНАНСОВОМ ГОДУ</w:t>
      </w: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Normal"/>
        <w:ind w:firstLine="540"/>
        <w:jc w:val="both"/>
        <w:rPr>
          <w:rFonts w:ascii="Times New Roman" w:hAnsi="Times New Roman" w:cs="Times New Roman"/>
          <w:sz w:val="28"/>
          <w:szCs w:val="28"/>
        </w:rPr>
      </w:pPr>
      <w:r w:rsidRPr="002470EA">
        <w:rPr>
          <w:rFonts w:ascii="Times New Roman" w:hAnsi="Times New Roman" w:cs="Times New Roman"/>
          <w:sz w:val="28"/>
          <w:szCs w:val="28"/>
        </w:rPr>
        <w:t>1. Грант, не использованный в установленный Соглашением срок, не позднее чем за 10 дней до истечения срока действия Соглашения, но не позднее 25 декабря текущего финансового года, должен быть возвращен получателем Гранта в доход бюджета города Бердска в размере неиспользованного Гранта.</w:t>
      </w: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Normal"/>
        <w:jc w:val="right"/>
        <w:outlineLvl w:val="1"/>
        <w:rPr>
          <w:rFonts w:ascii="Times New Roman" w:hAnsi="Times New Roman" w:cs="Times New Roman"/>
          <w:sz w:val="28"/>
          <w:szCs w:val="28"/>
        </w:rPr>
      </w:pPr>
      <w:r w:rsidRPr="002470EA">
        <w:rPr>
          <w:rFonts w:ascii="Times New Roman" w:hAnsi="Times New Roman" w:cs="Times New Roman"/>
          <w:sz w:val="28"/>
          <w:szCs w:val="28"/>
        </w:rPr>
        <w:t>Приложение N 1</w:t>
      </w:r>
    </w:p>
    <w:p w:rsidR="00315985" w:rsidRPr="002470EA" w:rsidRDefault="00315985">
      <w:pPr>
        <w:pStyle w:val="ConsPlusNormal"/>
        <w:jc w:val="right"/>
        <w:rPr>
          <w:rFonts w:ascii="Times New Roman" w:hAnsi="Times New Roman" w:cs="Times New Roman"/>
          <w:sz w:val="28"/>
          <w:szCs w:val="28"/>
        </w:rPr>
      </w:pPr>
      <w:r w:rsidRPr="002470EA">
        <w:rPr>
          <w:rFonts w:ascii="Times New Roman" w:hAnsi="Times New Roman" w:cs="Times New Roman"/>
          <w:sz w:val="28"/>
          <w:szCs w:val="28"/>
        </w:rPr>
        <w:t>к Порядку</w:t>
      </w:r>
    </w:p>
    <w:p w:rsidR="00315985" w:rsidRPr="002470EA" w:rsidRDefault="00315985">
      <w:pPr>
        <w:pStyle w:val="ConsPlusNormal"/>
        <w:jc w:val="right"/>
        <w:rPr>
          <w:rFonts w:ascii="Times New Roman" w:hAnsi="Times New Roman" w:cs="Times New Roman"/>
          <w:sz w:val="28"/>
          <w:szCs w:val="28"/>
        </w:rPr>
      </w:pPr>
      <w:r w:rsidRPr="002470EA">
        <w:rPr>
          <w:rFonts w:ascii="Times New Roman" w:hAnsi="Times New Roman" w:cs="Times New Roman"/>
          <w:sz w:val="28"/>
          <w:szCs w:val="28"/>
        </w:rPr>
        <w:t>предоставления грантов в форме</w:t>
      </w:r>
    </w:p>
    <w:p w:rsidR="00315985" w:rsidRPr="002470EA" w:rsidRDefault="00315985">
      <w:pPr>
        <w:pStyle w:val="ConsPlusNormal"/>
        <w:jc w:val="right"/>
        <w:rPr>
          <w:rFonts w:ascii="Times New Roman" w:hAnsi="Times New Roman" w:cs="Times New Roman"/>
          <w:sz w:val="28"/>
          <w:szCs w:val="28"/>
        </w:rPr>
      </w:pPr>
      <w:r w:rsidRPr="002470EA">
        <w:rPr>
          <w:rFonts w:ascii="Times New Roman" w:hAnsi="Times New Roman" w:cs="Times New Roman"/>
          <w:sz w:val="28"/>
          <w:szCs w:val="28"/>
        </w:rPr>
        <w:t>субсидий из бюджета города Бердска</w:t>
      </w:r>
    </w:p>
    <w:p w:rsidR="00315985" w:rsidRPr="002470EA" w:rsidRDefault="00315985">
      <w:pPr>
        <w:pStyle w:val="ConsPlusNormal"/>
        <w:jc w:val="right"/>
        <w:rPr>
          <w:rFonts w:ascii="Times New Roman" w:hAnsi="Times New Roman" w:cs="Times New Roman"/>
          <w:sz w:val="28"/>
          <w:szCs w:val="28"/>
        </w:rPr>
      </w:pPr>
      <w:r w:rsidRPr="002470EA">
        <w:rPr>
          <w:rFonts w:ascii="Times New Roman" w:hAnsi="Times New Roman" w:cs="Times New Roman"/>
          <w:sz w:val="28"/>
          <w:szCs w:val="28"/>
        </w:rPr>
        <w:t>в целях поддержки общественных инициатив</w:t>
      </w:r>
    </w:p>
    <w:p w:rsidR="00315985" w:rsidRPr="002470EA" w:rsidRDefault="00315985">
      <w:pPr>
        <w:pStyle w:val="ConsPlusNormal"/>
        <w:jc w:val="right"/>
        <w:rPr>
          <w:rFonts w:ascii="Times New Roman" w:hAnsi="Times New Roman" w:cs="Times New Roman"/>
          <w:sz w:val="28"/>
          <w:szCs w:val="28"/>
        </w:rPr>
      </w:pPr>
      <w:r w:rsidRPr="002470EA">
        <w:rPr>
          <w:rFonts w:ascii="Times New Roman" w:hAnsi="Times New Roman" w:cs="Times New Roman"/>
          <w:sz w:val="28"/>
          <w:szCs w:val="28"/>
        </w:rPr>
        <w:t>территориальных общественных самоуправлений</w:t>
      </w: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 xml:space="preserve">                               Главе города Бердска</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 xml:space="preserve">                               ____________________________________________</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 xml:space="preserve">                               от _________________________________________</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 xml:space="preserve">                                  (Ф.И.О./исполнительный орган ТОС, Ф.И.О.)</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 xml:space="preserve">                               ____________________________________________</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 xml:space="preserve">                               ТОС ________________________________________</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 xml:space="preserve">                                              (наименование ТОС)</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 xml:space="preserve">                               Место регистрации:</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 xml:space="preserve">                               ____________________________________________</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 xml:space="preserve">                                 (адрес по прописке и адрес фактического</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 xml:space="preserve">                               ____________________________________________</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 xml:space="preserve">                                      проживания/юридический адрес)</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 xml:space="preserve">                               Тел. _______________________________________</w:t>
      </w: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Normal"/>
        <w:jc w:val="center"/>
        <w:rPr>
          <w:rFonts w:ascii="Times New Roman" w:hAnsi="Times New Roman" w:cs="Times New Roman"/>
          <w:sz w:val="28"/>
          <w:szCs w:val="28"/>
        </w:rPr>
      </w:pPr>
      <w:bookmarkStart w:id="7" w:name="P218"/>
      <w:bookmarkEnd w:id="7"/>
      <w:r w:rsidRPr="002470EA">
        <w:rPr>
          <w:rFonts w:ascii="Times New Roman" w:hAnsi="Times New Roman" w:cs="Times New Roman"/>
          <w:sz w:val="28"/>
          <w:szCs w:val="28"/>
        </w:rPr>
        <w:t>Заявление</w:t>
      </w:r>
    </w:p>
    <w:p w:rsidR="00315985" w:rsidRPr="002470EA" w:rsidRDefault="00315985">
      <w:pPr>
        <w:pStyle w:val="ConsPlusNormal"/>
        <w:jc w:val="center"/>
        <w:rPr>
          <w:rFonts w:ascii="Times New Roman" w:hAnsi="Times New Roman" w:cs="Times New Roman"/>
          <w:sz w:val="28"/>
          <w:szCs w:val="28"/>
        </w:rPr>
      </w:pPr>
      <w:r w:rsidRPr="002470EA">
        <w:rPr>
          <w:rFonts w:ascii="Times New Roman" w:hAnsi="Times New Roman" w:cs="Times New Roman"/>
          <w:sz w:val="28"/>
          <w:szCs w:val="28"/>
        </w:rPr>
        <w:t>на предоставление гранта в форме субсидий</w:t>
      </w: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Normal"/>
        <w:ind w:firstLine="540"/>
        <w:jc w:val="both"/>
        <w:rPr>
          <w:rFonts w:ascii="Times New Roman" w:hAnsi="Times New Roman" w:cs="Times New Roman"/>
          <w:sz w:val="28"/>
          <w:szCs w:val="28"/>
        </w:rPr>
      </w:pPr>
      <w:r w:rsidRPr="002470EA">
        <w:rPr>
          <w:rFonts w:ascii="Times New Roman" w:hAnsi="Times New Roman" w:cs="Times New Roman"/>
          <w:sz w:val="28"/>
          <w:szCs w:val="28"/>
        </w:rPr>
        <w:t>Прошу принять на рассмотрение документы на предоставление гранта в форме субсидии из бюджета города Бердска в целях поддержки общественных инициатив территориальных общественных самоуправлений.</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Подтверждаю достоверность вышеуказанных данных, представленных документов и не возражаю против их проверки.</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lastRenderedPageBreak/>
        <w:t>С условиями порядка предоставления грантов в форме субсидии из бюджета города Бердска в целях поддержки общественных инициатив территориальных общественных самоуправлений ознакомлен(а) ______________ (подпись).</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К заявлению прилагаю следующие документы на _____ листах:</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1) копию устава ТОС;</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2) копию решения об избрании исполнительного органа ТОС;</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3) копию паспорта физического лица, выполняющего функции исполнительного органа ТОС (для физических лиц);</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 xml:space="preserve">4) описание проекта и смету расходов на производство работ (оказание услуг) в рамках выполнения мероприятий, представленных для получения Гранта с указанием размера привлеченных финансовых средств, подписанную исполнительным органом ТОС </w:t>
      </w:r>
      <w:r w:rsidRPr="00EA41D1">
        <w:rPr>
          <w:rFonts w:ascii="Times New Roman" w:hAnsi="Times New Roman" w:cs="Times New Roman"/>
          <w:sz w:val="28"/>
          <w:szCs w:val="28"/>
        </w:rPr>
        <w:t>(</w:t>
      </w:r>
      <w:hyperlink w:anchor="P258">
        <w:r w:rsidRPr="00EA41D1">
          <w:rPr>
            <w:rFonts w:ascii="Times New Roman" w:hAnsi="Times New Roman" w:cs="Times New Roman"/>
            <w:sz w:val="28"/>
            <w:szCs w:val="28"/>
          </w:rPr>
          <w:t>приложение N 1</w:t>
        </w:r>
      </w:hyperlink>
      <w:r w:rsidRPr="00EA41D1">
        <w:rPr>
          <w:rFonts w:ascii="Times New Roman" w:hAnsi="Times New Roman" w:cs="Times New Roman"/>
          <w:sz w:val="28"/>
          <w:szCs w:val="28"/>
        </w:rPr>
        <w:t xml:space="preserve"> к заявлению</w:t>
      </w:r>
      <w:r w:rsidRPr="002470EA">
        <w:rPr>
          <w:rFonts w:ascii="Times New Roman" w:hAnsi="Times New Roman" w:cs="Times New Roman"/>
          <w:sz w:val="28"/>
          <w:szCs w:val="28"/>
        </w:rPr>
        <w:t>);</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 xml:space="preserve">5) обоснование начальной максимальной цены (ценовые предложения по предоставлению товаров, выполнению работ, оказанию услуг от 3-х организаций) поставки товаров, выполняемых работ, оказываемых услуг, в том числе и для определения стоимости работ, услуг членов ТОС в рамках </w:t>
      </w:r>
      <w:proofErr w:type="spellStart"/>
      <w:r w:rsidRPr="002470EA">
        <w:rPr>
          <w:rFonts w:ascii="Times New Roman" w:hAnsi="Times New Roman" w:cs="Times New Roman"/>
          <w:sz w:val="28"/>
          <w:szCs w:val="28"/>
        </w:rPr>
        <w:t>софинансирования</w:t>
      </w:r>
      <w:proofErr w:type="spellEnd"/>
      <w:r w:rsidRPr="002470EA">
        <w:rPr>
          <w:rFonts w:ascii="Times New Roman" w:hAnsi="Times New Roman" w:cs="Times New Roman"/>
          <w:sz w:val="28"/>
          <w:szCs w:val="28"/>
        </w:rPr>
        <w:t>;</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6) при проведении общестроительных работ по благоустройству территории ТОС:</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 технические условия для благоустройства территории (кроме строительства линий наружного освещения), предоставленные профильным муниципальным учреждением;</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 локально-сметный расчет (кроме строительства линий наружного освещения), предоставленный профильным муниципальным учреждением;</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 калькуляцию на строительство линий наружного освещения;</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 xml:space="preserve">7) копию решения собрания/конференции ТОС о направлении заявления на предоставление Гранта, с указанием мероприятий, на которые необходимы бюджетные средства, и размера </w:t>
      </w:r>
      <w:proofErr w:type="spellStart"/>
      <w:r w:rsidRPr="002470EA">
        <w:rPr>
          <w:rFonts w:ascii="Times New Roman" w:hAnsi="Times New Roman" w:cs="Times New Roman"/>
          <w:sz w:val="28"/>
          <w:szCs w:val="28"/>
        </w:rPr>
        <w:t>софинансирования</w:t>
      </w:r>
      <w:proofErr w:type="spellEnd"/>
      <w:r w:rsidRPr="002470EA">
        <w:rPr>
          <w:rFonts w:ascii="Times New Roman" w:hAnsi="Times New Roman" w:cs="Times New Roman"/>
          <w:sz w:val="28"/>
          <w:szCs w:val="28"/>
        </w:rPr>
        <w:t xml:space="preserve"> проекта;</w:t>
      </w:r>
    </w:p>
    <w:p w:rsidR="00315985" w:rsidRPr="00EA41D1"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 xml:space="preserve">8) </w:t>
      </w:r>
      <w:hyperlink w:anchor="P402">
        <w:r w:rsidRPr="00EA41D1">
          <w:rPr>
            <w:rFonts w:ascii="Times New Roman" w:hAnsi="Times New Roman" w:cs="Times New Roman"/>
            <w:sz w:val="28"/>
            <w:szCs w:val="28"/>
          </w:rPr>
          <w:t>согласие</w:t>
        </w:r>
      </w:hyperlink>
      <w:r w:rsidRPr="00EA41D1">
        <w:rPr>
          <w:rFonts w:ascii="Times New Roman" w:hAnsi="Times New Roman" w:cs="Times New Roman"/>
          <w:sz w:val="28"/>
          <w:szCs w:val="28"/>
        </w:rPr>
        <w:t xml:space="preserve"> на</w:t>
      </w:r>
      <w:r w:rsidRPr="002470EA">
        <w:rPr>
          <w:rFonts w:ascii="Times New Roman" w:hAnsi="Times New Roman" w:cs="Times New Roman"/>
          <w:sz w:val="28"/>
          <w:szCs w:val="28"/>
        </w:rPr>
        <w:t xml:space="preserve"> обработку персональных данных (приложение N 2 к </w:t>
      </w:r>
      <w:r w:rsidRPr="00EA41D1">
        <w:rPr>
          <w:rFonts w:ascii="Times New Roman" w:hAnsi="Times New Roman" w:cs="Times New Roman"/>
          <w:sz w:val="28"/>
          <w:szCs w:val="28"/>
        </w:rPr>
        <w:t>заявлению) (для физических лиц);</w:t>
      </w:r>
    </w:p>
    <w:p w:rsidR="00315985" w:rsidRPr="002470EA" w:rsidRDefault="00315985">
      <w:pPr>
        <w:pStyle w:val="ConsPlusNormal"/>
        <w:spacing w:before="220"/>
        <w:ind w:firstLine="540"/>
        <w:jc w:val="both"/>
        <w:rPr>
          <w:rFonts w:ascii="Times New Roman" w:hAnsi="Times New Roman" w:cs="Times New Roman"/>
          <w:sz w:val="28"/>
          <w:szCs w:val="28"/>
        </w:rPr>
      </w:pPr>
      <w:r w:rsidRPr="00EA41D1">
        <w:rPr>
          <w:rFonts w:ascii="Times New Roman" w:hAnsi="Times New Roman" w:cs="Times New Roman"/>
          <w:sz w:val="28"/>
          <w:szCs w:val="28"/>
        </w:rPr>
        <w:t xml:space="preserve">9) </w:t>
      </w:r>
      <w:hyperlink w:anchor="P442">
        <w:r w:rsidRPr="00EA41D1">
          <w:rPr>
            <w:rFonts w:ascii="Times New Roman" w:hAnsi="Times New Roman" w:cs="Times New Roman"/>
            <w:sz w:val="28"/>
            <w:szCs w:val="28"/>
          </w:rPr>
          <w:t>список</w:t>
        </w:r>
      </w:hyperlink>
      <w:r w:rsidRPr="00EA41D1">
        <w:rPr>
          <w:rFonts w:ascii="Times New Roman" w:hAnsi="Times New Roman" w:cs="Times New Roman"/>
          <w:sz w:val="28"/>
          <w:szCs w:val="28"/>
        </w:rPr>
        <w:t xml:space="preserve"> активных граждан, которые будут принимать участие в реализации </w:t>
      </w:r>
      <w:r w:rsidRPr="002470EA">
        <w:rPr>
          <w:rFonts w:ascii="Times New Roman" w:hAnsi="Times New Roman" w:cs="Times New Roman"/>
          <w:sz w:val="28"/>
          <w:szCs w:val="28"/>
        </w:rPr>
        <w:t>мероприятий проекта (Ф.И.О., адрес проживания, контактный телефон), подписанный исполнительным органом ТОС (приложение N 3 к заявлению);</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lastRenderedPageBreak/>
        <w:t>10) справку, выданную Инспекцией Федеральной налоговой службы, об отсутствии на дату подачи заявления задолженности по налогам, сборам, страховым взносам, пеням, штрафам перед бюджетами разных уровней, Пенсионным фондом Российской Федерации, Фондом социального страхования Российской Федерации и Фондом обязательного медицинского страхования Российской Федерации (для юридических лиц);</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11) правоустанавливающий документ на земельный участок (в случае если проект предусматривает использование такого земельного участка), на котором планируется реализация мероприятий проекта;</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12) документ, содержащий сведения о банковских реквизитах для перечисления гранта;</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13) копию решения собрания/конференции ТОС о принятии в собственность и обеспечение надлежащего содержания элементов благоустройства территории, размещенных на земельном участке, в рамках реализации проекта или гарантийное письмо от управляющей компании о приеме на баланс для дальнейшего обслуживания элементов благоустройства территории, размещенных на земельном участке, в рамках реализации проекта;</w:t>
      </w:r>
    </w:p>
    <w:p w:rsidR="00315985" w:rsidRPr="002470EA" w:rsidRDefault="00315985">
      <w:pPr>
        <w:pStyle w:val="ConsPlusNormal"/>
        <w:spacing w:before="220"/>
        <w:ind w:firstLine="540"/>
        <w:jc w:val="both"/>
        <w:rPr>
          <w:rFonts w:ascii="Times New Roman" w:hAnsi="Times New Roman" w:cs="Times New Roman"/>
          <w:sz w:val="28"/>
          <w:szCs w:val="28"/>
        </w:rPr>
      </w:pPr>
      <w:r w:rsidRPr="002470EA">
        <w:rPr>
          <w:rFonts w:ascii="Times New Roman" w:hAnsi="Times New Roman" w:cs="Times New Roman"/>
          <w:sz w:val="28"/>
          <w:szCs w:val="28"/>
        </w:rPr>
        <w:t>14) фотографии до реализации проекта.</w:t>
      </w: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Исполнительный орган ТОС _________________</w:t>
      </w:r>
      <w:proofErr w:type="gramStart"/>
      <w:r w:rsidRPr="002470EA">
        <w:rPr>
          <w:rFonts w:ascii="Times New Roman" w:hAnsi="Times New Roman" w:cs="Times New Roman"/>
          <w:sz w:val="28"/>
          <w:szCs w:val="28"/>
        </w:rPr>
        <w:t>_  _</w:t>
      </w:r>
      <w:proofErr w:type="gramEnd"/>
      <w:r w:rsidRPr="002470EA">
        <w:rPr>
          <w:rFonts w:ascii="Times New Roman" w:hAnsi="Times New Roman" w:cs="Times New Roman"/>
          <w:sz w:val="28"/>
          <w:szCs w:val="28"/>
        </w:rPr>
        <w:t>________  ___________________</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 xml:space="preserve">                         (наименование </w:t>
      </w:r>
      <w:proofErr w:type="gramStart"/>
      <w:r w:rsidRPr="002470EA">
        <w:rPr>
          <w:rFonts w:ascii="Times New Roman" w:hAnsi="Times New Roman" w:cs="Times New Roman"/>
          <w:sz w:val="28"/>
          <w:szCs w:val="28"/>
        </w:rPr>
        <w:t>ТОС)  (</w:t>
      </w:r>
      <w:proofErr w:type="gramEnd"/>
      <w:r w:rsidRPr="002470EA">
        <w:rPr>
          <w:rFonts w:ascii="Times New Roman" w:hAnsi="Times New Roman" w:cs="Times New Roman"/>
          <w:sz w:val="28"/>
          <w:szCs w:val="28"/>
        </w:rPr>
        <w:t>роспись)  (фамилия, инициалы)</w:t>
      </w:r>
    </w:p>
    <w:p w:rsidR="00315985" w:rsidRPr="002470EA" w:rsidRDefault="00315985">
      <w:pPr>
        <w:pStyle w:val="ConsPlusNonformat"/>
        <w:jc w:val="both"/>
        <w:rPr>
          <w:rFonts w:ascii="Times New Roman" w:hAnsi="Times New Roman" w:cs="Times New Roman"/>
          <w:sz w:val="28"/>
          <w:szCs w:val="28"/>
        </w:rPr>
      </w:pP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Дата предоставления заявления: "____" _____________ 20___ год.</w:t>
      </w: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Normal"/>
        <w:jc w:val="right"/>
        <w:outlineLvl w:val="2"/>
        <w:rPr>
          <w:rFonts w:ascii="Times New Roman" w:hAnsi="Times New Roman" w:cs="Times New Roman"/>
          <w:sz w:val="28"/>
          <w:szCs w:val="28"/>
        </w:rPr>
      </w:pPr>
      <w:r w:rsidRPr="002470EA">
        <w:rPr>
          <w:rFonts w:ascii="Times New Roman" w:hAnsi="Times New Roman" w:cs="Times New Roman"/>
          <w:sz w:val="28"/>
          <w:szCs w:val="28"/>
        </w:rPr>
        <w:t>Приложение N 1</w:t>
      </w:r>
    </w:p>
    <w:p w:rsidR="00315985" w:rsidRPr="002470EA" w:rsidRDefault="00315985">
      <w:pPr>
        <w:pStyle w:val="ConsPlusNormal"/>
        <w:jc w:val="right"/>
        <w:rPr>
          <w:rFonts w:ascii="Times New Roman" w:hAnsi="Times New Roman" w:cs="Times New Roman"/>
          <w:sz w:val="28"/>
          <w:szCs w:val="28"/>
        </w:rPr>
      </w:pPr>
      <w:r w:rsidRPr="002470EA">
        <w:rPr>
          <w:rFonts w:ascii="Times New Roman" w:hAnsi="Times New Roman" w:cs="Times New Roman"/>
          <w:sz w:val="28"/>
          <w:szCs w:val="28"/>
        </w:rPr>
        <w:t>к заявлению</w:t>
      </w:r>
    </w:p>
    <w:p w:rsidR="00315985" w:rsidRPr="002470EA" w:rsidRDefault="00315985">
      <w:pPr>
        <w:pStyle w:val="ConsPlusNormal"/>
        <w:jc w:val="right"/>
        <w:rPr>
          <w:rFonts w:ascii="Times New Roman" w:hAnsi="Times New Roman" w:cs="Times New Roman"/>
          <w:sz w:val="28"/>
          <w:szCs w:val="28"/>
        </w:rPr>
      </w:pPr>
      <w:r w:rsidRPr="002470EA">
        <w:rPr>
          <w:rFonts w:ascii="Times New Roman" w:hAnsi="Times New Roman" w:cs="Times New Roman"/>
          <w:sz w:val="28"/>
          <w:szCs w:val="28"/>
        </w:rPr>
        <w:t>на предоставление грантов</w:t>
      </w:r>
    </w:p>
    <w:p w:rsidR="00315985" w:rsidRPr="002470EA" w:rsidRDefault="00315985">
      <w:pPr>
        <w:pStyle w:val="ConsPlusNormal"/>
        <w:jc w:val="right"/>
        <w:rPr>
          <w:rFonts w:ascii="Times New Roman" w:hAnsi="Times New Roman" w:cs="Times New Roman"/>
          <w:sz w:val="28"/>
          <w:szCs w:val="28"/>
        </w:rPr>
      </w:pPr>
      <w:r w:rsidRPr="002470EA">
        <w:rPr>
          <w:rFonts w:ascii="Times New Roman" w:hAnsi="Times New Roman" w:cs="Times New Roman"/>
          <w:sz w:val="28"/>
          <w:szCs w:val="28"/>
        </w:rPr>
        <w:t>в форме субсидий</w:t>
      </w:r>
    </w:p>
    <w:p w:rsidR="00315985" w:rsidRPr="002470EA" w:rsidRDefault="00315985">
      <w:pPr>
        <w:pStyle w:val="ConsPlusNormal"/>
        <w:jc w:val="right"/>
        <w:rPr>
          <w:rFonts w:ascii="Times New Roman" w:hAnsi="Times New Roman" w:cs="Times New Roman"/>
          <w:sz w:val="28"/>
          <w:szCs w:val="28"/>
        </w:rPr>
      </w:pPr>
      <w:r w:rsidRPr="002470EA">
        <w:rPr>
          <w:rFonts w:ascii="Times New Roman" w:hAnsi="Times New Roman" w:cs="Times New Roman"/>
          <w:sz w:val="28"/>
          <w:szCs w:val="28"/>
        </w:rPr>
        <w:t>от "___"________ 20__ г.</w:t>
      </w: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Normal"/>
        <w:jc w:val="center"/>
        <w:rPr>
          <w:rFonts w:ascii="Times New Roman" w:hAnsi="Times New Roman" w:cs="Times New Roman"/>
          <w:sz w:val="28"/>
          <w:szCs w:val="28"/>
        </w:rPr>
      </w:pPr>
      <w:bookmarkStart w:id="8" w:name="P258"/>
      <w:bookmarkEnd w:id="8"/>
      <w:r w:rsidRPr="002470EA">
        <w:rPr>
          <w:rFonts w:ascii="Times New Roman" w:hAnsi="Times New Roman" w:cs="Times New Roman"/>
          <w:sz w:val="28"/>
          <w:szCs w:val="28"/>
        </w:rPr>
        <w:t>Описание проекта, календарный план и смета расходов</w:t>
      </w:r>
    </w:p>
    <w:p w:rsidR="00315985" w:rsidRPr="002470EA" w:rsidRDefault="00315985">
      <w:pPr>
        <w:pStyle w:val="ConsPlusNormal"/>
        <w:jc w:val="center"/>
        <w:rPr>
          <w:rFonts w:ascii="Times New Roman" w:hAnsi="Times New Roman" w:cs="Times New Roman"/>
          <w:sz w:val="28"/>
          <w:szCs w:val="28"/>
        </w:rPr>
      </w:pPr>
      <w:r w:rsidRPr="002470EA">
        <w:rPr>
          <w:rFonts w:ascii="Times New Roman" w:hAnsi="Times New Roman" w:cs="Times New Roman"/>
          <w:sz w:val="28"/>
          <w:szCs w:val="28"/>
        </w:rPr>
        <w:t>на производство работ (оказание услуг) в рамках выполнения</w:t>
      </w:r>
    </w:p>
    <w:p w:rsidR="00315985" w:rsidRPr="002470EA" w:rsidRDefault="00315985">
      <w:pPr>
        <w:pStyle w:val="ConsPlusNormal"/>
        <w:jc w:val="center"/>
        <w:rPr>
          <w:rFonts w:ascii="Times New Roman" w:hAnsi="Times New Roman" w:cs="Times New Roman"/>
          <w:sz w:val="28"/>
          <w:szCs w:val="28"/>
        </w:rPr>
      </w:pPr>
      <w:r w:rsidRPr="002470EA">
        <w:rPr>
          <w:rFonts w:ascii="Times New Roman" w:hAnsi="Times New Roman" w:cs="Times New Roman"/>
          <w:sz w:val="28"/>
          <w:szCs w:val="28"/>
        </w:rPr>
        <w:t>мероприятий, представленных для получения Гранта в форме</w:t>
      </w:r>
    </w:p>
    <w:p w:rsidR="00315985" w:rsidRPr="002470EA" w:rsidRDefault="00315985">
      <w:pPr>
        <w:pStyle w:val="ConsPlusNormal"/>
        <w:jc w:val="center"/>
        <w:rPr>
          <w:rFonts w:ascii="Times New Roman" w:hAnsi="Times New Roman" w:cs="Times New Roman"/>
          <w:sz w:val="28"/>
          <w:szCs w:val="28"/>
        </w:rPr>
      </w:pPr>
      <w:r w:rsidRPr="002470EA">
        <w:rPr>
          <w:rFonts w:ascii="Times New Roman" w:hAnsi="Times New Roman" w:cs="Times New Roman"/>
          <w:sz w:val="28"/>
          <w:szCs w:val="28"/>
        </w:rPr>
        <w:t>субсидии с указанием размера привлеченных финансовых средств</w:t>
      </w:r>
    </w:p>
    <w:p w:rsidR="00315985" w:rsidRPr="002470EA" w:rsidRDefault="00315985">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025"/>
        <w:gridCol w:w="1500"/>
        <w:gridCol w:w="1525"/>
        <w:gridCol w:w="1448"/>
      </w:tblGrid>
      <w:tr w:rsidR="00315985" w:rsidRPr="002470EA">
        <w:tc>
          <w:tcPr>
            <w:tcW w:w="567" w:type="dxa"/>
          </w:tcPr>
          <w:p w:rsidR="00315985" w:rsidRPr="002470EA" w:rsidRDefault="00315985">
            <w:pPr>
              <w:pStyle w:val="ConsPlusNormal"/>
              <w:jc w:val="center"/>
              <w:rPr>
                <w:rFonts w:ascii="Times New Roman" w:hAnsi="Times New Roman" w:cs="Times New Roman"/>
                <w:sz w:val="28"/>
                <w:szCs w:val="28"/>
              </w:rPr>
            </w:pPr>
            <w:r w:rsidRPr="002470EA">
              <w:rPr>
                <w:rFonts w:ascii="Times New Roman" w:hAnsi="Times New Roman" w:cs="Times New Roman"/>
                <w:sz w:val="28"/>
                <w:szCs w:val="28"/>
              </w:rPr>
              <w:lastRenderedPageBreak/>
              <w:t>N п/п</w:t>
            </w:r>
          </w:p>
        </w:tc>
        <w:tc>
          <w:tcPr>
            <w:tcW w:w="4025" w:type="dxa"/>
          </w:tcPr>
          <w:p w:rsidR="00315985" w:rsidRPr="002470EA" w:rsidRDefault="00315985">
            <w:pPr>
              <w:pStyle w:val="ConsPlusNormal"/>
              <w:jc w:val="center"/>
              <w:rPr>
                <w:rFonts w:ascii="Times New Roman" w:hAnsi="Times New Roman" w:cs="Times New Roman"/>
                <w:sz w:val="28"/>
                <w:szCs w:val="28"/>
              </w:rPr>
            </w:pPr>
            <w:r w:rsidRPr="002470EA">
              <w:rPr>
                <w:rFonts w:ascii="Times New Roman" w:hAnsi="Times New Roman" w:cs="Times New Roman"/>
                <w:sz w:val="28"/>
                <w:szCs w:val="28"/>
              </w:rPr>
              <w:t>Наименование графы</w:t>
            </w:r>
          </w:p>
        </w:tc>
        <w:tc>
          <w:tcPr>
            <w:tcW w:w="4473" w:type="dxa"/>
            <w:gridSpan w:val="3"/>
          </w:tcPr>
          <w:p w:rsidR="00315985" w:rsidRPr="002470EA" w:rsidRDefault="00315985">
            <w:pPr>
              <w:pStyle w:val="ConsPlusNormal"/>
              <w:jc w:val="center"/>
              <w:rPr>
                <w:rFonts w:ascii="Times New Roman" w:hAnsi="Times New Roman" w:cs="Times New Roman"/>
                <w:sz w:val="28"/>
                <w:szCs w:val="28"/>
              </w:rPr>
            </w:pPr>
            <w:r w:rsidRPr="002470EA">
              <w:rPr>
                <w:rFonts w:ascii="Times New Roman" w:hAnsi="Times New Roman" w:cs="Times New Roman"/>
                <w:sz w:val="28"/>
                <w:szCs w:val="28"/>
              </w:rPr>
              <w:t>Информация</w:t>
            </w:r>
          </w:p>
        </w:tc>
      </w:tr>
      <w:tr w:rsidR="00315985" w:rsidRPr="002470EA">
        <w:tc>
          <w:tcPr>
            <w:tcW w:w="567" w:type="dxa"/>
          </w:tcPr>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1.</w:t>
            </w:r>
          </w:p>
        </w:tc>
        <w:tc>
          <w:tcPr>
            <w:tcW w:w="4025" w:type="dxa"/>
          </w:tcPr>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Количество граждан, достигших возраста 16 лет и проживающих на территории, в границах которой учрежден ТОС</w:t>
            </w:r>
          </w:p>
        </w:tc>
        <w:tc>
          <w:tcPr>
            <w:tcW w:w="4473" w:type="dxa"/>
            <w:gridSpan w:val="3"/>
          </w:tcPr>
          <w:p w:rsidR="00315985" w:rsidRPr="002470EA" w:rsidRDefault="00315985">
            <w:pPr>
              <w:pStyle w:val="ConsPlusNormal"/>
              <w:rPr>
                <w:rFonts w:ascii="Times New Roman" w:hAnsi="Times New Roman" w:cs="Times New Roman"/>
                <w:sz w:val="28"/>
                <w:szCs w:val="28"/>
              </w:rPr>
            </w:pPr>
          </w:p>
        </w:tc>
      </w:tr>
      <w:tr w:rsidR="00315985" w:rsidRPr="002470EA">
        <w:tc>
          <w:tcPr>
            <w:tcW w:w="567" w:type="dxa"/>
          </w:tcPr>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2.</w:t>
            </w:r>
          </w:p>
        </w:tc>
        <w:tc>
          <w:tcPr>
            <w:tcW w:w="4025" w:type="dxa"/>
          </w:tcPr>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 xml:space="preserve">Направление мероприятий проекта (согласно </w:t>
            </w:r>
            <w:hyperlink w:anchor="P57">
              <w:r w:rsidRPr="00EA41D1">
                <w:rPr>
                  <w:rFonts w:ascii="Times New Roman" w:hAnsi="Times New Roman" w:cs="Times New Roman"/>
                  <w:sz w:val="28"/>
                  <w:szCs w:val="28"/>
                </w:rPr>
                <w:t>п. 2 раздела I</w:t>
              </w:r>
            </w:hyperlink>
            <w:r w:rsidRPr="002470EA">
              <w:rPr>
                <w:rFonts w:ascii="Times New Roman" w:hAnsi="Times New Roman" w:cs="Times New Roman"/>
                <w:sz w:val="28"/>
                <w:szCs w:val="28"/>
              </w:rPr>
              <w:t xml:space="preserve"> Порядка)</w:t>
            </w:r>
          </w:p>
        </w:tc>
        <w:tc>
          <w:tcPr>
            <w:tcW w:w="4473" w:type="dxa"/>
            <w:gridSpan w:val="3"/>
          </w:tcPr>
          <w:p w:rsidR="00315985" w:rsidRPr="002470EA" w:rsidRDefault="00315985">
            <w:pPr>
              <w:pStyle w:val="ConsPlusNormal"/>
              <w:rPr>
                <w:rFonts w:ascii="Times New Roman" w:hAnsi="Times New Roman" w:cs="Times New Roman"/>
                <w:sz w:val="28"/>
                <w:szCs w:val="28"/>
              </w:rPr>
            </w:pPr>
          </w:p>
        </w:tc>
      </w:tr>
      <w:tr w:rsidR="00315985" w:rsidRPr="002470EA">
        <w:tc>
          <w:tcPr>
            <w:tcW w:w="567" w:type="dxa"/>
          </w:tcPr>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3.</w:t>
            </w:r>
          </w:p>
        </w:tc>
        <w:tc>
          <w:tcPr>
            <w:tcW w:w="4025" w:type="dxa"/>
          </w:tcPr>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Название проекта</w:t>
            </w:r>
          </w:p>
        </w:tc>
        <w:tc>
          <w:tcPr>
            <w:tcW w:w="4473" w:type="dxa"/>
            <w:gridSpan w:val="3"/>
          </w:tcPr>
          <w:p w:rsidR="00315985" w:rsidRPr="002470EA" w:rsidRDefault="00315985">
            <w:pPr>
              <w:pStyle w:val="ConsPlusNormal"/>
              <w:rPr>
                <w:rFonts w:ascii="Times New Roman" w:hAnsi="Times New Roman" w:cs="Times New Roman"/>
                <w:sz w:val="28"/>
                <w:szCs w:val="28"/>
              </w:rPr>
            </w:pPr>
          </w:p>
        </w:tc>
      </w:tr>
      <w:tr w:rsidR="00315985" w:rsidRPr="002470EA">
        <w:tc>
          <w:tcPr>
            <w:tcW w:w="567" w:type="dxa"/>
          </w:tcPr>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4.</w:t>
            </w:r>
          </w:p>
        </w:tc>
        <w:tc>
          <w:tcPr>
            <w:tcW w:w="4025" w:type="dxa"/>
          </w:tcPr>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Описание проблемы, на решение которой направлен проект (актуальность, значимость)</w:t>
            </w:r>
          </w:p>
        </w:tc>
        <w:tc>
          <w:tcPr>
            <w:tcW w:w="4473" w:type="dxa"/>
            <w:gridSpan w:val="3"/>
          </w:tcPr>
          <w:p w:rsidR="00315985" w:rsidRPr="002470EA" w:rsidRDefault="00315985">
            <w:pPr>
              <w:pStyle w:val="ConsPlusNormal"/>
              <w:rPr>
                <w:rFonts w:ascii="Times New Roman" w:hAnsi="Times New Roman" w:cs="Times New Roman"/>
                <w:sz w:val="28"/>
                <w:szCs w:val="28"/>
              </w:rPr>
            </w:pPr>
          </w:p>
        </w:tc>
      </w:tr>
      <w:tr w:rsidR="00315985" w:rsidRPr="002470EA">
        <w:tc>
          <w:tcPr>
            <w:tcW w:w="567" w:type="dxa"/>
          </w:tcPr>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5</w:t>
            </w:r>
          </w:p>
        </w:tc>
        <w:tc>
          <w:tcPr>
            <w:tcW w:w="4025" w:type="dxa"/>
          </w:tcPr>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Цель проекта</w:t>
            </w:r>
          </w:p>
        </w:tc>
        <w:tc>
          <w:tcPr>
            <w:tcW w:w="4473" w:type="dxa"/>
            <w:gridSpan w:val="3"/>
          </w:tcPr>
          <w:p w:rsidR="00315985" w:rsidRPr="002470EA" w:rsidRDefault="00315985">
            <w:pPr>
              <w:pStyle w:val="ConsPlusNormal"/>
              <w:rPr>
                <w:rFonts w:ascii="Times New Roman" w:hAnsi="Times New Roman" w:cs="Times New Roman"/>
                <w:sz w:val="28"/>
                <w:szCs w:val="28"/>
              </w:rPr>
            </w:pPr>
          </w:p>
        </w:tc>
      </w:tr>
      <w:tr w:rsidR="00315985" w:rsidRPr="002470EA">
        <w:tc>
          <w:tcPr>
            <w:tcW w:w="567" w:type="dxa"/>
          </w:tcPr>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6.</w:t>
            </w:r>
          </w:p>
        </w:tc>
        <w:tc>
          <w:tcPr>
            <w:tcW w:w="4025" w:type="dxa"/>
          </w:tcPr>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Задачи проекта</w:t>
            </w:r>
          </w:p>
        </w:tc>
        <w:tc>
          <w:tcPr>
            <w:tcW w:w="4473" w:type="dxa"/>
            <w:gridSpan w:val="3"/>
          </w:tcPr>
          <w:p w:rsidR="00315985" w:rsidRPr="002470EA" w:rsidRDefault="00315985">
            <w:pPr>
              <w:pStyle w:val="ConsPlusNormal"/>
              <w:rPr>
                <w:rFonts w:ascii="Times New Roman" w:hAnsi="Times New Roman" w:cs="Times New Roman"/>
                <w:sz w:val="28"/>
                <w:szCs w:val="28"/>
              </w:rPr>
            </w:pPr>
          </w:p>
        </w:tc>
      </w:tr>
      <w:tr w:rsidR="00315985" w:rsidRPr="002470EA">
        <w:tc>
          <w:tcPr>
            <w:tcW w:w="567" w:type="dxa"/>
          </w:tcPr>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7.</w:t>
            </w:r>
          </w:p>
        </w:tc>
        <w:tc>
          <w:tcPr>
            <w:tcW w:w="4025" w:type="dxa"/>
          </w:tcPr>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Ожидаемые результаты проекта</w:t>
            </w:r>
          </w:p>
        </w:tc>
        <w:tc>
          <w:tcPr>
            <w:tcW w:w="4473" w:type="dxa"/>
            <w:gridSpan w:val="3"/>
          </w:tcPr>
          <w:p w:rsidR="00315985" w:rsidRPr="002470EA" w:rsidRDefault="00315985">
            <w:pPr>
              <w:pStyle w:val="ConsPlusNormal"/>
              <w:rPr>
                <w:rFonts w:ascii="Times New Roman" w:hAnsi="Times New Roman" w:cs="Times New Roman"/>
                <w:sz w:val="28"/>
                <w:szCs w:val="28"/>
              </w:rPr>
            </w:pPr>
          </w:p>
        </w:tc>
      </w:tr>
      <w:tr w:rsidR="00315985" w:rsidRPr="002470EA">
        <w:tc>
          <w:tcPr>
            <w:tcW w:w="567" w:type="dxa"/>
          </w:tcPr>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8.</w:t>
            </w:r>
          </w:p>
        </w:tc>
        <w:tc>
          <w:tcPr>
            <w:tcW w:w="4025" w:type="dxa"/>
          </w:tcPr>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Перспективы использования результатов проекта</w:t>
            </w:r>
          </w:p>
        </w:tc>
        <w:tc>
          <w:tcPr>
            <w:tcW w:w="4473" w:type="dxa"/>
            <w:gridSpan w:val="3"/>
          </w:tcPr>
          <w:p w:rsidR="00315985" w:rsidRPr="002470EA" w:rsidRDefault="00315985">
            <w:pPr>
              <w:pStyle w:val="ConsPlusNormal"/>
              <w:rPr>
                <w:rFonts w:ascii="Times New Roman" w:hAnsi="Times New Roman" w:cs="Times New Roman"/>
                <w:sz w:val="28"/>
                <w:szCs w:val="28"/>
              </w:rPr>
            </w:pPr>
          </w:p>
        </w:tc>
      </w:tr>
      <w:tr w:rsidR="00315985" w:rsidRPr="002470EA">
        <w:tc>
          <w:tcPr>
            <w:tcW w:w="567" w:type="dxa"/>
          </w:tcPr>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9.</w:t>
            </w:r>
          </w:p>
        </w:tc>
        <w:tc>
          <w:tcPr>
            <w:tcW w:w="4025" w:type="dxa"/>
          </w:tcPr>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 xml:space="preserve">Количество </w:t>
            </w:r>
            <w:proofErr w:type="spellStart"/>
            <w:r w:rsidRPr="002470EA">
              <w:rPr>
                <w:rFonts w:ascii="Times New Roman" w:hAnsi="Times New Roman" w:cs="Times New Roman"/>
                <w:sz w:val="28"/>
                <w:szCs w:val="28"/>
              </w:rPr>
              <w:t>благополучателей</w:t>
            </w:r>
            <w:proofErr w:type="spellEnd"/>
            <w:r w:rsidRPr="002470EA">
              <w:rPr>
                <w:rFonts w:ascii="Times New Roman" w:hAnsi="Times New Roman" w:cs="Times New Roman"/>
                <w:sz w:val="28"/>
                <w:szCs w:val="28"/>
              </w:rPr>
              <w:t xml:space="preserve"> мероприятий проекта</w:t>
            </w:r>
          </w:p>
        </w:tc>
        <w:tc>
          <w:tcPr>
            <w:tcW w:w="4473" w:type="dxa"/>
            <w:gridSpan w:val="3"/>
          </w:tcPr>
          <w:p w:rsidR="00315985" w:rsidRPr="002470EA" w:rsidRDefault="00315985">
            <w:pPr>
              <w:pStyle w:val="ConsPlusNormal"/>
              <w:rPr>
                <w:rFonts w:ascii="Times New Roman" w:hAnsi="Times New Roman" w:cs="Times New Roman"/>
                <w:sz w:val="28"/>
                <w:szCs w:val="28"/>
              </w:rPr>
            </w:pPr>
          </w:p>
        </w:tc>
      </w:tr>
      <w:tr w:rsidR="00315985" w:rsidRPr="002470EA">
        <w:tc>
          <w:tcPr>
            <w:tcW w:w="567" w:type="dxa"/>
          </w:tcPr>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10.</w:t>
            </w:r>
          </w:p>
        </w:tc>
        <w:tc>
          <w:tcPr>
            <w:tcW w:w="4025" w:type="dxa"/>
          </w:tcPr>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Срок реализации мероприятий проекта</w:t>
            </w:r>
          </w:p>
        </w:tc>
        <w:tc>
          <w:tcPr>
            <w:tcW w:w="4473" w:type="dxa"/>
            <w:gridSpan w:val="3"/>
          </w:tcPr>
          <w:p w:rsidR="00315985" w:rsidRPr="002470EA" w:rsidRDefault="00315985">
            <w:pPr>
              <w:pStyle w:val="ConsPlusNormal"/>
              <w:rPr>
                <w:rFonts w:ascii="Times New Roman" w:hAnsi="Times New Roman" w:cs="Times New Roman"/>
                <w:sz w:val="28"/>
                <w:szCs w:val="28"/>
              </w:rPr>
            </w:pPr>
          </w:p>
        </w:tc>
      </w:tr>
      <w:tr w:rsidR="00315985" w:rsidRPr="002470EA">
        <w:tc>
          <w:tcPr>
            <w:tcW w:w="567" w:type="dxa"/>
          </w:tcPr>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11.</w:t>
            </w:r>
          </w:p>
        </w:tc>
        <w:tc>
          <w:tcPr>
            <w:tcW w:w="4025" w:type="dxa"/>
          </w:tcPr>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Бюджет проекта, в том числе привлеченные средства (</w:t>
            </w:r>
            <w:proofErr w:type="spellStart"/>
            <w:r w:rsidRPr="002470EA">
              <w:rPr>
                <w:rFonts w:ascii="Times New Roman" w:hAnsi="Times New Roman" w:cs="Times New Roman"/>
                <w:sz w:val="28"/>
                <w:szCs w:val="28"/>
              </w:rPr>
              <w:t>софинансирование</w:t>
            </w:r>
            <w:proofErr w:type="spellEnd"/>
            <w:r w:rsidRPr="002470EA">
              <w:rPr>
                <w:rFonts w:ascii="Times New Roman" w:hAnsi="Times New Roman" w:cs="Times New Roman"/>
                <w:sz w:val="28"/>
                <w:szCs w:val="28"/>
              </w:rPr>
              <w:t>)</w:t>
            </w:r>
          </w:p>
        </w:tc>
        <w:tc>
          <w:tcPr>
            <w:tcW w:w="4473" w:type="dxa"/>
            <w:gridSpan w:val="3"/>
          </w:tcPr>
          <w:p w:rsidR="00315985" w:rsidRPr="002470EA" w:rsidRDefault="00315985">
            <w:pPr>
              <w:pStyle w:val="ConsPlusNormal"/>
              <w:rPr>
                <w:rFonts w:ascii="Times New Roman" w:hAnsi="Times New Roman" w:cs="Times New Roman"/>
                <w:sz w:val="28"/>
                <w:szCs w:val="28"/>
              </w:rPr>
            </w:pPr>
          </w:p>
        </w:tc>
      </w:tr>
      <w:tr w:rsidR="00315985" w:rsidRPr="002470EA">
        <w:tc>
          <w:tcPr>
            <w:tcW w:w="567" w:type="dxa"/>
            <w:vMerge w:val="restart"/>
          </w:tcPr>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12.</w:t>
            </w:r>
          </w:p>
        </w:tc>
        <w:tc>
          <w:tcPr>
            <w:tcW w:w="4025" w:type="dxa"/>
            <w:vMerge w:val="restart"/>
          </w:tcPr>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Опыт реализации мероприятий проектов на территории ТОС</w:t>
            </w:r>
          </w:p>
        </w:tc>
        <w:tc>
          <w:tcPr>
            <w:tcW w:w="1500" w:type="dxa"/>
          </w:tcPr>
          <w:p w:rsidR="00315985" w:rsidRPr="002470EA" w:rsidRDefault="00315985">
            <w:pPr>
              <w:pStyle w:val="ConsPlusNormal"/>
              <w:jc w:val="center"/>
              <w:rPr>
                <w:rFonts w:ascii="Times New Roman" w:hAnsi="Times New Roman" w:cs="Times New Roman"/>
                <w:sz w:val="28"/>
                <w:szCs w:val="28"/>
              </w:rPr>
            </w:pPr>
            <w:r w:rsidRPr="002470EA">
              <w:rPr>
                <w:rFonts w:ascii="Times New Roman" w:hAnsi="Times New Roman" w:cs="Times New Roman"/>
                <w:sz w:val="28"/>
                <w:szCs w:val="28"/>
              </w:rPr>
              <w:t>Год реализации</w:t>
            </w:r>
          </w:p>
        </w:tc>
        <w:tc>
          <w:tcPr>
            <w:tcW w:w="1525" w:type="dxa"/>
          </w:tcPr>
          <w:p w:rsidR="00315985" w:rsidRPr="002470EA" w:rsidRDefault="00315985">
            <w:pPr>
              <w:pStyle w:val="ConsPlusNormal"/>
              <w:jc w:val="center"/>
              <w:rPr>
                <w:rFonts w:ascii="Times New Roman" w:hAnsi="Times New Roman" w:cs="Times New Roman"/>
                <w:sz w:val="28"/>
                <w:szCs w:val="28"/>
              </w:rPr>
            </w:pPr>
            <w:r w:rsidRPr="002470EA">
              <w:rPr>
                <w:rFonts w:ascii="Times New Roman" w:hAnsi="Times New Roman" w:cs="Times New Roman"/>
                <w:sz w:val="28"/>
                <w:szCs w:val="28"/>
              </w:rPr>
              <w:t>Мероприятия</w:t>
            </w:r>
          </w:p>
        </w:tc>
        <w:tc>
          <w:tcPr>
            <w:tcW w:w="1448" w:type="dxa"/>
          </w:tcPr>
          <w:p w:rsidR="00315985" w:rsidRPr="002470EA" w:rsidRDefault="00315985">
            <w:pPr>
              <w:pStyle w:val="ConsPlusNormal"/>
              <w:jc w:val="center"/>
              <w:rPr>
                <w:rFonts w:ascii="Times New Roman" w:hAnsi="Times New Roman" w:cs="Times New Roman"/>
                <w:sz w:val="28"/>
                <w:szCs w:val="28"/>
              </w:rPr>
            </w:pPr>
            <w:r w:rsidRPr="002470EA">
              <w:rPr>
                <w:rFonts w:ascii="Times New Roman" w:hAnsi="Times New Roman" w:cs="Times New Roman"/>
                <w:sz w:val="28"/>
                <w:szCs w:val="28"/>
              </w:rPr>
              <w:t>Сумма</w:t>
            </w:r>
          </w:p>
        </w:tc>
      </w:tr>
      <w:tr w:rsidR="00315985" w:rsidRPr="002470EA">
        <w:tc>
          <w:tcPr>
            <w:tcW w:w="567" w:type="dxa"/>
            <w:vMerge/>
          </w:tcPr>
          <w:p w:rsidR="00315985" w:rsidRPr="002470EA" w:rsidRDefault="00315985">
            <w:pPr>
              <w:pStyle w:val="ConsPlusNormal"/>
              <w:rPr>
                <w:rFonts w:ascii="Times New Roman" w:hAnsi="Times New Roman" w:cs="Times New Roman"/>
                <w:sz w:val="28"/>
                <w:szCs w:val="28"/>
              </w:rPr>
            </w:pPr>
          </w:p>
        </w:tc>
        <w:tc>
          <w:tcPr>
            <w:tcW w:w="4025" w:type="dxa"/>
            <w:vMerge/>
          </w:tcPr>
          <w:p w:rsidR="00315985" w:rsidRPr="002470EA" w:rsidRDefault="00315985">
            <w:pPr>
              <w:pStyle w:val="ConsPlusNormal"/>
              <w:rPr>
                <w:rFonts w:ascii="Times New Roman" w:hAnsi="Times New Roman" w:cs="Times New Roman"/>
                <w:sz w:val="28"/>
                <w:szCs w:val="28"/>
              </w:rPr>
            </w:pPr>
          </w:p>
        </w:tc>
        <w:tc>
          <w:tcPr>
            <w:tcW w:w="1500" w:type="dxa"/>
          </w:tcPr>
          <w:p w:rsidR="00315985" w:rsidRPr="002470EA" w:rsidRDefault="00315985">
            <w:pPr>
              <w:pStyle w:val="ConsPlusNormal"/>
              <w:rPr>
                <w:rFonts w:ascii="Times New Roman" w:hAnsi="Times New Roman" w:cs="Times New Roman"/>
                <w:sz w:val="28"/>
                <w:szCs w:val="28"/>
              </w:rPr>
            </w:pPr>
          </w:p>
        </w:tc>
        <w:tc>
          <w:tcPr>
            <w:tcW w:w="1525" w:type="dxa"/>
          </w:tcPr>
          <w:p w:rsidR="00315985" w:rsidRPr="002470EA" w:rsidRDefault="00315985">
            <w:pPr>
              <w:pStyle w:val="ConsPlusNormal"/>
              <w:rPr>
                <w:rFonts w:ascii="Times New Roman" w:hAnsi="Times New Roman" w:cs="Times New Roman"/>
                <w:sz w:val="28"/>
                <w:szCs w:val="28"/>
              </w:rPr>
            </w:pPr>
          </w:p>
        </w:tc>
        <w:tc>
          <w:tcPr>
            <w:tcW w:w="1448" w:type="dxa"/>
          </w:tcPr>
          <w:p w:rsidR="00315985" w:rsidRPr="002470EA" w:rsidRDefault="00315985">
            <w:pPr>
              <w:pStyle w:val="ConsPlusNormal"/>
              <w:rPr>
                <w:rFonts w:ascii="Times New Roman" w:hAnsi="Times New Roman" w:cs="Times New Roman"/>
                <w:sz w:val="28"/>
                <w:szCs w:val="28"/>
              </w:rPr>
            </w:pPr>
          </w:p>
        </w:tc>
      </w:tr>
      <w:tr w:rsidR="00315985" w:rsidRPr="002470EA">
        <w:tc>
          <w:tcPr>
            <w:tcW w:w="567" w:type="dxa"/>
          </w:tcPr>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13.</w:t>
            </w:r>
          </w:p>
        </w:tc>
        <w:tc>
          <w:tcPr>
            <w:tcW w:w="4025" w:type="dxa"/>
          </w:tcPr>
          <w:p w:rsidR="00315985" w:rsidRPr="002470EA" w:rsidRDefault="00315985">
            <w:pPr>
              <w:pStyle w:val="ConsPlusNormal"/>
              <w:jc w:val="both"/>
              <w:rPr>
                <w:rFonts w:ascii="Times New Roman" w:hAnsi="Times New Roman" w:cs="Times New Roman"/>
                <w:sz w:val="28"/>
                <w:szCs w:val="28"/>
              </w:rPr>
            </w:pPr>
            <w:r w:rsidRPr="002470EA">
              <w:rPr>
                <w:rFonts w:ascii="Times New Roman" w:hAnsi="Times New Roman" w:cs="Times New Roman"/>
                <w:sz w:val="28"/>
                <w:szCs w:val="28"/>
              </w:rPr>
              <w:t>Письма поддержки (при наличии)</w:t>
            </w:r>
          </w:p>
        </w:tc>
        <w:tc>
          <w:tcPr>
            <w:tcW w:w="4473" w:type="dxa"/>
            <w:gridSpan w:val="3"/>
          </w:tcPr>
          <w:p w:rsidR="00315985" w:rsidRPr="002470EA" w:rsidRDefault="00315985">
            <w:pPr>
              <w:pStyle w:val="ConsPlusNormal"/>
              <w:rPr>
                <w:rFonts w:ascii="Times New Roman" w:hAnsi="Times New Roman" w:cs="Times New Roman"/>
                <w:sz w:val="28"/>
                <w:szCs w:val="28"/>
              </w:rPr>
            </w:pPr>
          </w:p>
        </w:tc>
      </w:tr>
      <w:tr w:rsidR="00315985" w:rsidRPr="002470EA">
        <w:tc>
          <w:tcPr>
            <w:tcW w:w="567" w:type="dxa"/>
          </w:tcPr>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14.</w:t>
            </w:r>
          </w:p>
        </w:tc>
        <w:tc>
          <w:tcPr>
            <w:tcW w:w="4025" w:type="dxa"/>
          </w:tcPr>
          <w:p w:rsidR="00315985" w:rsidRPr="002470EA" w:rsidRDefault="00315985">
            <w:pPr>
              <w:pStyle w:val="ConsPlusNormal"/>
              <w:jc w:val="both"/>
              <w:rPr>
                <w:rFonts w:ascii="Times New Roman" w:hAnsi="Times New Roman" w:cs="Times New Roman"/>
                <w:sz w:val="28"/>
                <w:szCs w:val="28"/>
              </w:rPr>
            </w:pPr>
            <w:r w:rsidRPr="002470EA">
              <w:rPr>
                <w:rFonts w:ascii="Times New Roman" w:hAnsi="Times New Roman" w:cs="Times New Roman"/>
                <w:sz w:val="28"/>
                <w:szCs w:val="28"/>
              </w:rPr>
              <w:t>Программа развития ТОС (при наличии)</w:t>
            </w:r>
          </w:p>
        </w:tc>
        <w:tc>
          <w:tcPr>
            <w:tcW w:w="4473" w:type="dxa"/>
            <w:gridSpan w:val="3"/>
          </w:tcPr>
          <w:p w:rsidR="00315985" w:rsidRPr="002470EA" w:rsidRDefault="00315985">
            <w:pPr>
              <w:pStyle w:val="ConsPlusNormal"/>
              <w:rPr>
                <w:rFonts w:ascii="Times New Roman" w:hAnsi="Times New Roman" w:cs="Times New Roman"/>
                <w:sz w:val="28"/>
                <w:szCs w:val="28"/>
              </w:rPr>
            </w:pPr>
          </w:p>
        </w:tc>
      </w:tr>
    </w:tbl>
    <w:p w:rsidR="00315985" w:rsidRPr="002470EA" w:rsidRDefault="00315985">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361"/>
        <w:gridCol w:w="1134"/>
        <w:gridCol w:w="1587"/>
        <w:gridCol w:w="2001"/>
        <w:gridCol w:w="1531"/>
        <w:gridCol w:w="850"/>
      </w:tblGrid>
      <w:tr w:rsidR="00315985" w:rsidRPr="002470EA">
        <w:tc>
          <w:tcPr>
            <w:tcW w:w="567" w:type="dxa"/>
          </w:tcPr>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lastRenderedPageBreak/>
              <w:t>N</w:t>
            </w:r>
          </w:p>
        </w:tc>
        <w:tc>
          <w:tcPr>
            <w:tcW w:w="1361" w:type="dxa"/>
          </w:tcPr>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Решаемая задача</w:t>
            </w:r>
          </w:p>
        </w:tc>
        <w:tc>
          <w:tcPr>
            <w:tcW w:w="1134" w:type="dxa"/>
          </w:tcPr>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Наименование мероприятия</w:t>
            </w:r>
          </w:p>
        </w:tc>
        <w:tc>
          <w:tcPr>
            <w:tcW w:w="1587" w:type="dxa"/>
          </w:tcPr>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Место проведения мероприятия</w:t>
            </w:r>
          </w:p>
        </w:tc>
        <w:tc>
          <w:tcPr>
            <w:tcW w:w="2001" w:type="dxa"/>
          </w:tcPr>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Ожидаемый результат (с указанием количественных и качественных показателей)</w:t>
            </w:r>
          </w:p>
        </w:tc>
        <w:tc>
          <w:tcPr>
            <w:tcW w:w="1531" w:type="dxa"/>
          </w:tcPr>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Сроки проведения мероприятия</w:t>
            </w:r>
          </w:p>
        </w:tc>
        <w:tc>
          <w:tcPr>
            <w:tcW w:w="850" w:type="dxa"/>
          </w:tcPr>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Исполнитель</w:t>
            </w:r>
          </w:p>
        </w:tc>
      </w:tr>
      <w:tr w:rsidR="00315985" w:rsidRPr="002470EA">
        <w:tc>
          <w:tcPr>
            <w:tcW w:w="567" w:type="dxa"/>
          </w:tcPr>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1.</w:t>
            </w:r>
          </w:p>
        </w:tc>
        <w:tc>
          <w:tcPr>
            <w:tcW w:w="1361" w:type="dxa"/>
          </w:tcPr>
          <w:p w:rsidR="00315985" w:rsidRPr="002470EA" w:rsidRDefault="00315985">
            <w:pPr>
              <w:pStyle w:val="ConsPlusNormal"/>
              <w:rPr>
                <w:rFonts w:ascii="Times New Roman" w:hAnsi="Times New Roman" w:cs="Times New Roman"/>
                <w:sz w:val="28"/>
                <w:szCs w:val="28"/>
              </w:rPr>
            </w:pPr>
          </w:p>
        </w:tc>
        <w:tc>
          <w:tcPr>
            <w:tcW w:w="1134" w:type="dxa"/>
          </w:tcPr>
          <w:p w:rsidR="00315985" w:rsidRPr="002470EA" w:rsidRDefault="00315985">
            <w:pPr>
              <w:pStyle w:val="ConsPlusNormal"/>
              <w:rPr>
                <w:rFonts w:ascii="Times New Roman" w:hAnsi="Times New Roman" w:cs="Times New Roman"/>
                <w:sz w:val="28"/>
                <w:szCs w:val="28"/>
              </w:rPr>
            </w:pPr>
          </w:p>
        </w:tc>
        <w:tc>
          <w:tcPr>
            <w:tcW w:w="1587" w:type="dxa"/>
          </w:tcPr>
          <w:p w:rsidR="00315985" w:rsidRPr="002470EA" w:rsidRDefault="00315985">
            <w:pPr>
              <w:pStyle w:val="ConsPlusNormal"/>
              <w:rPr>
                <w:rFonts w:ascii="Times New Roman" w:hAnsi="Times New Roman" w:cs="Times New Roman"/>
                <w:sz w:val="28"/>
                <w:szCs w:val="28"/>
              </w:rPr>
            </w:pPr>
          </w:p>
        </w:tc>
        <w:tc>
          <w:tcPr>
            <w:tcW w:w="2001" w:type="dxa"/>
          </w:tcPr>
          <w:p w:rsidR="00315985" w:rsidRPr="002470EA" w:rsidRDefault="00315985">
            <w:pPr>
              <w:pStyle w:val="ConsPlusNormal"/>
              <w:rPr>
                <w:rFonts w:ascii="Times New Roman" w:hAnsi="Times New Roman" w:cs="Times New Roman"/>
                <w:sz w:val="28"/>
                <w:szCs w:val="28"/>
              </w:rPr>
            </w:pPr>
          </w:p>
        </w:tc>
        <w:tc>
          <w:tcPr>
            <w:tcW w:w="1531" w:type="dxa"/>
          </w:tcPr>
          <w:p w:rsidR="00315985" w:rsidRPr="002470EA" w:rsidRDefault="00315985">
            <w:pPr>
              <w:pStyle w:val="ConsPlusNormal"/>
              <w:rPr>
                <w:rFonts w:ascii="Times New Roman" w:hAnsi="Times New Roman" w:cs="Times New Roman"/>
                <w:sz w:val="28"/>
                <w:szCs w:val="28"/>
              </w:rPr>
            </w:pPr>
          </w:p>
        </w:tc>
        <w:tc>
          <w:tcPr>
            <w:tcW w:w="850" w:type="dxa"/>
          </w:tcPr>
          <w:p w:rsidR="00315985" w:rsidRPr="002470EA" w:rsidRDefault="00315985">
            <w:pPr>
              <w:pStyle w:val="ConsPlusNormal"/>
              <w:rPr>
                <w:rFonts w:ascii="Times New Roman" w:hAnsi="Times New Roman" w:cs="Times New Roman"/>
                <w:sz w:val="28"/>
                <w:szCs w:val="28"/>
              </w:rPr>
            </w:pPr>
          </w:p>
        </w:tc>
      </w:tr>
      <w:tr w:rsidR="00315985" w:rsidRPr="002470EA">
        <w:tc>
          <w:tcPr>
            <w:tcW w:w="567" w:type="dxa"/>
          </w:tcPr>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2.</w:t>
            </w:r>
          </w:p>
        </w:tc>
        <w:tc>
          <w:tcPr>
            <w:tcW w:w="1361" w:type="dxa"/>
          </w:tcPr>
          <w:p w:rsidR="00315985" w:rsidRPr="002470EA" w:rsidRDefault="00315985">
            <w:pPr>
              <w:pStyle w:val="ConsPlusNormal"/>
              <w:rPr>
                <w:rFonts w:ascii="Times New Roman" w:hAnsi="Times New Roman" w:cs="Times New Roman"/>
                <w:sz w:val="28"/>
                <w:szCs w:val="28"/>
              </w:rPr>
            </w:pPr>
          </w:p>
        </w:tc>
        <w:tc>
          <w:tcPr>
            <w:tcW w:w="1134" w:type="dxa"/>
          </w:tcPr>
          <w:p w:rsidR="00315985" w:rsidRPr="002470EA" w:rsidRDefault="00315985">
            <w:pPr>
              <w:pStyle w:val="ConsPlusNormal"/>
              <w:rPr>
                <w:rFonts w:ascii="Times New Roman" w:hAnsi="Times New Roman" w:cs="Times New Roman"/>
                <w:sz w:val="28"/>
                <w:szCs w:val="28"/>
              </w:rPr>
            </w:pPr>
          </w:p>
        </w:tc>
        <w:tc>
          <w:tcPr>
            <w:tcW w:w="1587" w:type="dxa"/>
          </w:tcPr>
          <w:p w:rsidR="00315985" w:rsidRPr="002470EA" w:rsidRDefault="00315985">
            <w:pPr>
              <w:pStyle w:val="ConsPlusNormal"/>
              <w:rPr>
                <w:rFonts w:ascii="Times New Roman" w:hAnsi="Times New Roman" w:cs="Times New Roman"/>
                <w:sz w:val="28"/>
                <w:szCs w:val="28"/>
              </w:rPr>
            </w:pPr>
          </w:p>
        </w:tc>
        <w:tc>
          <w:tcPr>
            <w:tcW w:w="2001" w:type="dxa"/>
          </w:tcPr>
          <w:p w:rsidR="00315985" w:rsidRPr="002470EA" w:rsidRDefault="00315985">
            <w:pPr>
              <w:pStyle w:val="ConsPlusNormal"/>
              <w:rPr>
                <w:rFonts w:ascii="Times New Roman" w:hAnsi="Times New Roman" w:cs="Times New Roman"/>
                <w:sz w:val="28"/>
                <w:szCs w:val="28"/>
              </w:rPr>
            </w:pPr>
          </w:p>
        </w:tc>
        <w:tc>
          <w:tcPr>
            <w:tcW w:w="1531" w:type="dxa"/>
          </w:tcPr>
          <w:p w:rsidR="00315985" w:rsidRPr="002470EA" w:rsidRDefault="00315985">
            <w:pPr>
              <w:pStyle w:val="ConsPlusNormal"/>
              <w:rPr>
                <w:rFonts w:ascii="Times New Roman" w:hAnsi="Times New Roman" w:cs="Times New Roman"/>
                <w:sz w:val="28"/>
                <w:szCs w:val="28"/>
              </w:rPr>
            </w:pPr>
          </w:p>
        </w:tc>
        <w:tc>
          <w:tcPr>
            <w:tcW w:w="850" w:type="dxa"/>
          </w:tcPr>
          <w:p w:rsidR="00315985" w:rsidRPr="002470EA" w:rsidRDefault="00315985">
            <w:pPr>
              <w:pStyle w:val="ConsPlusNormal"/>
              <w:rPr>
                <w:rFonts w:ascii="Times New Roman" w:hAnsi="Times New Roman" w:cs="Times New Roman"/>
                <w:sz w:val="28"/>
                <w:szCs w:val="28"/>
              </w:rPr>
            </w:pPr>
          </w:p>
        </w:tc>
      </w:tr>
      <w:tr w:rsidR="00315985" w:rsidRPr="002470EA">
        <w:tc>
          <w:tcPr>
            <w:tcW w:w="567" w:type="dxa"/>
          </w:tcPr>
          <w:p w:rsidR="00315985" w:rsidRPr="002470EA" w:rsidRDefault="00315985">
            <w:pPr>
              <w:pStyle w:val="ConsPlusNormal"/>
              <w:rPr>
                <w:rFonts w:ascii="Times New Roman" w:hAnsi="Times New Roman" w:cs="Times New Roman"/>
                <w:sz w:val="28"/>
                <w:szCs w:val="28"/>
              </w:rPr>
            </w:pPr>
          </w:p>
        </w:tc>
        <w:tc>
          <w:tcPr>
            <w:tcW w:w="1361" w:type="dxa"/>
          </w:tcPr>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и так далее</w:t>
            </w:r>
          </w:p>
        </w:tc>
        <w:tc>
          <w:tcPr>
            <w:tcW w:w="1134" w:type="dxa"/>
          </w:tcPr>
          <w:p w:rsidR="00315985" w:rsidRPr="002470EA" w:rsidRDefault="00315985">
            <w:pPr>
              <w:pStyle w:val="ConsPlusNormal"/>
              <w:rPr>
                <w:rFonts w:ascii="Times New Roman" w:hAnsi="Times New Roman" w:cs="Times New Roman"/>
                <w:sz w:val="28"/>
                <w:szCs w:val="28"/>
              </w:rPr>
            </w:pPr>
          </w:p>
        </w:tc>
        <w:tc>
          <w:tcPr>
            <w:tcW w:w="1587" w:type="dxa"/>
          </w:tcPr>
          <w:p w:rsidR="00315985" w:rsidRPr="002470EA" w:rsidRDefault="00315985">
            <w:pPr>
              <w:pStyle w:val="ConsPlusNormal"/>
              <w:rPr>
                <w:rFonts w:ascii="Times New Roman" w:hAnsi="Times New Roman" w:cs="Times New Roman"/>
                <w:sz w:val="28"/>
                <w:szCs w:val="28"/>
              </w:rPr>
            </w:pPr>
          </w:p>
        </w:tc>
        <w:tc>
          <w:tcPr>
            <w:tcW w:w="2001" w:type="dxa"/>
          </w:tcPr>
          <w:p w:rsidR="00315985" w:rsidRPr="002470EA" w:rsidRDefault="00315985">
            <w:pPr>
              <w:pStyle w:val="ConsPlusNormal"/>
              <w:rPr>
                <w:rFonts w:ascii="Times New Roman" w:hAnsi="Times New Roman" w:cs="Times New Roman"/>
                <w:sz w:val="28"/>
                <w:szCs w:val="28"/>
              </w:rPr>
            </w:pPr>
          </w:p>
        </w:tc>
        <w:tc>
          <w:tcPr>
            <w:tcW w:w="1531" w:type="dxa"/>
          </w:tcPr>
          <w:p w:rsidR="00315985" w:rsidRPr="002470EA" w:rsidRDefault="00315985">
            <w:pPr>
              <w:pStyle w:val="ConsPlusNormal"/>
              <w:rPr>
                <w:rFonts w:ascii="Times New Roman" w:hAnsi="Times New Roman" w:cs="Times New Roman"/>
                <w:sz w:val="28"/>
                <w:szCs w:val="28"/>
              </w:rPr>
            </w:pPr>
          </w:p>
        </w:tc>
        <w:tc>
          <w:tcPr>
            <w:tcW w:w="850" w:type="dxa"/>
          </w:tcPr>
          <w:p w:rsidR="00315985" w:rsidRPr="002470EA" w:rsidRDefault="00315985">
            <w:pPr>
              <w:pStyle w:val="ConsPlusNormal"/>
              <w:rPr>
                <w:rFonts w:ascii="Times New Roman" w:hAnsi="Times New Roman" w:cs="Times New Roman"/>
                <w:sz w:val="28"/>
                <w:szCs w:val="28"/>
              </w:rPr>
            </w:pPr>
          </w:p>
        </w:tc>
      </w:tr>
    </w:tbl>
    <w:p w:rsidR="00315985" w:rsidRPr="002470EA" w:rsidRDefault="00315985">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20"/>
        <w:gridCol w:w="1474"/>
        <w:gridCol w:w="1304"/>
        <w:gridCol w:w="1077"/>
        <w:gridCol w:w="1185"/>
        <w:gridCol w:w="1186"/>
        <w:gridCol w:w="1247"/>
      </w:tblGrid>
      <w:tr w:rsidR="00315985" w:rsidRPr="002470EA">
        <w:tc>
          <w:tcPr>
            <w:tcW w:w="567" w:type="dxa"/>
            <w:vMerge w:val="restart"/>
          </w:tcPr>
          <w:p w:rsidR="00315985" w:rsidRPr="002470EA" w:rsidRDefault="00315985">
            <w:pPr>
              <w:pStyle w:val="ConsPlusNormal"/>
              <w:jc w:val="center"/>
              <w:rPr>
                <w:rFonts w:ascii="Times New Roman" w:hAnsi="Times New Roman" w:cs="Times New Roman"/>
                <w:sz w:val="28"/>
                <w:szCs w:val="28"/>
              </w:rPr>
            </w:pPr>
            <w:r w:rsidRPr="002470EA">
              <w:rPr>
                <w:rFonts w:ascii="Times New Roman" w:hAnsi="Times New Roman" w:cs="Times New Roman"/>
                <w:sz w:val="28"/>
                <w:szCs w:val="28"/>
              </w:rPr>
              <w:t>N п/п</w:t>
            </w:r>
          </w:p>
        </w:tc>
        <w:tc>
          <w:tcPr>
            <w:tcW w:w="1020" w:type="dxa"/>
            <w:vMerge w:val="restart"/>
          </w:tcPr>
          <w:p w:rsidR="00315985" w:rsidRPr="002470EA" w:rsidRDefault="00315985">
            <w:pPr>
              <w:pStyle w:val="ConsPlusNormal"/>
              <w:jc w:val="center"/>
              <w:rPr>
                <w:rFonts w:ascii="Times New Roman" w:hAnsi="Times New Roman" w:cs="Times New Roman"/>
                <w:sz w:val="28"/>
                <w:szCs w:val="28"/>
              </w:rPr>
            </w:pPr>
            <w:r w:rsidRPr="002470EA">
              <w:rPr>
                <w:rFonts w:ascii="Times New Roman" w:hAnsi="Times New Roman" w:cs="Times New Roman"/>
                <w:sz w:val="28"/>
                <w:szCs w:val="28"/>
              </w:rPr>
              <w:t>Наименование мероприятий</w:t>
            </w:r>
          </w:p>
        </w:tc>
        <w:tc>
          <w:tcPr>
            <w:tcW w:w="1474" w:type="dxa"/>
            <w:vMerge w:val="restart"/>
          </w:tcPr>
          <w:p w:rsidR="00315985" w:rsidRPr="002470EA" w:rsidRDefault="00315985">
            <w:pPr>
              <w:pStyle w:val="ConsPlusNormal"/>
              <w:jc w:val="center"/>
              <w:rPr>
                <w:rFonts w:ascii="Times New Roman" w:hAnsi="Times New Roman" w:cs="Times New Roman"/>
                <w:sz w:val="28"/>
                <w:szCs w:val="28"/>
              </w:rPr>
            </w:pPr>
            <w:r w:rsidRPr="002470EA">
              <w:rPr>
                <w:rFonts w:ascii="Times New Roman" w:hAnsi="Times New Roman" w:cs="Times New Roman"/>
                <w:sz w:val="28"/>
                <w:szCs w:val="28"/>
              </w:rPr>
              <w:t>Количество единиц (с указанием названия единицы - напр., чел., мес., шт. и т.п.)</w:t>
            </w:r>
          </w:p>
        </w:tc>
        <w:tc>
          <w:tcPr>
            <w:tcW w:w="1304" w:type="dxa"/>
            <w:vMerge w:val="restart"/>
          </w:tcPr>
          <w:p w:rsidR="00315985" w:rsidRPr="002470EA" w:rsidRDefault="00315985">
            <w:pPr>
              <w:pStyle w:val="ConsPlusNormal"/>
              <w:jc w:val="center"/>
              <w:rPr>
                <w:rFonts w:ascii="Times New Roman" w:hAnsi="Times New Roman" w:cs="Times New Roman"/>
                <w:sz w:val="28"/>
                <w:szCs w:val="28"/>
              </w:rPr>
            </w:pPr>
            <w:r w:rsidRPr="002470EA">
              <w:rPr>
                <w:rFonts w:ascii="Times New Roman" w:hAnsi="Times New Roman" w:cs="Times New Roman"/>
                <w:sz w:val="28"/>
                <w:szCs w:val="28"/>
              </w:rPr>
              <w:t>Стоимость единицы (руб.)</w:t>
            </w:r>
          </w:p>
        </w:tc>
        <w:tc>
          <w:tcPr>
            <w:tcW w:w="1077" w:type="dxa"/>
            <w:vMerge w:val="restart"/>
          </w:tcPr>
          <w:p w:rsidR="00315985" w:rsidRPr="002470EA" w:rsidRDefault="00315985">
            <w:pPr>
              <w:pStyle w:val="ConsPlusNormal"/>
              <w:jc w:val="center"/>
              <w:rPr>
                <w:rFonts w:ascii="Times New Roman" w:hAnsi="Times New Roman" w:cs="Times New Roman"/>
                <w:sz w:val="28"/>
                <w:szCs w:val="28"/>
              </w:rPr>
            </w:pPr>
            <w:r w:rsidRPr="002470EA">
              <w:rPr>
                <w:rFonts w:ascii="Times New Roman" w:hAnsi="Times New Roman" w:cs="Times New Roman"/>
                <w:sz w:val="28"/>
                <w:szCs w:val="28"/>
              </w:rPr>
              <w:t>Запрашиваемая сумма (руб.)</w:t>
            </w:r>
          </w:p>
        </w:tc>
        <w:tc>
          <w:tcPr>
            <w:tcW w:w="2371" w:type="dxa"/>
            <w:gridSpan w:val="2"/>
          </w:tcPr>
          <w:p w:rsidR="00315985" w:rsidRPr="002470EA" w:rsidRDefault="00315985">
            <w:pPr>
              <w:pStyle w:val="ConsPlusNormal"/>
              <w:jc w:val="center"/>
              <w:rPr>
                <w:rFonts w:ascii="Times New Roman" w:hAnsi="Times New Roman" w:cs="Times New Roman"/>
                <w:sz w:val="28"/>
                <w:szCs w:val="28"/>
              </w:rPr>
            </w:pPr>
            <w:proofErr w:type="spellStart"/>
            <w:r w:rsidRPr="002470EA">
              <w:rPr>
                <w:rFonts w:ascii="Times New Roman" w:hAnsi="Times New Roman" w:cs="Times New Roman"/>
                <w:sz w:val="28"/>
                <w:szCs w:val="28"/>
              </w:rPr>
              <w:t>Софинансирование</w:t>
            </w:r>
            <w:proofErr w:type="spellEnd"/>
          </w:p>
        </w:tc>
        <w:tc>
          <w:tcPr>
            <w:tcW w:w="1247" w:type="dxa"/>
            <w:vMerge w:val="restart"/>
          </w:tcPr>
          <w:p w:rsidR="00315985" w:rsidRPr="002470EA" w:rsidRDefault="00315985">
            <w:pPr>
              <w:pStyle w:val="ConsPlusNormal"/>
              <w:jc w:val="center"/>
              <w:rPr>
                <w:rFonts w:ascii="Times New Roman" w:hAnsi="Times New Roman" w:cs="Times New Roman"/>
                <w:sz w:val="28"/>
                <w:szCs w:val="28"/>
              </w:rPr>
            </w:pPr>
            <w:r w:rsidRPr="002470EA">
              <w:rPr>
                <w:rFonts w:ascii="Times New Roman" w:hAnsi="Times New Roman" w:cs="Times New Roman"/>
                <w:sz w:val="28"/>
                <w:szCs w:val="28"/>
              </w:rPr>
              <w:t>Общая стоимость проекта (руб.)</w:t>
            </w:r>
          </w:p>
        </w:tc>
      </w:tr>
      <w:tr w:rsidR="00315985" w:rsidRPr="002470EA">
        <w:tc>
          <w:tcPr>
            <w:tcW w:w="567" w:type="dxa"/>
            <w:vMerge/>
          </w:tcPr>
          <w:p w:rsidR="00315985" w:rsidRPr="002470EA" w:rsidRDefault="00315985">
            <w:pPr>
              <w:pStyle w:val="ConsPlusNormal"/>
              <w:rPr>
                <w:rFonts w:ascii="Times New Roman" w:hAnsi="Times New Roman" w:cs="Times New Roman"/>
                <w:sz w:val="28"/>
                <w:szCs w:val="28"/>
              </w:rPr>
            </w:pPr>
          </w:p>
        </w:tc>
        <w:tc>
          <w:tcPr>
            <w:tcW w:w="1020" w:type="dxa"/>
            <w:vMerge/>
          </w:tcPr>
          <w:p w:rsidR="00315985" w:rsidRPr="002470EA" w:rsidRDefault="00315985">
            <w:pPr>
              <w:pStyle w:val="ConsPlusNormal"/>
              <w:rPr>
                <w:rFonts w:ascii="Times New Roman" w:hAnsi="Times New Roman" w:cs="Times New Roman"/>
                <w:sz w:val="28"/>
                <w:szCs w:val="28"/>
              </w:rPr>
            </w:pPr>
          </w:p>
        </w:tc>
        <w:tc>
          <w:tcPr>
            <w:tcW w:w="1474" w:type="dxa"/>
            <w:vMerge/>
          </w:tcPr>
          <w:p w:rsidR="00315985" w:rsidRPr="002470EA" w:rsidRDefault="00315985">
            <w:pPr>
              <w:pStyle w:val="ConsPlusNormal"/>
              <w:rPr>
                <w:rFonts w:ascii="Times New Roman" w:hAnsi="Times New Roman" w:cs="Times New Roman"/>
                <w:sz w:val="28"/>
                <w:szCs w:val="28"/>
              </w:rPr>
            </w:pPr>
          </w:p>
        </w:tc>
        <w:tc>
          <w:tcPr>
            <w:tcW w:w="1304" w:type="dxa"/>
            <w:vMerge/>
          </w:tcPr>
          <w:p w:rsidR="00315985" w:rsidRPr="002470EA" w:rsidRDefault="00315985">
            <w:pPr>
              <w:pStyle w:val="ConsPlusNormal"/>
              <w:rPr>
                <w:rFonts w:ascii="Times New Roman" w:hAnsi="Times New Roman" w:cs="Times New Roman"/>
                <w:sz w:val="28"/>
                <w:szCs w:val="28"/>
              </w:rPr>
            </w:pPr>
          </w:p>
        </w:tc>
        <w:tc>
          <w:tcPr>
            <w:tcW w:w="1077" w:type="dxa"/>
            <w:vMerge/>
          </w:tcPr>
          <w:p w:rsidR="00315985" w:rsidRPr="002470EA" w:rsidRDefault="00315985">
            <w:pPr>
              <w:pStyle w:val="ConsPlusNormal"/>
              <w:rPr>
                <w:rFonts w:ascii="Times New Roman" w:hAnsi="Times New Roman" w:cs="Times New Roman"/>
                <w:sz w:val="28"/>
                <w:szCs w:val="28"/>
              </w:rPr>
            </w:pPr>
          </w:p>
        </w:tc>
        <w:tc>
          <w:tcPr>
            <w:tcW w:w="1185" w:type="dxa"/>
          </w:tcPr>
          <w:p w:rsidR="00315985" w:rsidRPr="002470EA" w:rsidRDefault="00315985">
            <w:pPr>
              <w:pStyle w:val="ConsPlusNormal"/>
              <w:jc w:val="center"/>
              <w:rPr>
                <w:rFonts w:ascii="Times New Roman" w:hAnsi="Times New Roman" w:cs="Times New Roman"/>
                <w:sz w:val="28"/>
                <w:szCs w:val="28"/>
              </w:rPr>
            </w:pPr>
            <w:r w:rsidRPr="002470EA">
              <w:rPr>
                <w:rFonts w:ascii="Times New Roman" w:hAnsi="Times New Roman" w:cs="Times New Roman"/>
                <w:sz w:val="28"/>
                <w:szCs w:val="28"/>
              </w:rPr>
              <w:t>Привлеченные финансовые средства для реализации проекта (руб.)</w:t>
            </w:r>
          </w:p>
        </w:tc>
        <w:tc>
          <w:tcPr>
            <w:tcW w:w="1186" w:type="dxa"/>
          </w:tcPr>
          <w:p w:rsidR="00315985" w:rsidRPr="002470EA" w:rsidRDefault="00315985">
            <w:pPr>
              <w:pStyle w:val="ConsPlusNormal"/>
              <w:jc w:val="center"/>
              <w:rPr>
                <w:rFonts w:ascii="Times New Roman" w:hAnsi="Times New Roman" w:cs="Times New Roman"/>
                <w:sz w:val="28"/>
                <w:szCs w:val="28"/>
              </w:rPr>
            </w:pPr>
            <w:r w:rsidRPr="002470EA">
              <w:rPr>
                <w:rFonts w:ascii="Times New Roman" w:hAnsi="Times New Roman" w:cs="Times New Roman"/>
                <w:sz w:val="28"/>
                <w:szCs w:val="28"/>
              </w:rPr>
              <w:t>Привлеченные и собственные нефинансовые ресурсы для реализации проекта в денежном выражении (руб.)</w:t>
            </w:r>
          </w:p>
        </w:tc>
        <w:tc>
          <w:tcPr>
            <w:tcW w:w="1247" w:type="dxa"/>
            <w:vMerge/>
          </w:tcPr>
          <w:p w:rsidR="00315985" w:rsidRPr="002470EA" w:rsidRDefault="00315985">
            <w:pPr>
              <w:pStyle w:val="ConsPlusNormal"/>
              <w:rPr>
                <w:rFonts w:ascii="Times New Roman" w:hAnsi="Times New Roman" w:cs="Times New Roman"/>
                <w:sz w:val="28"/>
                <w:szCs w:val="28"/>
              </w:rPr>
            </w:pPr>
          </w:p>
        </w:tc>
      </w:tr>
      <w:tr w:rsidR="00315985" w:rsidRPr="002470EA">
        <w:tc>
          <w:tcPr>
            <w:tcW w:w="567" w:type="dxa"/>
          </w:tcPr>
          <w:p w:rsidR="00315985" w:rsidRPr="002470EA" w:rsidRDefault="00315985">
            <w:pPr>
              <w:pStyle w:val="ConsPlusNormal"/>
              <w:jc w:val="center"/>
              <w:rPr>
                <w:rFonts w:ascii="Times New Roman" w:hAnsi="Times New Roman" w:cs="Times New Roman"/>
                <w:sz w:val="28"/>
                <w:szCs w:val="28"/>
              </w:rPr>
            </w:pPr>
            <w:r w:rsidRPr="002470EA">
              <w:rPr>
                <w:rFonts w:ascii="Times New Roman" w:hAnsi="Times New Roman" w:cs="Times New Roman"/>
                <w:sz w:val="28"/>
                <w:szCs w:val="28"/>
              </w:rPr>
              <w:t>1</w:t>
            </w:r>
          </w:p>
        </w:tc>
        <w:tc>
          <w:tcPr>
            <w:tcW w:w="1020" w:type="dxa"/>
          </w:tcPr>
          <w:p w:rsidR="00315985" w:rsidRPr="002470EA" w:rsidRDefault="00315985">
            <w:pPr>
              <w:pStyle w:val="ConsPlusNormal"/>
              <w:jc w:val="center"/>
              <w:rPr>
                <w:rFonts w:ascii="Times New Roman" w:hAnsi="Times New Roman" w:cs="Times New Roman"/>
                <w:sz w:val="28"/>
                <w:szCs w:val="28"/>
              </w:rPr>
            </w:pPr>
            <w:r w:rsidRPr="002470EA">
              <w:rPr>
                <w:rFonts w:ascii="Times New Roman" w:hAnsi="Times New Roman" w:cs="Times New Roman"/>
                <w:sz w:val="28"/>
                <w:szCs w:val="28"/>
              </w:rPr>
              <w:t>2</w:t>
            </w:r>
          </w:p>
        </w:tc>
        <w:tc>
          <w:tcPr>
            <w:tcW w:w="1474" w:type="dxa"/>
          </w:tcPr>
          <w:p w:rsidR="00315985" w:rsidRPr="002470EA" w:rsidRDefault="00315985">
            <w:pPr>
              <w:pStyle w:val="ConsPlusNormal"/>
              <w:jc w:val="center"/>
              <w:rPr>
                <w:rFonts w:ascii="Times New Roman" w:hAnsi="Times New Roman" w:cs="Times New Roman"/>
                <w:sz w:val="28"/>
                <w:szCs w:val="28"/>
              </w:rPr>
            </w:pPr>
            <w:r w:rsidRPr="002470EA">
              <w:rPr>
                <w:rFonts w:ascii="Times New Roman" w:hAnsi="Times New Roman" w:cs="Times New Roman"/>
                <w:sz w:val="28"/>
                <w:szCs w:val="28"/>
              </w:rPr>
              <w:t>3</w:t>
            </w:r>
          </w:p>
        </w:tc>
        <w:tc>
          <w:tcPr>
            <w:tcW w:w="1304" w:type="dxa"/>
          </w:tcPr>
          <w:p w:rsidR="00315985" w:rsidRPr="002470EA" w:rsidRDefault="00315985">
            <w:pPr>
              <w:pStyle w:val="ConsPlusNormal"/>
              <w:jc w:val="center"/>
              <w:rPr>
                <w:rFonts w:ascii="Times New Roman" w:hAnsi="Times New Roman" w:cs="Times New Roman"/>
                <w:sz w:val="28"/>
                <w:szCs w:val="28"/>
              </w:rPr>
            </w:pPr>
            <w:r w:rsidRPr="002470EA">
              <w:rPr>
                <w:rFonts w:ascii="Times New Roman" w:hAnsi="Times New Roman" w:cs="Times New Roman"/>
                <w:sz w:val="28"/>
                <w:szCs w:val="28"/>
              </w:rPr>
              <w:t>4</w:t>
            </w:r>
          </w:p>
        </w:tc>
        <w:tc>
          <w:tcPr>
            <w:tcW w:w="1077" w:type="dxa"/>
          </w:tcPr>
          <w:p w:rsidR="00315985" w:rsidRPr="002470EA" w:rsidRDefault="00315985">
            <w:pPr>
              <w:pStyle w:val="ConsPlusNormal"/>
              <w:jc w:val="center"/>
              <w:rPr>
                <w:rFonts w:ascii="Times New Roman" w:hAnsi="Times New Roman" w:cs="Times New Roman"/>
                <w:sz w:val="28"/>
                <w:szCs w:val="28"/>
              </w:rPr>
            </w:pPr>
            <w:r w:rsidRPr="002470EA">
              <w:rPr>
                <w:rFonts w:ascii="Times New Roman" w:hAnsi="Times New Roman" w:cs="Times New Roman"/>
                <w:sz w:val="28"/>
                <w:szCs w:val="28"/>
              </w:rPr>
              <w:t>5</w:t>
            </w:r>
          </w:p>
        </w:tc>
        <w:tc>
          <w:tcPr>
            <w:tcW w:w="1185" w:type="dxa"/>
          </w:tcPr>
          <w:p w:rsidR="00315985" w:rsidRPr="002470EA" w:rsidRDefault="00315985">
            <w:pPr>
              <w:pStyle w:val="ConsPlusNormal"/>
              <w:jc w:val="center"/>
              <w:rPr>
                <w:rFonts w:ascii="Times New Roman" w:hAnsi="Times New Roman" w:cs="Times New Roman"/>
                <w:sz w:val="28"/>
                <w:szCs w:val="28"/>
              </w:rPr>
            </w:pPr>
            <w:r w:rsidRPr="002470EA">
              <w:rPr>
                <w:rFonts w:ascii="Times New Roman" w:hAnsi="Times New Roman" w:cs="Times New Roman"/>
                <w:sz w:val="28"/>
                <w:szCs w:val="28"/>
              </w:rPr>
              <w:t>6</w:t>
            </w:r>
          </w:p>
        </w:tc>
        <w:tc>
          <w:tcPr>
            <w:tcW w:w="1186" w:type="dxa"/>
          </w:tcPr>
          <w:p w:rsidR="00315985" w:rsidRPr="002470EA" w:rsidRDefault="00315985">
            <w:pPr>
              <w:pStyle w:val="ConsPlusNormal"/>
              <w:jc w:val="center"/>
              <w:rPr>
                <w:rFonts w:ascii="Times New Roman" w:hAnsi="Times New Roman" w:cs="Times New Roman"/>
                <w:sz w:val="28"/>
                <w:szCs w:val="28"/>
              </w:rPr>
            </w:pPr>
            <w:r w:rsidRPr="002470EA">
              <w:rPr>
                <w:rFonts w:ascii="Times New Roman" w:hAnsi="Times New Roman" w:cs="Times New Roman"/>
                <w:sz w:val="28"/>
                <w:szCs w:val="28"/>
              </w:rPr>
              <w:t>7</w:t>
            </w:r>
          </w:p>
        </w:tc>
        <w:tc>
          <w:tcPr>
            <w:tcW w:w="1247" w:type="dxa"/>
          </w:tcPr>
          <w:p w:rsidR="00315985" w:rsidRPr="002470EA" w:rsidRDefault="00315985">
            <w:pPr>
              <w:pStyle w:val="ConsPlusNormal"/>
              <w:jc w:val="center"/>
              <w:rPr>
                <w:rFonts w:ascii="Times New Roman" w:hAnsi="Times New Roman" w:cs="Times New Roman"/>
                <w:sz w:val="28"/>
                <w:szCs w:val="28"/>
              </w:rPr>
            </w:pPr>
            <w:r w:rsidRPr="002470EA">
              <w:rPr>
                <w:rFonts w:ascii="Times New Roman" w:hAnsi="Times New Roman" w:cs="Times New Roman"/>
                <w:sz w:val="28"/>
                <w:szCs w:val="28"/>
              </w:rPr>
              <w:t>8</w:t>
            </w:r>
          </w:p>
        </w:tc>
      </w:tr>
      <w:tr w:rsidR="00315985" w:rsidRPr="002470EA">
        <w:tc>
          <w:tcPr>
            <w:tcW w:w="567" w:type="dxa"/>
          </w:tcPr>
          <w:p w:rsidR="00315985" w:rsidRPr="002470EA" w:rsidRDefault="00315985">
            <w:pPr>
              <w:pStyle w:val="ConsPlusNormal"/>
              <w:rPr>
                <w:rFonts w:ascii="Times New Roman" w:hAnsi="Times New Roman" w:cs="Times New Roman"/>
                <w:sz w:val="28"/>
                <w:szCs w:val="28"/>
              </w:rPr>
            </w:pPr>
          </w:p>
        </w:tc>
        <w:tc>
          <w:tcPr>
            <w:tcW w:w="1020" w:type="dxa"/>
          </w:tcPr>
          <w:p w:rsidR="00315985" w:rsidRPr="002470EA" w:rsidRDefault="00315985">
            <w:pPr>
              <w:pStyle w:val="ConsPlusNormal"/>
              <w:rPr>
                <w:rFonts w:ascii="Times New Roman" w:hAnsi="Times New Roman" w:cs="Times New Roman"/>
                <w:sz w:val="28"/>
                <w:szCs w:val="28"/>
              </w:rPr>
            </w:pPr>
          </w:p>
        </w:tc>
        <w:tc>
          <w:tcPr>
            <w:tcW w:w="1474" w:type="dxa"/>
          </w:tcPr>
          <w:p w:rsidR="00315985" w:rsidRPr="002470EA" w:rsidRDefault="00315985">
            <w:pPr>
              <w:pStyle w:val="ConsPlusNormal"/>
              <w:rPr>
                <w:rFonts w:ascii="Times New Roman" w:hAnsi="Times New Roman" w:cs="Times New Roman"/>
                <w:sz w:val="28"/>
                <w:szCs w:val="28"/>
              </w:rPr>
            </w:pPr>
          </w:p>
        </w:tc>
        <w:tc>
          <w:tcPr>
            <w:tcW w:w="1304" w:type="dxa"/>
          </w:tcPr>
          <w:p w:rsidR="00315985" w:rsidRPr="002470EA" w:rsidRDefault="00315985">
            <w:pPr>
              <w:pStyle w:val="ConsPlusNormal"/>
              <w:rPr>
                <w:rFonts w:ascii="Times New Roman" w:hAnsi="Times New Roman" w:cs="Times New Roman"/>
                <w:sz w:val="28"/>
                <w:szCs w:val="28"/>
              </w:rPr>
            </w:pPr>
          </w:p>
        </w:tc>
        <w:tc>
          <w:tcPr>
            <w:tcW w:w="1077" w:type="dxa"/>
          </w:tcPr>
          <w:p w:rsidR="00315985" w:rsidRPr="002470EA" w:rsidRDefault="00315985">
            <w:pPr>
              <w:pStyle w:val="ConsPlusNormal"/>
              <w:rPr>
                <w:rFonts w:ascii="Times New Roman" w:hAnsi="Times New Roman" w:cs="Times New Roman"/>
                <w:sz w:val="28"/>
                <w:szCs w:val="28"/>
              </w:rPr>
            </w:pPr>
          </w:p>
        </w:tc>
        <w:tc>
          <w:tcPr>
            <w:tcW w:w="1185" w:type="dxa"/>
          </w:tcPr>
          <w:p w:rsidR="00315985" w:rsidRPr="002470EA" w:rsidRDefault="00315985">
            <w:pPr>
              <w:pStyle w:val="ConsPlusNormal"/>
              <w:rPr>
                <w:rFonts w:ascii="Times New Roman" w:hAnsi="Times New Roman" w:cs="Times New Roman"/>
                <w:sz w:val="28"/>
                <w:szCs w:val="28"/>
              </w:rPr>
            </w:pPr>
          </w:p>
        </w:tc>
        <w:tc>
          <w:tcPr>
            <w:tcW w:w="1186" w:type="dxa"/>
          </w:tcPr>
          <w:p w:rsidR="00315985" w:rsidRPr="002470EA" w:rsidRDefault="00315985">
            <w:pPr>
              <w:pStyle w:val="ConsPlusNormal"/>
              <w:rPr>
                <w:rFonts w:ascii="Times New Roman" w:hAnsi="Times New Roman" w:cs="Times New Roman"/>
                <w:sz w:val="28"/>
                <w:szCs w:val="28"/>
              </w:rPr>
            </w:pPr>
          </w:p>
        </w:tc>
        <w:tc>
          <w:tcPr>
            <w:tcW w:w="1247" w:type="dxa"/>
          </w:tcPr>
          <w:p w:rsidR="00315985" w:rsidRPr="002470EA" w:rsidRDefault="00315985">
            <w:pPr>
              <w:pStyle w:val="ConsPlusNormal"/>
              <w:rPr>
                <w:rFonts w:ascii="Times New Roman" w:hAnsi="Times New Roman" w:cs="Times New Roman"/>
                <w:sz w:val="28"/>
                <w:szCs w:val="28"/>
              </w:rPr>
            </w:pPr>
          </w:p>
        </w:tc>
      </w:tr>
      <w:tr w:rsidR="00315985" w:rsidRPr="002470EA">
        <w:tc>
          <w:tcPr>
            <w:tcW w:w="567" w:type="dxa"/>
          </w:tcPr>
          <w:p w:rsidR="00315985" w:rsidRPr="002470EA" w:rsidRDefault="00315985">
            <w:pPr>
              <w:pStyle w:val="ConsPlusNormal"/>
              <w:rPr>
                <w:rFonts w:ascii="Times New Roman" w:hAnsi="Times New Roman" w:cs="Times New Roman"/>
                <w:sz w:val="28"/>
                <w:szCs w:val="28"/>
              </w:rPr>
            </w:pPr>
          </w:p>
        </w:tc>
        <w:tc>
          <w:tcPr>
            <w:tcW w:w="1020" w:type="dxa"/>
          </w:tcPr>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Итого:</w:t>
            </w:r>
          </w:p>
        </w:tc>
        <w:tc>
          <w:tcPr>
            <w:tcW w:w="1474" w:type="dxa"/>
          </w:tcPr>
          <w:p w:rsidR="00315985" w:rsidRPr="002470EA" w:rsidRDefault="00315985">
            <w:pPr>
              <w:pStyle w:val="ConsPlusNormal"/>
              <w:rPr>
                <w:rFonts w:ascii="Times New Roman" w:hAnsi="Times New Roman" w:cs="Times New Roman"/>
                <w:sz w:val="28"/>
                <w:szCs w:val="28"/>
              </w:rPr>
            </w:pPr>
          </w:p>
        </w:tc>
        <w:tc>
          <w:tcPr>
            <w:tcW w:w="1304" w:type="dxa"/>
          </w:tcPr>
          <w:p w:rsidR="00315985" w:rsidRPr="002470EA" w:rsidRDefault="00315985">
            <w:pPr>
              <w:pStyle w:val="ConsPlusNormal"/>
              <w:rPr>
                <w:rFonts w:ascii="Times New Roman" w:hAnsi="Times New Roman" w:cs="Times New Roman"/>
                <w:sz w:val="28"/>
                <w:szCs w:val="28"/>
              </w:rPr>
            </w:pPr>
          </w:p>
        </w:tc>
        <w:tc>
          <w:tcPr>
            <w:tcW w:w="1077" w:type="dxa"/>
          </w:tcPr>
          <w:p w:rsidR="00315985" w:rsidRPr="002470EA" w:rsidRDefault="00315985">
            <w:pPr>
              <w:pStyle w:val="ConsPlusNormal"/>
              <w:rPr>
                <w:rFonts w:ascii="Times New Roman" w:hAnsi="Times New Roman" w:cs="Times New Roman"/>
                <w:sz w:val="28"/>
                <w:szCs w:val="28"/>
              </w:rPr>
            </w:pPr>
          </w:p>
        </w:tc>
        <w:tc>
          <w:tcPr>
            <w:tcW w:w="1185" w:type="dxa"/>
          </w:tcPr>
          <w:p w:rsidR="00315985" w:rsidRPr="002470EA" w:rsidRDefault="00315985">
            <w:pPr>
              <w:pStyle w:val="ConsPlusNormal"/>
              <w:rPr>
                <w:rFonts w:ascii="Times New Roman" w:hAnsi="Times New Roman" w:cs="Times New Roman"/>
                <w:sz w:val="28"/>
                <w:szCs w:val="28"/>
              </w:rPr>
            </w:pPr>
          </w:p>
        </w:tc>
        <w:tc>
          <w:tcPr>
            <w:tcW w:w="1186" w:type="dxa"/>
          </w:tcPr>
          <w:p w:rsidR="00315985" w:rsidRPr="002470EA" w:rsidRDefault="00315985">
            <w:pPr>
              <w:pStyle w:val="ConsPlusNormal"/>
              <w:rPr>
                <w:rFonts w:ascii="Times New Roman" w:hAnsi="Times New Roman" w:cs="Times New Roman"/>
                <w:sz w:val="28"/>
                <w:szCs w:val="28"/>
              </w:rPr>
            </w:pPr>
          </w:p>
        </w:tc>
        <w:tc>
          <w:tcPr>
            <w:tcW w:w="1247" w:type="dxa"/>
          </w:tcPr>
          <w:p w:rsidR="00315985" w:rsidRPr="002470EA" w:rsidRDefault="00315985">
            <w:pPr>
              <w:pStyle w:val="ConsPlusNormal"/>
              <w:rPr>
                <w:rFonts w:ascii="Times New Roman" w:hAnsi="Times New Roman" w:cs="Times New Roman"/>
                <w:sz w:val="28"/>
                <w:szCs w:val="28"/>
              </w:rPr>
            </w:pPr>
          </w:p>
        </w:tc>
      </w:tr>
    </w:tbl>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Исполнительный орган ТОС _________________</w:t>
      </w:r>
      <w:proofErr w:type="gramStart"/>
      <w:r w:rsidRPr="002470EA">
        <w:rPr>
          <w:rFonts w:ascii="Times New Roman" w:hAnsi="Times New Roman" w:cs="Times New Roman"/>
          <w:sz w:val="28"/>
          <w:szCs w:val="28"/>
        </w:rPr>
        <w:t>_  _</w:t>
      </w:r>
      <w:proofErr w:type="gramEnd"/>
      <w:r w:rsidRPr="002470EA">
        <w:rPr>
          <w:rFonts w:ascii="Times New Roman" w:hAnsi="Times New Roman" w:cs="Times New Roman"/>
          <w:sz w:val="28"/>
          <w:szCs w:val="28"/>
        </w:rPr>
        <w:t>________  ___________________</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 xml:space="preserve">                         (наименование </w:t>
      </w:r>
      <w:proofErr w:type="gramStart"/>
      <w:r w:rsidRPr="002470EA">
        <w:rPr>
          <w:rFonts w:ascii="Times New Roman" w:hAnsi="Times New Roman" w:cs="Times New Roman"/>
          <w:sz w:val="28"/>
          <w:szCs w:val="28"/>
        </w:rPr>
        <w:t>ТОС)  (</w:t>
      </w:r>
      <w:proofErr w:type="gramEnd"/>
      <w:r w:rsidRPr="002470EA">
        <w:rPr>
          <w:rFonts w:ascii="Times New Roman" w:hAnsi="Times New Roman" w:cs="Times New Roman"/>
          <w:sz w:val="28"/>
          <w:szCs w:val="28"/>
        </w:rPr>
        <w:t>роспись)  (фамилия, инициалы)</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 xml:space="preserve">                   М.П.</w:t>
      </w: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Normal"/>
        <w:jc w:val="right"/>
        <w:outlineLvl w:val="2"/>
        <w:rPr>
          <w:rFonts w:ascii="Times New Roman" w:hAnsi="Times New Roman" w:cs="Times New Roman"/>
          <w:sz w:val="28"/>
          <w:szCs w:val="28"/>
        </w:rPr>
      </w:pPr>
      <w:r w:rsidRPr="002470EA">
        <w:rPr>
          <w:rFonts w:ascii="Times New Roman" w:hAnsi="Times New Roman" w:cs="Times New Roman"/>
          <w:sz w:val="28"/>
          <w:szCs w:val="28"/>
        </w:rPr>
        <w:t>Приложение N 2</w:t>
      </w:r>
    </w:p>
    <w:p w:rsidR="00315985" w:rsidRPr="002470EA" w:rsidRDefault="00315985">
      <w:pPr>
        <w:pStyle w:val="ConsPlusNormal"/>
        <w:jc w:val="right"/>
        <w:rPr>
          <w:rFonts w:ascii="Times New Roman" w:hAnsi="Times New Roman" w:cs="Times New Roman"/>
          <w:sz w:val="28"/>
          <w:szCs w:val="28"/>
        </w:rPr>
      </w:pPr>
      <w:r w:rsidRPr="002470EA">
        <w:rPr>
          <w:rFonts w:ascii="Times New Roman" w:hAnsi="Times New Roman" w:cs="Times New Roman"/>
          <w:sz w:val="28"/>
          <w:szCs w:val="28"/>
        </w:rPr>
        <w:t>к заявлению</w:t>
      </w:r>
    </w:p>
    <w:p w:rsidR="00315985" w:rsidRPr="002470EA" w:rsidRDefault="00315985">
      <w:pPr>
        <w:pStyle w:val="ConsPlusNormal"/>
        <w:jc w:val="right"/>
        <w:rPr>
          <w:rFonts w:ascii="Times New Roman" w:hAnsi="Times New Roman" w:cs="Times New Roman"/>
          <w:sz w:val="28"/>
          <w:szCs w:val="28"/>
        </w:rPr>
      </w:pPr>
      <w:r w:rsidRPr="002470EA">
        <w:rPr>
          <w:rFonts w:ascii="Times New Roman" w:hAnsi="Times New Roman" w:cs="Times New Roman"/>
          <w:sz w:val="28"/>
          <w:szCs w:val="28"/>
        </w:rPr>
        <w:t>на предоставление грантов</w:t>
      </w:r>
    </w:p>
    <w:p w:rsidR="00315985" w:rsidRPr="002470EA" w:rsidRDefault="00315985">
      <w:pPr>
        <w:pStyle w:val="ConsPlusNormal"/>
        <w:jc w:val="right"/>
        <w:rPr>
          <w:rFonts w:ascii="Times New Roman" w:hAnsi="Times New Roman" w:cs="Times New Roman"/>
          <w:sz w:val="28"/>
          <w:szCs w:val="28"/>
        </w:rPr>
      </w:pPr>
      <w:r w:rsidRPr="002470EA">
        <w:rPr>
          <w:rFonts w:ascii="Times New Roman" w:hAnsi="Times New Roman" w:cs="Times New Roman"/>
          <w:sz w:val="28"/>
          <w:szCs w:val="28"/>
        </w:rPr>
        <w:t>в форме субсидий</w:t>
      </w:r>
    </w:p>
    <w:p w:rsidR="00315985" w:rsidRPr="002470EA" w:rsidRDefault="00315985">
      <w:pPr>
        <w:pStyle w:val="ConsPlusNormal"/>
        <w:jc w:val="right"/>
        <w:rPr>
          <w:rFonts w:ascii="Times New Roman" w:hAnsi="Times New Roman" w:cs="Times New Roman"/>
          <w:sz w:val="28"/>
          <w:szCs w:val="28"/>
        </w:rPr>
      </w:pPr>
      <w:r w:rsidRPr="002470EA">
        <w:rPr>
          <w:rFonts w:ascii="Times New Roman" w:hAnsi="Times New Roman" w:cs="Times New Roman"/>
          <w:sz w:val="28"/>
          <w:szCs w:val="28"/>
        </w:rPr>
        <w:t>от "___" ________ 20__ г.</w:t>
      </w: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 xml:space="preserve">                                                       Главе города Бердска</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 xml:space="preserve">                                              _____________________________</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 xml:space="preserve">                                              _____________________________</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 xml:space="preserve">                                                        (Ф.И.О.),</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 xml:space="preserve">                                              _____________________________</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 xml:space="preserve">                                                   (адрес регистрации)</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 xml:space="preserve">                                              _____________________________</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 xml:space="preserve">                                                   (паспортные данные)</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 xml:space="preserve">                                              _____________________________</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 xml:space="preserve">                                                   (кем и когда выдан)</w:t>
      </w:r>
    </w:p>
    <w:p w:rsidR="00315985" w:rsidRPr="002470EA" w:rsidRDefault="00315985">
      <w:pPr>
        <w:pStyle w:val="ConsPlusNonformat"/>
        <w:jc w:val="both"/>
        <w:rPr>
          <w:rFonts w:ascii="Times New Roman" w:hAnsi="Times New Roman" w:cs="Times New Roman"/>
          <w:sz w:val="28"/>
          <w:szCs w:val="28"/>
        </w:rPr>
      </w:pPr>
    </w:p>
    <w:p w:rsidR="00315985" w:rsidRPr="002470EA" w:rsidRDefault="00315985">
      <w:pPr>
        <w:pStyle w:val="ConsPlusNonformat"/>
        <w:jc w:val="both"/>
        <w:rPr>
          <w:rFonts w:ascii="Times New Roman" w:hAnsi="Times New Roman" w:cs="Times New Roman"/>
          <w:sz w:val="28"/>
          <w:szCs w:val="28"/>
        </w:rPr>
      </w:pPr>
      <w:bookmarkStart w:id="9" w:name="P402"/>
      <w:bookmarkEnd w:id="9"/>
      <w:r w:rsidRPr="002470EA">
        <w:rPr>
          <w:rFonts w:ascii="Times New Roman" w:hAnsi="Times New Roman" w:cs="Times New Roman"/>
          <w:sz w:val="28"/>
          <w:szCs w:val="28"/>
        </w:rPr>
        <w:t xml:space="preserve">                                 СОГЛАСИЕ</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 xml:space="preserve">                     на обработку персональных данных</w:t>
      </w:r>
    </w:p>
    <w:p w:rsidR="00315985" w:rsidRPr="002470EA" w:rsidRDefault="00315985">
      <w:pPr>
        <w:pStyle w:val="ConsPlusNonformat"/>
        <w:jc w:val="both"/>
        <w:rPr>
          <w:rFonts w:ascii="Times New Roman" w:hAnsi="Times New Roman" w:cs="Times New Roman"/>
          <w:sz w:val="28"/>
          <w:szCs w:val="28"/>
        </w:rPr>
      </w:pP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Я, _______________________________________________________________________,</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 xml:space="preserve">                      (фамилия, имя, отчество полностью)</w:t>
      </w:r>
    </w:p>
    <w:p w:rsidR="00315985" w:rsidRPr="00EA41D1"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 xml:space="preserve">в  соответствии  </w:t>
      </w:r>
      <w:r w:rsidRPr="00EA41D1">
        <w:rPr>
          <w:rFonts w:ascii="Times New Roman" w:hAnsi="Times New Roman" w:cs="Times New Roman"/>
          <w:sz w:val="28"/>
          <w:szCs w:val="28"/>
        </w:rPr>
        <w:t xml:space="preserve">со  </w:t>
      </w:r>
      <w:hyperlink r:id="rId22">
        <w:r w:rsidRPr="00EA41D1">
          <w:rPr>
            <w:rFonts w:ascii="Times New Roman" w:hAnsi="Times New Roman" w:cs="Times New Roman"/>
            <w:sz w:val="28"/>
            <w:szCs w:val="28"/>
          </w:rPr>
          <w:t>статьей  9</w:t>
        </w:r>
      </w:hyperlink>
      <w:r w:rsidRPr="00EA41D1">
        <w:rPr>
          <w:rFonts w:ascii="Times New Roman" w:hAnsi="Times New Roman" w:cs="Times New Roman"/>
          <w:sz w:val="28"/>
          <w:szCs w:val="28"/>
        </w:rPr>
        <w:t xml:space="preserve">  Федерального  закона  от 27 июля 2006 года</w:t>
      </w:r>
    </w:p>
    <w:p w:rsidR="00315985" w:rsidRPr="00EA41D1" w:rsidRDefault="00315985">
      <w:pPr>
        <w:pStyle w:val="ConsPlusNonformat"/>
        <w:jc w:val="both"/>
        <w:rPr>
          <w:rFonts w:ascii="Times New Roman" w:hAnsi="Times New Roman" w:cs="Times New Roman"/>
          <w:sz w:val="28"/>
          <w:szCs w:val="28"/>
        </w:rPr>
      </w:pPr>
      <w:r w:rsidRPr="00EA41D1">
        <w:rPr>
          <w:rFonts w:ascii="Times New Roman" w:hAnsi="Times New Roman" w:cs="Times New Roman"/>
          <w:sz w:val="28"/>
          <w:szCs w:val="28"/>
        </w:rPr>
        <w:t>N 152-ФЗ "О персональных данных" даю согласие администрации города Бердска,</w:t>
      </w:r>
    </w:p>
    <w:p w:rsidR="00315985" w:rsidRPr="00EA41D1" w:rsidRDefault="00315985">
      <w:pPr>
        <w:pStyle w:val="ConsPlusNonformat"/>
        <w:jc w:val="both"/>
        <w:rPr>
          <w:rFonts w:ascii="Times New Roman" w:hAnsi="Times New Roman" w:cs="Times New Roman"/>
          <w:sz w:val="28"/>
          <w:szCs w:val="28"/>
        </w:rPr>
      </w:pPr>
      <w:r w:rsidRPr="00EA41D1">
        <w:rPr>
          <w:rFonts w:ascii="Times New Roman" w:hAnsi="Times New Roman" w:cs="Times New Roman"/>
          <w:sz w:val="28"/>
          <w:szCs w:val="28"/>
        </w:rPr>
        <w:t xml:space="preserve">расположенной   по   </w:t>
      </w:r>
      <w:proofErr w:type="gramStart"/>
      <w:r w:rsidRPr="00EA41D1">
        <w:rPr>
          <w:rFonts w:ascii="Times New Roman" w:hAnsi="Times New Roman" w:cs="Times New Roman"/>
          <w:sz w:val="28"/>
          <w:szCs w:val="28"/>
        </w:rPr>
        <w:t xml:space="preserve">адресу:   </w:t>
      </w:r>
      <w:proofErr w:type="gramEnd"/>
      <w:r w:rsidRPr="00EA41D1">
        <w:rPr>
          <w:rFonts w:ascii="Times New Roman" w:hAnsi="Times New Roman" w:cs="Times New Roman"/>
          <w:sz w:val="28"/>
          <w:szCs w:val="28"/>
        </w:rPr>
        <w:t xml:space="preserve">город   Бердск,  ул.  </w:t>
      </w:r>
      <w:proofErr w:type="gramStart"/>
      <w:r w:rsidRPr="00EA41D1">
        <w:rPr>
          <w:rFonts w:ascii="Times New Roman" w:hAnsi="Times New Roman" w:cs="Times New Roman"/>
          <w:sz w:val="28"/>
          <w:szCs w:val="28"/>
        </w:rPr>
        <w:t>Горького,  дом</w:t>
      </w:r>
      <w:proofErr w:type="gramEnd"/>
      <w:r w:rsidRPr="00EA41D1">
        <w:rPr>
          <w:rFonts w:ascii="Times New Roman" w:hAnsi="Times New Roman" w:cs="Times New Roman"/>
          <w:sz w:val="28"/>
          <w:szCs w:val="28"/>
        </w:rPr>
        <w:t xml:space="preserve">  9,  на</w:t>
      </w:r>
    </w:p>
    <w:p w:rsidR="00315985" w:rsidRPr="00EA41D1" w:rsidRDefault="00315985">
      <w:pPr>
        <w:pStyle w:val="ConsPlusNonformat"/>
        <w:jc w:val="both"/>
        <w:rPr>
          <w:rFonts w:ascii="Times New Roman" w:hAnsi="Times New Roman" w:cs="Times New Roman"/>
          <w:sz w:val="28"/>
          <w:szCs w:val="28"/>
        </w:rPr>
      </w:pPr>
      <w:proofErr w:type="gramStart"/>
      <w:r w:rsidRPr="00EA41D1">
        <w:rPr>
          <w:rFonts w:ascii="Times New Roman" w:hAnsi="Times New Roman" w:cs="Times New Roman"/>
          <w:sz w:val="28"/>
          <w:szCs w:val="28"/>
        </w:rPr>
        <w:t xml:space="preserve">автоматизированную,   </w:t>
      </w:r>
      <w:proofErr w:type="gramEnd"/>
      <w:r w:rsidRPr="00EA41D1">
        <w:rPr>
          <w:rFonts w:ascii="Times New Roman" w:hAnsi="Times New Roman" w:cs="Times New Roman"/>
          <w:sz w:val="28"/>
          <w:szCs w:val="28"/>
        </w:rPr>
        <w:t>а   также  без  использования  средств  автоматизации</w:t>
      </w:r>
    </w:p>
    <w:p w:rsidR="00315985" w:rsidRPr="00EA41D1" w:rsidRDefault="00315985">
      <w:pPr>
        <w:pStyle w:val="ConsPlusNonformat"/>
        <w:jc w:val="both"/>
        <w:rPr>
          <w:rFonts w:ascii="Times New Roman" w:hAnsi="Times New Roman" w:cs="Times New Roman"/>
          <w:sz w:val="28"/>
          <w:szCs w:val="28"/>
        </w:rPr>
      </w:pPr>
      <w:r w:rsidRPr="00EA41D1">
        <w:rPr>
          <w:rFonts w:ascii="Times New Roman" w:hAnsi="Times New Roman" w:cs="Times New Roman"/>
          <w:sz w:val="28"/>
          <w:szCs w:val="28"/>
        </w:rPr>
        <w:t xml:space="preserve">обработку   моих   персональных   </w:t>
      </w:r>
      <w:proofErr w:type="gramStart"/>
      <w:r w:rsidRPr="00EA41D1">
        <w:rPr>
          <w:rFonts w:ascii="Times New Roman" w:hAnsi="Times New Roman" w:cs="Times New Roman"/>
          <w:sz w:val="28"/>
          <w:szCs w:val="28"/>
        </w:rPr>
        <w:t>данных,  а</w:t>
      </w:r>
      <w:proofErr w:type="gramEnd"/>
      <w:r w:rsidRPr="00EA41D1">
        <w:rPr>
          <w:rFonts w:ascii="Times New Roman" w:hAnsi="Times New Roman" w:cs="Times New Roman"/>
          <w:sz w:val="28"/>
          <w:szCs w:val="28"/>
        </w:rPr>
        <w:t xml:space="preserve">  именно  совершение  действий,</w:t>
      </w:r>
    </w:p>
    <w:p w:rsidR="00315985" w:rsidRPr="00EA41D1" w:rsidRDefault="00315985">
      <w:pPr>
        <w:pStyle w:val="ConsPlusNonformat"/>
        <w:jc w:val="both"/>
        <w:rPr>
          <w:rFonts w:ascii="Times New Roman" w:hAnsi="Times New Roman" w:cs="Times New Roman"/>
          <w:sz w:val="28"/>
          <w:szCs w:val="28"/>
        </w:rPr>
      </w:pPr>
      <w:r w:rsidRPr="00EA41D1">
        <w:rPr>
          <w:rFonts w:ascii="Times New Roman" w:hAnsi="Times New Roman" w:cs="Times New Roman"/>
          <w:sz w:val="28"/>
          <w:szCs w:val="28"/>
        </w:rPr>
        <w:t xml:space="preserve">предусмотренных  </w:t>
      </w:r>
      <w:hyperlink r:id="rId23">
        <w:r w:rsidRPr="00EA41D1">
          <w:rPr>
            <w:rFonts w:ascii="Times New Roman" w:hAnsi="Times New Roman" w:cs="Times New Roman"/>
            <w:sz w:val="28"/>
            <w:szCs w:val="28"/>
          </w:rPr>
          <w:t>пунктом  3 части первой статьи 3</w:t>
        </w:r>
      </w:hyperlink>
      <w:r w:rsidRPr="00EA41D1">
        <w:rPr>
          <w:rFonts w:ascii="Times New Roman" w:hAnsi="Times New Roman" w:cs="Times New Roman"/>
          <w:sz w:val="28"/>
          <w:szCs w:val="28"/>
        </w:rPr>
        <w:t xml:space="preserve"> Федерального закона от 27</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июля 2006 года N 152-ФЗ "О персональных данных".</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 xml:space="preserve">    </w:t>
      </w:r>
      <w:proofErr w:type="gramStart"/>
      <w:r w:rsidRPr="002470EA">
        <w:rPr>
          <w:rFonts w:ascii="Times New Roman" w:hAnsi="Times New Roman" w:cs="Times New Roman"/>
          <w:sz w:val="28"/>
          <w:szCs w:val="28"/>
        </w:rPr>
        <w:t>Настоящее  согласие</w:t>
      </w:r>
      <w:proofErr w:type="gramEnd"/>
      <w:r w:rsidRPr="002470EA">
        <w:rPr>
          <w:rFonts w:ascii="Times New Roman" w:hAnsi="Times New Roman" w:cs="Times New Roman"/>
          <w:sz w:val="28"/>
          <w:szCs w:val="28"/>
        </w:rPr>
        <w:t xml:space="preserve">  действует  со  дня  его подписания до дня отзыва в</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письменной форме.</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 xml:space="preserve">    </w:t>
      </w:r>
      <w:proofErr w:type="gramStart"/>
      <w:r w:rsidRPr="002470EA">
        <w:rPr>
          <w:rFonts w:ascii="Times New Roman" w:hAnsi="Times New Roman" w:cs="Times New Roman"/>
          <w:sz w:val="28"/>
          <w:szCs w:val="28"/>
        </w:rPr>
        <w:t>Персональные  данные</w:t>
      </w:r>
      <w:proofErr w:type="gramEnd"/>
      <w:r w:rsidRPr="002470EA">
        <w:rPr>
          <w:rFonts w:ascii="Times New Roman" w:hAnsi="Times New Roman" w:cs="Times New Roman"/>
          <w:sz w:val="28"/>
          <w:szCs w:val="28"/>
        </w:rPr>
        <w:t xml:space="preserve">  являются  конфиденциальной информацией и не могут</w:t>
      </w:r>
    </w:p>
    <w:p w:rsidR="00315985" w:rsidRPr="002470EA" w:rsidRDefault="00315985">
      <w:pPr>
        <w:pStyle w:val="ConsPlusNonformat"/>
        <w:jc w:val="both"/>
        <w:rPr>
          <w:rFonts w:ascii="Times New Roman" w:hAnsi="Times New Roman" w:cs="Times New Roman"/>
          <w:sz w:val="28"/>
          <w:szCs w:val="28"/>
        </w:rPr>
      </w:pPr>
      <w:proofErr w:type="gramStart"/>
      <w:r w:rsidRPr="002470EA">
        <w:rPr>
          <w:rFonts w:ascii="Times New Roman" w:hAnsi="Times New Roman" w:cs="Times New Roman"/>
          <w:sz w:val="28"/>
          <w:szCs w:val="28"/>
        </w:rPr>
        <w:t>быть  использованы</w:t>
      </w:r>
      <w:proofErr w:type="gramEnd"/>
      <w:r w:rsidRPr="002470EA">
        <w:rPr>
          <w:rFonts w:ascii="Times New Roman" w:hAnsi="Times New Roman" w:cs="Times New Roman"/>
          <w:sz w:val="28"/>
          <w:szCs w:val="28"/>
        </w:rPr>
        <w:t xml:space="preserve">  работниками администрации города Бердска или любым иным</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лицом, имеющим доступ к обрабатываемым персональным данным, в личных целях.</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lastRenderedPageBreak/>
        <w:t xml:space="preserve">    </w:t>
      </w:r>
      <w:proofErr w:type="gramStart"/>
      <w:r w:rsidRPr="002470EA">
        <w:rPr>
          <w:rFonts w:ascii="Times New Roman" w:hAnsi="Times New Roman" w:cs="Times New Roman"/>
          <w:sz w:val="28"/>
          <w:szCs w:val="28"/>
        </w:rPr>
        <w:t>Я  подтверждаю</w:t>
      </w:r>
      <w:proofErr w:type="gramEnd"/>
      <w:r w:rsidRPr="002470EA">
        <w:rPr>
          <w:rFonts w:ascii="Times New Roman" w:hAnsi="Times New Roman" w:cs="Times New Roman"/>
          <w:sz w:val="28"/>
          <w:szCs w:val="28"/>
        </w:rPr>
        <w:t>,  что  мне  известно  о  праве  отозвать  свое  согласие</w:t>
      </w:r>
    </w:p>
    <w:p w:rsidR="00315985" w:rsidRPr="002470EA" w:rsidRDefault="00315985">
      <w:pPr>
        <w:pStyle w:val="ConsPlusNonformat"/>
        <w:jc w:val="both"/>
        <w:rPr>
          <w:rFonts w:ascii="Times New Roman" w:hAnsi="Times New Roman" w:cs="Times New Roman"/>
          <w:sz w:val="28"/>
          <w:szCs w:val="28"/>
        </w:rPr>
      </w:pPr>
      <w:proofErr w:type="gramStart"/>
      <w:r w:rsidRPr="002470EA">
        <w:rPr>
          <w:rFonts w:ascii="Times New Roman" w:hAnsi="Times New Roman" w:cs="Times New Roman"/>
          <w:sz w:val="28"/>
          <w:szCs w:val="28"/>
        </w:rPr>
        <w:t>посредством  составления</w:t>
      </w:r>
      <w:proofErr w:type="gramEnd"/>
      <w:r w:rsidRPr="002470EA">
        <w:rPr>
          <w:rFonts w:ascii="Times New Roman" w:hAnsi="Times New Roman" w:cs="Times New Roman"/>
          <w:sz w:val="28"/>
          <w:szCs w:val="28"/>
        </w:rPr>
        <w:t xml:space="preserve">  соответствующего  письменного  документа, который</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 xml:space="preserve">может   быть   направлен   мной   в   </w:t>
      </w:r>
      <w:proofErr w:type="gramStart"/>
      <w:r w:rsidRPr="002470EA">
        <w:rPr>
          <w:rFonts w:ascii="Times New Roman" w:hAnsi="Times New Roman" w:cs="Times New Roman"/>
          <w:sz w:val="28"/>
          <w:szCs w:val="28"/>
        </w:rPr>
        <w:t>адрес  администрации</w:t>
      </w:r>
      <w:proofErr w:type="gramEnd"/>
      <w:r w:rsidRPr="002470EA">
        <w:rPr>
          <w:rFonts w:ascii="Times New Roman" w:hAnsi="Times New Roman" w:cs="Times New Roman"/>
          <w:sz w:val="28"/>
          <w:szCs w:val="28"/>
        </w:rPr>
        <w:t xml:space="preserve">  города  Бердска</w:t>
      </w:r>
    </w:p>
    <w:p w:rsidR="00315985" w:rsidRPr="002470EA" w:rsidRDefault="00315985">
      <w:pPr>
        <w:pStyle w:val="ConsPlusNonformat"/>
        <w:jc w:val="both"/>
        <w:rPr>
          <w:rFonts w:ascii="Times New Roman" w:hAnsi="Times New Roman" w:cs="Times New Roman"/>
          <w:sz w:val="28"/>
          <w:szCs w:val="28"/>
        </w:rPr>
      </w:pPr>
      <w:proofErr w:type="gramStart"/>
      <w:r w:rsidRPr="002470EA">
        <w:rPr>
          <w:rFonts w:ascii="Times New Roman" w:hAnsi="Times New Roman" w:cs="Times New Roman"/>
          <w:sz w:val="28"/>
          <w:szCs w:val="28"/>
        </w:rPr>
        <w:t>Новосибирской  области</w:t>
      </w:r>
      <w:proofErr w:type="gramEnd"/>
      <w:r w:rsidRPr="002470EA">
        <w:rPr>
          <w:rFonts w:ascii="Times New Roman" w:hAnsi="Times New Roman" w:cs="Times New Roman"/>
          <w:sz w:val="28"/>
          <w:szCs w:val="28"/>
        </w:rPr>
        <w:t xml:space="preserve">  по почте заказным письмом с уведомлением о вручении</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либо вручен лично под расписку представителю администрации города Бердска.</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 xml:space="preserve">    Об    ответственности   за   достоверность   предоставленных   сведений</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предупрежден.</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 xml:space="preserve">    Настоящее   </w:t>
      </w:r>
      <w:proofErr w:type="gramStart"/>
      <w:r w:rsidRPr="002470EA">
        <w:rPr>
          <w:rFonts w:ascii="Times New Roman" w:hAnsi="Times New Roman" w:cs="Times New Roman"/>
          <w:sz w:val="28"/>
          <w:szCs w:val="28"/>
        </w:rPr>
        <w:t>согласие  дано</w:t>
      </w:r>
      <w:proofErr w:type="gramEnd"/>
      <w:r w:rsidRPr="002470EA">
        <w:rPr>
          <w:rFonts w:ascii="Times New Roman" w:hAnsi="Times New Roman" w:cs="Times New Roman"/>
          <w:sz w:val="28"/>
          <w:szCs w:val="28"/>
        </w:rPr>
        <w:t xml:space="preserve">  мной  _______________  (дата)  и  действует</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бессрочно.</w:t>
      </w:r>
    </w:p>
    <w:p w:rsidR="00315985" w:rsidRPr="002470EA" w:rsidRDefault="00315985">
      <w:pPr>
        <w:pStyle w:val="ConsPlusNonformat"/>
        <w:jc w:val="both"/>
        <w:rPr>
          <w:rFonts w:ascii="Times New Roman" w:hAnsi="Times New Roman" w:cs="Times New Roman"/>
          <w:sz w:val="28"/>
          <w:szCs w:val="28"/>
        </w:rPr>
      </w:pP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"____" ___________ 20___ г.       ______________(_________________________)</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 xml:space="preserve">                                        (подпись, расшифровка подписи)</w:t>
      </w: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Normal"/>
        <w:jc w:val="right"/>
        <w:outlineLvl w:val="2"/>
        <w:rPr>
          <w:rFonts w:ascii="Times New Roman" w:hAnsi="Times New Roman" w:cs="Times New Roman"/>
          <w:sz w:val="28"/>
          <w:szCs w:val="28"/>
        </w:rPr>
      </w:pPr>
      <w:r w:rsidRPr="002470EA">
        <w:rPr>
          <w:rFonts w:ascii="Times New Roman" w:hAnsi="Times New Roman" w:cs="Times New Roman"/>
          <w:sz w:val="28"/>
          <w:szCs w:val="28"/>
        </w:rPr>
        <w:t>Приложение N 3</w:t>
      </w:r>
    </w:p>
    <w:p w:rsidR="00315985" w:rsidRPr="002470EA" w:rsidRDefault="00315985">
      <w:pPr>
        <w:pStyle w:val="ConsPlusNormal"/>
        <w:jc w:val="right"/>
        <w:rPr>
          <w:rFonts w:ascii="Times New Roman" w:hAnsi="Times New Roman" w:cs="Times New Roman"/>
          <w:sz w:val="28"/>
          <w:szCs w:val="28"/>
        </w:rPr>
      </w:pPr>
      <w:r w:rsidRPr="002470EA">
        <w:rPr>
          <w:rFonts w:ascii="Times New Roman" w:hAnsi="Times New Roman" w:cs="Times New Roman"/>
          <w:sz w:val="28"/>
          <w:szCs w:val="28"/>
        </w:rPr>
        <w:t>к заявлению</w:t>
      </w:r>
    </w:p>
    <w:p w:rsidR="00315985" w:rsidRPr="002470EA" w:rsidRDefault="00315985">
      <w:pPr>
        <w:pStyle w:val="ConsPlusNormal"/>
        <w:jc w:val="right"/>
        <w:rPr>
          <w:rFonts w:ascii="Times New Roman" w:hAnsi="Times New Roman" w:cs="Times New Roman"/>
          <w:sz w:val="28"/>
          <w:szCs w:val="28"/>
        </w:rPr>
      </w:pPr>
      <w:r w:rsidRPr="002470EA">
        <w:rPr>
          <w:rFonts w:ascii="Times New Roman" w:hAnsi="Times New Roman" w:cs="Times New Roman"/>
          <w:sz w:val="28"/>
          <w:szCs w:val="28"/>
        </w:rPr>
        <w:t>на предоставление грантов</w:t>
      </w:r>
    </w:p>
    <w:p w:rsidR="00315985" w:rsidRPr="002470EA" w:rsidRDefault="00315985">
      <w:pPr>
        <w:pStyle w:val="ConsPlusNormal"/>
        <w:jc w:val="right"/>
        <w:rPr>
          <w:rFonts w:ascii="Times New Roman" w:hAnsi="Times New Roman" w:cs="Times New Roman"/>
          <w:sz w:val="28"/>
          <w:szCs w:val="28"/>
        </w:rPr>
      </w:pPr>
      <w:r w:rsidRPr="002470EA">
        <w:rPr>
          <w:rFonts w:ascii="Times New Roman" w:hAnsi="Times New Roman" w:cs="Times New Roman"/>
          <w:sz w:val="28"/>
          <w:szCs w:val="28"/>
        </w:rPr>
        <w:t>в форме субсидий</w:t>
      </w:r>
    </w:p>
    <w:p w:rsidR="00315985" w:rsidRPr="002470EA" w:rsidRDefault="00315985">
      <w:pPr>
        <w:pStyle w:val="ConsPlusNormal"/>
        <w:jc w:val="right"/>
        <w:rPr>
          <w:rFonts w:ascii="Times New Roman" w:hAnsi="Times New Roman" w:cs="Times New Roman"/>
          <w:sz w:val="28"/>
          <w:szCs w:val="28"/>
        </w:rPr>
      </w:pPr>
      <w:r w:rsidRPr="002470EA">
        <w:rPr>
          <w:rFonts w:ascii="Times New Roman" w:hAnsi="Times New Roman" w:cs="Times New Roman"/>
          <w:sz w:val="28"/>
          <w:szCs w:val="28"/>
        </w:rPr>
        <w:t>от "___"________ 20__ г.</w:t>
      </w: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Normal"/>
        <w:jc w:val="center"/>
        <w:rPr>
          <w:rFonts w:ascii="Times New Roman" w:hAnsi="Times New Roman" w:cs="Times New Roman"/>
          <w:sz w:val="28"/>
          <w:szCs w:val="28"/>
        </w:rPr>
      </w:pPr>
      <w:bookmarkStart w:id="10" w:name="P442"/>
      <w:bookmarkEnd w:id="10"/>
      <w:r w:rsidRPr="002470EA">
        <w:rPr>
          <w:rFonts w:ascii="Times New Roman" w:hAnsi="Times New Roman" w:cs="Times New Roman"/>
          <w:sz w:val="28"/>
          <w:szCs w:val="28"/>
        </w:rPr>
        <w:t>Список активных граждан</w:t>
      </w:r>
    </w:p>
    <w:p w:rsidR="00315985" w:rsidRPr="002470EA" w:rsidRDefault="00315985">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268"/>
        <w:gridCol w:w="2024"/>
        <w:gridCol w:w="2194"/>
        <w:gridCol w:w="2004"/>
      </w:tblGrid>
      <w:tr w:rsidR="00315985" w:rsidRPr="002470EA">
        <w:tc>
          <w:tcPr>
            <w:tcW w:w="567" w:type="dxa"/>
          </w:tcPr>
          <w:p w:rsidR="00315985" w:rsidRPr="002470EA" w:rsidRDefault="00315985">
            <w:pPr>
              <w:pStyle w:val="ConsPlusNormal"/>
              <w:jc w:val="center"/>
              <w:rPr>
                <w:rFonts w:ascii="Times New Roman" w:hAnsi="Times New Roman" w:cs="Times New Roman"/>
                <w:sz w:val="28"/>
                <w:szCs w:val="28"/>
              </w:rPr>
            </w:pPr>
            <w:r w:rsidRPr="002470EA">
              <w:rPr>
                <w:rFonts w:ascii="Times New Roman" w:hAnsi="Times New Roman" w:cs="Times New Roman"/>
                <w:sz w:val="28"/>
                <w:szCs w:val="28"/>
              </w:rPr>
              <w:t>N</w:t>
            </w:r>
          </w:p>
        </w:tc>
        <w:tc>
          <w:tcPr>
            <w:tcW w:w="2268" w:type="dxa"/>
          </w:tcPr>
          <w:p w:rsidR="00315985" w:rsidRPr="002470EA" w:rsidRDefault="00315985">
            <w:pPr>
              <w:pStyle w:val="ConsPlusNormal"/>
              <w:jc w:val="center"/>
              <w:rPr>
                <w:rFonts w:ascii="Times New Roman" w:hAnsi="Times New Roman" w:cs="Times New Roman"/>
                <w:sz w:val="28"/>
                <w:szCs w:val="28"/>
              </w:rPr>
            </w:pPr>
            <w:r w:rsidRPr="002470EA">
              <w:rPr>
                <w:rFonts w:ascii="Times New Roman" w:hAnsi="Times New Roman" w:cs="Times New Roman"/>
                <w:sz w:val="28"/>
                <w:szCs w:val="28"/>
              </w:rPr>
              <w:t>Ф.И.О.</w:t>
            </w:r>
          </w:p>
        </w:tc>
        <w:tc>
          <w:tcPr>
            <w:tcW w:w="2024" w:type="dxa"/>
          </w:tcPr>
          <w:p w:rsidR="00315985" w:rsidRPr="002470EA" w:rsidRDefault="00315985">
            <w:pPr>
              <w:pStyle w:val="ConsPlusNormal"/>
              <w:jc w:val="center"/>
              <w:rPr>
                <w:rFonts w:ascii="Times New Roman" w:hAnsi="Times New Roman" w:cs="Times New Roman"/>
                <w:sz w:val="28"/>
                <w:szCs w:val="28"/>
              </w:rPr>
            </w:pPr>
            <w:r w:rsidRPr="002470EA">
              <w:rPr>
                <w:rFonts w:ascii="Times New Roman" w:hAnsi="Times New Roman" w:cs="Times New Roman"/>
                <w:sz w:val="28"/>
                <w:szCs w:val="28"/>
              </w:rPr>
              <w:t>Адрес</w:t>
            </w:r>
          </w:p>
        </w:tc>
        <w:tc>
          <w:tcPr>
            <w:tcW w:w="2194" w:type="dxa"/>
          </w:tcPr>
          <w:p w:rsidR="00315985" w:rsidRPr="002470EA" w:rsidRDefault="00315985">
            <w:pPr>
              <w:pStyle w:val="ConsPlusNormal"/>
              <w:jc w:val="center"/>
              <w:rPr>
                <w:rFonts w:ascii="Times New Roman" w:hAnsi="Times New Roman" w:cs="Times New Roman"/>
                <w:sz w:val="28"/>
                <w:szCs w:val="28"/>
              </w:rPr>
            </w:pPr>
            <w:r w:rsidRPr="002470EA">
              <w:rPr>
                <w:rFonts w:ascii="Times New Roman" w:hAnsi="Times New Roman" w:cs="Times New Roman"/>
                <w:sz w:val="28"/>
                <w:szCs w:val="28"/>
              </w:rPr>
              <w:t>Телефон</w:t>
            </w:r>
          </w:p>
        </w:tc>
        <w:tc>
          <w:tcPr>
            <w:tcW w:w="2004" w:type="dxa"/>
          </w:tcPr>
          <w:p w:rsidR="00315985" w:rsidRPr="002470EA" w:rsidRDefault="00315985">
            <w:pPr>
              <w:pStyle w:val="ConsPlusNormal"/>
              <w:jc w:val="center"/>
              <w:rPr>
                <w:rFonts w:ascii="Times New Roman" w:hAnsi="Times New Roman" w:cs="Times New Roman"/>
                <w:sz w:val="28"/>
                <w:szCs w:val="28"/>
              </w:rPr>
            </w:pPr>
            <w:r w:rsidRPr="002470EA">
              <w:rPr>
                <w:rFonts w:ascii="Times New Roman" w:hAnsi="Times New Roman" w:cs="Times New Roman"/>
                <w:sz w:val="28"/>
                <w:szCs w:val="28"/>
              </w:rPr>
              <w:t>Подпись</w:t>
            </w:r>
          </w:p>
        </w:tc>
      </w:tr>
      <w:tr w:rsidR="00315985" w:rsidRPr="002470EA">
        <w:tc>
          <w:tcPr>
            <w:tcW w:w="567" w:type="dxa"/>
          </w:tcPr>
          <w:p w:rsidR="00315985" w:rsidRPr="002470EA" w:rsidRDefault="00315985">
            <w:pPr>
              <w:pStyle w:val="ConsPlusNormal"/>
              <w:rPr>
                <w:rFonts w:ascii="Times New Roman" w:hAnsi="Times New Roman" w:cs="Times New Roman"/>
                <w:sz w:val="28"/>
                <w:szCs w:val="28"/>
              </w:rPr>
            </w:pPr>
          </w:p>
        </w:tc>
        <w:tc>
          <w:tcPr>
            <w:tcW w:w="2268" w:type="dxa"/>
          </w:tcPr>
          <w:p w:rsidR="00315985" w:rsidRPr="002470EA" w:rsidRDefault="00315985">
            <w:pPr>
              <w:pStyle w:val="ConsPlusNormal"/>
              <w:rPr>
                <w:rFonts w:ascii="Times New Roman" w:hAnsi="Times New Roman" w:cs="Times New Roman"/>
                <w:sz w:val="28"/>
                <w:szCs w:val="28"/>
              </w:rPr>
            </w:pPr>
          </w:p>
        </w:tc>
        <w:tc>
          <w:tcPr>
            <w:tcW w:w="2024" w:type="dxa"/>
          </w:tcPr>
          <w:p w:rsidR="00315985" w:rsidRPr="002470EA" w:rsidRDefault="00315985">
            <w:pPr>
              <w:pStyle w:val="ConsPlusNormal"/>
              <w:rPr>
                <w:rFonts w:ascii="Times New Roman" w:hAnsi="Times New Roman" w:cs="Times New Roman"/>
                <w:sz w:val="28"/>
                <w:szCs w:val="28"/>
              </w:rPr>
            </w:pPr>
          </w:p>
        </w:tc>
        <w:tc>
          <w:tcPr>
            <w:tcW w:w="2194" w:type="dxa"/>
          </w:tcPr>
          <w:p w:rsidR="00315985" w:rsidRPr="002470EA" w:rsidRDefault="00315985">
            <w:pPr>
              <w:pStyle w:val="ConsPlusNormal"/>
              <w:rPr>
                <w:rFonts w:ascii="Times New Roman" w:hAnsi="Times New Roman" w:cs="Times New Roman"/>
                <w:sz w:val="28"/>
                <w:szCs w:val="28"/>
              </w:rPr>
            </w:pPr>
          </w:p>
        </w:tc>
        <w:tc>
          <w:tcPr>
            <w:tcW w:w="2004" w:type="dxa"/>
          </w:tcPr>
          <w:p w:rsidR="00315985" w:rsidRPr="002470EA" w:rsidRDefault="00315985">
            <w:pPr>
              <w:pStyle w:val="ConsPlusNormal"/>
              <w:rPr>
                <w:rFonts w:ascii="Times New Roman" w:hAnsi="Times New Roman" w:cs="Times New Roman"/>
                <w:sz w:val="28"/>
                <w:szCs w:val="28"/>
              </w:rPr>
            </w:pPr>
          </w:p>
        </w:tc>
      </w:tr>
      <w:tr w:rsidR="00315985" w:rsidRPr="002470EA">
        <w:tc>
          <w:tcPr>
            <w:tcW w:w="567" w:type="dxa"/>
          </w:tcPr>
          <w:p w:rsidR="00315985" w:rsidRPr="002470EA" w:rsidRDefault="00315985">
            <w:pPr>
              <w:pStyle w:val="ConsPlusNormal"/>
              <w:rPr>
                <w:rFonts w:ascii="Times New Roman" w:hAnsi="Times New Roman" w:cs="Times New Roman"/>
                <w:sz w:val="28"/>
                <w:szCs w:val="28"/>
              </w:rPr>
            </w:pPr>
          </w:p>
        </w:tc>
        <w:tc>
          <w:tcPr>
            <w:tcW w:w="2268" w:type="dxa"/>
          </w:tcPr>
          <w:p w:rsidR="00315985" w:rsidRPr="002470EA" w:rsidRDefault="00315985">
            <w:pPr>
              <w:pStyle w:val="ConsPlusNormal"/>
              <w:rPr>
                <w:rFonts w:ascii="Times New Roman" w:hAnsi="Times New Roman" w:cs="Times New Roman"/>
                <w:sz w:val="28"/>
                <w:szCs w:val="28"/>
              </w:rPr>
            </w:pPr>
          </w:p>
        </w:tc>
        <w:tc>
          <w:tcPr>
            <w:tcW w:w="2024" w:type="dxa"/>
          </w:tcPr>
          <w:p w:rsidR="00315985" w:rsidRPr="002470EA" w:rsidRDefault="00315985">
            <w:pPr>
              <w:pStyle w:val="ConsPlusNormal"/>
              <w:rPr>
                <w:rFonts w:ascii="Times New Roman" w:hAnsi="Times New Roman" w:cs="Times New Roman"/>
                <w:sz w:val="28"/>
                <w:szCs w:val="28"/>
              </w:rPr>
            </w:pPr>
          </w:p>
        </w:tc>
        <w:tc>
          <w:tcPr>
            <w:tcW w:w="2194" w:type="dxa"/>
          </w:tcPr>
          <w:p w:rsidR="00315985" w:rsidRPr="002470EA" w:rsidRDefault="00315985">
            <w:pPr>
              <w:pStyle w:val="ConsPlusNormal"/>
              <w:rPr>
                <w:rFonts w:ascii="Times New Roman" w:hAnsi="Times New Roman" w:cs="Times New Roman"/>
                <w:sz w:val="28"/>
                <w:szCs w:val="28"/>
              </w:rPr>
            </w:pPr>
          </w:p>
        </w:tc>
        <w:tc>
          <w:tcPr>
            <w:tcW w:w="2004" w:type="dxa"/>
          </w:tcPr>
          <w:p w:rsidR="00315985" w:rsidRPr="002470EA" w:rsidRDefault="00315985">
            <w:pPr>
              <w:pStyle w:val="ConsPlusNormal"/>
              <w:rPr>
                <w:rFonts w:ascii="Times New Roman" w:hAnsi="Times New Roman" w:cs="Times New Roman"/>
                <w:sz w:val="28"/>
                <w:szCs w:val="28"/>
              </w:rPr>
            </w:pPr>
          </w:p>
        </w:tc>
      </w:tr>
      <w:tr w:rsidR="00315985" w:rsidRPr="002470EA">
        <w:tc>
          <w:tcPr>
            <w:tcW w:w="567" w:type="dxa"/>
          </w:tcPr>
          <w:p w:rsidR="00315985" w:rsidRPr="002470EA" w:rsidRDefault="00315985">
            <w:pPr>
              <w:pStyle w:val="ConsPlusNormal"/>
              <w:rPr>
                <w:rFonts w:ascii="Times New Roman" w:hAnsi="Times New Roman" w:cs="Times New Roman"/>
                <w:sz w:val="28"/>
                <w:szCs w:val="28"/>
              </w:rPr>
            </w:pPr>
          </w:p>
        </w:tc>
        <w:tc>
          <w:tcPr>
            <w:tcW w:w="2268" w:type="dxa"/>
          </w:tcPr>
          <w:p w:rsidR="00315985" w:rsidRPr="002470EA" w:rsidRDefault="00315985">
            <w:pPr>
              <w:pStyle w:val="ConsPlusNormal"/>
              <w:rPr>
                <w:rFonts w:ascii="Times New Roman" w:hAnsi="Times New Roman" w:cs="Times New Roman"/>
                <w:sz w:val="28"/>
                <w:szCs w:val="28"/>
              </w:rPr>
            </w:pPr>
          </w:p>
        </w:tc>
        <w:tc>
          <w:tcPr>
            <w:tcW w:w="2024" w:type="dxa"/>
          </w:tcPr>
          <w:p w:rsidR="00315985" w:rsidRPr="002470EA" w:rsidRDefault="00315985">
            <w:pPr>
              <w:pStyle w:val="ConsPlusNormal"/>
              <w:rPr>
                <w:rFonts w:ascii="Times New Roman" w:hAnsi="Times New Roman" w:cs="Times New Roman"/>
                <w:sz w:val="28"/>
                <w:szCs w:val="28"/>
              </w:rPr>
            </w:pPr>
          </w:p>
        </w:tc>
        <w:tc>
          <w:tcPr>
            <w:tcW w:w="2194" w:type="dxa"/>
          </w:tcPr>
          <w:p w:rsidR="00315985" w:rsidRPr="002470EA" w:rsidRDefault="00315985">
            <w:pPr>
              <w:pStyle w:val="ConsPlusNormal"/>
              <w:rPr>
                <w:rFonts w:ascii="Times New Roman" w:hAnsi="Times New Roman" w:cs="Times New Roman"/>
                <w:sz w:val="28"/>
                <w:szCs w:val="28"/>
              </w:rPr>
            </w:pPr>
          </w:p>
        </w:tc>
        <w:tc>
          <w:tcPr>
            <w:tcW w:w="2004" w:type="dxa"/>
          </w:tcPr>
          <w:p w:rsidR="00315985" w:rsidRPr="002470EA" w:rsidRDefault="00315985">
            <w:pPr>
              <w:pStyle w:val="ConsPlusNormal"/>
              <w:rPr>
                <w:rFonts w:ascii="Times New Roman" w:hAnsi="Times New Roman" w:cs="Times New Roman"/>
                <w:sz w:val="28"/>
                <w:szCs w:val="28"/>
              </w:rPr>
            </w:pPr>
          </w:p>
        </w:tc>
      </w:tr>
      <w:tr w:rsidR="00315985" w:rsidRPr="002470EA">
        <w:tc>
          <w:tcPr>
            <w:tcW w:w="567" w:type="dxa"/>
          </w:tcPr>
          <w:p w:rsidR="00315985" w:rsidRPr="002470EA" w:rsidRDefault="00315985">
            <w:pPr>
              <w:pStyle w:val="ConsPlusNormal"/>
              <w:rPr>
                <w:rFonts w:ascii="Times New Roman" w:hAnsi="Times New Roman" w:cs="Times New Roman"/>
                <w:sz w:val="28"/>
                <w:szCs w:val="28"/>
              </w:rPr>
            </w:pPr>
          </w:p>
        </w:tc>
        <w:tc>
          <w:tcPr>
            <w:tcW w:w="2268" w:type="dxa"/>
          </w:tcPr>
          <w:p w:rsidR="00315985" w:rsidRPr="002470EA" w:rsidRDefault="00315985">
            <w:pPr>
              <w:pStyle w:val="ConsPlusNormal"/>
              <w:rPr>
                <w:rFonts w:ascii="Times New Roman" w:hAnsi="Times New Roman" w:cs="Times New Roman"/>
                <w:sz w:val="28"/>
                <w:szCs w:val="28"/>
              </w:rPr>
            </w:pPr>
          </w:p>
        </w:tc>
        <w:tc>
          <w:tcPr>
            <w:tcW w:w="2024" w:type="dxa"/>
          </w:tcPr>
          <w:p w:rsidR="00315985" w:rsidRPr="002470EA" w:rsidRDefault="00315985">
            <w:pPr>
              <w:pStyle w:val="ConsPlusNormal"/>
              <w:rPr>
                <w:rFonts w:ascii="Times New Roman" w:hAnsi="Times New Roman" w:cs="Times New Roman"/>
                <w:sz w:val="28"/>
                <w:szCs w:val="28"/>
              </w:rPr>
            </w:pPr>
          </w:p>
        </w:tc>
        <w:tc>
          <w:tcPr>
            <w:tcW w:w="2194" w:type="dxa"/>
          </w:tcPr>
          <w:p w:rsidR="00315985" w:rsidRPr="002470EA" w:rsidRDefault="00315985">
            <w:pPr>
              <w:pStyle w:val="ConsPlusNormal"/>
              <w:rPr>
                <w:rFonts w:ascii="Times New Roman" w:hAnsi="Times New Roman" w:cs="Times New Roman"/>
                <w:sz w:val="28"/>
                <w:szCs w:val="28"/>
              </w:rPr>
            </w:pPr>
          </w:p>
        </w:tc>
        <w:tc>
          <w:tcPr>
            <w:tcW w:w="2004" w:type="dxa"/>
          </w:tcPr>
          <w:p w:rsidR="00315985" w:rsidRPr="002470EA" w:rsidRDefault="00315985">
            <w:pPr>
              <w:pStyle w:val="ConsPlusNormal"/>
              <w:rPr>
                <w:rFonts w:ascii="Times New Roman" w:hAnsi="Times New Roman" w:cs="Times New Roman"/>
                <w:sz w:val="28"/>
                <w:szCs w:val="28"/>
              </w:rPr>
            </w:pPr>
          </w:p>
        </w:tc>
      </w:tr>
      <w:tr w:rsidR="00315985" w:rsidRPr="002470EA">
        <w:tc>
          <w:tcPr>
            <w:tcW w:w="567" w:type="dxa"/>
          </w:tcPr>
          <w:p w:rsidR="00315985" w:rsidRPr="002470EA" w:rsidRDefault="00315985">
            <w:pPr>
              <w:pStyle w:val="ConsPlusNormal"/>
              <w:rPr>
                <w:rFonts w:ascii="Times New Roman" w:hAnsi="Times New Roman" w:cs="Times New Roman"/>
                <w:sz w:val="28"/>
                <w:szCs w:val="28"/>
              </w:rPr>
            </w:pPr>
          </w:p>
        </w:tc>
        <w:tc>
          <w:tcPr>
            <w:tcW w:w="2268" w:type="dxa"/>
          </w:tcPr>
          <w:p w:rsidR="00315985" w:rsidRPr="002470EA" w:rsidRDefault="00315985">
            <w:pPr>
              <w:pStyle w:val="ConsPlusNormal"/>
              <w:rPr>
                <w:rFonts w:ascii="Times New Roman" w:hAnsi="Times New Roman" w:cs="Times New Roman"/>
                <w:sz w:val="28"/>
                <w:szCs w:val="28"/>
              </w:rPr>
            </w:pPr>
          </w:p>
        </w:tc>
        <w:tc>
          <w:tcPr>
            <w:tcW w:w="2024" w:type="dxa"/>
          </w:tcPr>
          <w:p w:rsidR="00315985" w:rsidRPr="002470EA" w:rsidRDefault="00315985">
            <w:pPr>
              <w:pStyle w:val="ConsPlusNormal"/>
              <w:rPr>
                <w:rFonts w:ascii="Times New Roman" w:hAnsi="Times New Roman" w:cs="Times New Roman"/>
                <w:sz w:val="28"/>
                <w:szCs w:val="28"/>
              </w:rPr>
            </w:pPr>
          </w:p>
        </w:tc>
        <w:tc>
          <w:tcPr>
            <w:tcW w:w="2194" w:type="dxa"/>
          </w:tcPr>
          <w:p w:rsidR="00315985" w:rsidRPr="002470EA" w:rsidRDefault="00315985">
            <w:pPr>
              <w:pStyle w:val="ConsPlusNormal"/>
              <w:rPr>
                <w:rFonts w:ascii="Times New Roman" w:hAnsi="Times New Roman" w:cs="Times New Roman"/>
                <w:sz w:val="28"/>
                <w:szCs w:val="28"/>
              </w:rPr>
            </w:pPr>
          </w:p>
        </w:tc>
        <w:tc>
          <w:tcPr>
            <w:tcW w:w="2004" w:type="dxa"/>
          </w:tcPr>
          <w:p w:rsidR="00315985" w:rsidRPr="002470EA" w:rsidRDefault="00315985">
            <w:pPr>
              <w:pStyle w:val="ConsPlusNormal"/>
              <w:rPr>
                <w:rFonts w:ascii="Times New Roman" w:hAnsi="Times New Roman" w:cs="Times New Roman"/>
                <w:sz w:val="28"/>
                <w:szCs w:val="28"/>
              </w:rPr>
            </w:pPr>
          </w:p>
        </w:tc>
      </w:tr>
      <w:tr w:rsidR="00315985" w:rsidRPr="002470EA">
        <w:tc>
          <w:tcPr>
            <w:tcW w:w="567" w:type="dxa"/>
          </w:tcPr>
          <w:p w:rsidR="00315985" w:rsidRPr="002470EA" w:rsidRDefault="00315985">
            <w:pPr>
              <w:pStyle w:val="ConsPlusNormal"/>
              <w:rPr>
                <w:rFonts w:ascii="Times New Roman" w:hAnsi="Times New Roman" w:cs="Times New Roman"/>
                <w:sz w:val="28"/>
                <w:szCs w:val="28"/>
              </w:rPr>
            </w:pPr>
          </w:p>
        </w:tc>
        <w:tc>
          <w:tcPr>
            <w:tcW w:w="2268" w:type="dxa"/>
          </w:tcPr>
          <w:p w:rsidR="00315985" w:rsidRPr="002470EA" w:rsidRDefault="00315985">
            <w:pPr>
              <w:pStyle w:val="ConsPlusNormal"/>
              <w:rPr>
                <w:rFonts w:ascii="Times New Roman" w:hAnsi="Times New Roman" w:cs="Times New Roman"/>
                <w:sz w:val="28"/>
                <w:szCs w:val="28"/>
              </w:rPr>
            </w:pPr>
          </w:p>
        </w:tc>
        <w:tc>
          <w:tcPr>
            <w:tcW w:w="2024" w:type="dxa"/>
          </w:tcPr>
          <w:p w:rsidR="00315985" w:rsidRPr="002470EA" w:rsidRDefault="00315985">
            <w:pPr>
              <w:pStyle w:val="ConsPlusNormal"/>
              <w:rPr>
                <w:rFonts w:ascii="Times New Roman" w:hAnsi="Times New Roman" w:cs="Times New Roman"/>
                <w:sz w:val="28"/>
                <w:szCs w:val="28"/>
              </w:rPr>
            </w:pPr>
          </w:p>
        </w:tc>
        <w:tc>
          <w:tcPr>
            <w:tcW w:w="2194" w:type="dxa"/>
          </w:tcPr>
          <w:p w:rsidR="00315985" w:rsidRPr="002470EA" w:rsidRDefault="00315985">
            <w:pPr>
              <w:pStyle w:val="ConsPlusNormal"/>
              <w:rPr>
                <w:rFonts w:ascii="Times New Roman" w:hAnsi="Times New Roman" w:cs="Times New Roman"/>
                <w:sz w:val="28"/>
                <w:szCs w:val="28"/>
              </w:rPr>
            </w:pPr>
          </w:p>
        </w:tc>
        <w:tc>
          <w:tcPr>
            <w:tcW w:w="2004" w:type="dxa"/>
          </w:tcPr>
          <w:p w:rsidR="00315985" w:rsidRPr="002470EA" w:rsidRDefault="00315985">
            <w:pPr>
              <w:pStyle w:val="ConsPlusNormal"/>
              <w:rPr>
                <w:rFonts w:ascii="Times New Roman" w:hAnsi="Times New Roman" w:cs="Times New Roman"/>
                <w:sz w:val="28"/>
                <w:szCs w:val="28"/>
              </w:rPr>
            </w:pPr>
          </w:p>
        </w:tc>
      </w:tr>
      <w:tr w:rsidR="00315985" w:rsidRPr="002470EA">
        <w:tc>
          <w:tcPr>
            <w:tcW w:w="567" w:type="dxa"/>
          </w:tcPr>
          <w:p w:rsidR="00315985" w:rsidRPr="002470EA" w:rsidRDefault="00315985">
            <w:pPr>
              <w:pStyle w:val="ConsPlusNormal"/>
              <w:rPr>
                <w:rFonts w:ascii="Times New Roman" w:hAnsi="Times New Roman" w:cs="Times New Roman"/>
                <w:sz w:val="28"/>
                <w:szCs w:val="28"/>
              </w:rPr>
            </w:pPr>
          </w:p>
        </w:tc>
        <w:tc>
          <w:tcPr>
            <w:tcW w:w="2268" w:type="dxa"/>
          </w:tcPr>
          <w:p w:rsidR="00315985" w:rsidRPr="002470EA" w:rsidRDefault="00315985">
            <w:pPr>
              <w:pStyle w:val="ConsPlusNormal"/>
              <w:rPr>
                <w:rFonts w:ascii="Times New Roman" w:hAnsi="Times New Roman" w:cs="Times New Roman"/>
                <w:sz w:val="28"/>
                <w:szCs w:val="28"/>
              </w:rPr>
            </w:pPr>
          </w:p>
        </w:tc>
        <w:tc>
          <w:tcPr>
            <w:tcW w:w="2024" w:type="dxa"/>
          </w:tcPr>
          <w:p w:rsidR="00315985" w:rsidRPr="002470EA" w:rsidRDefault="00315985">
            <w:pPr>
              <w:pStyle w:val="ConsPlusNormal"/>
              <w:rPr>
                <w:rFonts w:ascii="Times New Roman" w:hAnsi="Times New Roman" w:cs="Times New Roman"/>
                <w:sz w:val="28"/>
                <w:szCs w:val="28"/>
              </w:rPr>
            </w:pPr>
          </w:p>
        </w:tc>
        <w:tc>
          <w:tcPr>
            <w:tcW w:w="2194" w:type="dxa"/>
          </w:tcPr>
          <w:p w:rsidR="00315985" w:rsidRPr="002470EA" w:rsidRDefault="00315985">
            <w:pPr>
              <w:pStyle w:val="ConsPlusNormal"/>
              <w:rPr>
                <w:rFonts w:ascii="Times New Roman" w:hAnsi="Times New Roman" w:cs="Times New Roman"/>
                <w:sz w:val="28"/>
                <w:szCs w:val="28"/>
              </w:rPr>
            </w:pPr>
          </w:p>
        </w:tc>
        <w:tc>
          <w:tcPr>
            <w:tcW w:w="2004" w:type="dxa"/>
          </w:tcPr>
          <w:p w:rsidR="00315985" w:rsidRPr="002470EA" w:rsidRDefault="00315985">
            <w:pPr>
              <w:pStyle w:val="ConsPlusNormal"/>
              <w:rPr>
                <w:rFonts w:ascii="Times New Roman" w:hAnsi="Times New Roman" w:cs="Times New Roman"/>
                <w:sz w:val="28"/>
                <w:szCs w:val="28"/>
              </w:rPr>
            </w:pPr>
          </w:p>
        </w:tc>
      </w:tr>
      <w:tr w:rsidR="00315985" w:rsidRPr="002470EA">
        <w:tc>
          <w:tcPr>
            <w:tcW w:w="567" w:type="dxa"/>
          </w:tcPr>
          <w:p w:rsidR="00315985" w:rsidRPr="002470EA" w:rsidRDefault="00315985">
            <w:pPr>
              <w:pStyle w:val="ConsPlusNormal"/>
              <w:rPr>
                <w:rFonts w:ascii="Times New Roman" w:hAnsi="Times New Roman" w:cs="Times New Roman"/>
                <w:sz w:val="28"/>
                <w:szCs w:val="28"/>
              </w:rPr>
            </w:pPr>
          </w:p>
        </w:tc>
        <w:tc>
          <w:tcPr>
            <w:tcW w:w="2268" w:type="dxa"/>
          </w:tcPr>
          <w:p w:rsidR="00315985" w:rsidRPr="002470EA" w:rsidRDefault="00315985">
            <w:pPr>
              <w:pStyle w:val="ConsPlusNormal"/>
              <w:rPr>
                <w:rFonts w:ascii="Times New Roman" w:hAnsi="Times New Roman" w:cs="Times New Roman"/>
                <w:sz w:val="28"/>
                <w:szCs w:val="28"/>
              </w:rPr>
            </w:pPr>
          </w:p>
        </w:tc>
        <w:tc>
          <w:tcPr>
            <w:tcW w:w="2024" w:type="dxa"/>
          </w:tcPr>
          <w:p w:rsidR="00315985" w:rsidRPr="002470EA" w:rsidRDefault="00315985">
            <w:pPr>
              <w:pStyle w:val="ConsPlusNormal"/>
              <w:rPr>
                <w:rFonts w:ascii="Times New Roman" w:hAnsi="Times New Roman" w:cs="Times New Roman"/>
                <w:sz w:val="28"/>
                <w:szCs w:val="28"/>
              </w:rPr>
            </w:pPr>
          </w:p>
        </w:tc>
        <w:tc>
          <w:tcPr>
            <w:tcW w:w="2194" w:type="dxa"/>
          </w:tcPr>
          <w:p w:rsidR="00315985" w:rsidRPr="002470EA" w:rsidRDefault="00315985">
            <w:pPr>
              <w:pStyle w:val="ConsPlusNormal"/>
              <w:rPr>
                <w:rFonts w:ascii="Times New Roman" w:hAnsi="Times New Roman" w:cs="Times New Roman"/>
                <w:sz w:val="28"/>
                <w:szCs w:val="28"/>
              </w:rPr>
            </w:pPr>
          </w:p>
        </w:tc>
        <w:tc>
          <w:tcPr>
            <w:tcW w:w="2004" w:type="dxa"/>
          </w:tcPr>
          <w:p w:rsidR="00315985" w:rsidRPr="002470EA" w:rsidRDefault="00315985">
            <w:pPr>
              <w:pStyle w:val="ConsPlusNormal"/>
              <w:rPr>
                <w:rFonts w:ascii="Times New Roman" w:hAnsi="Times New Roman" w:cs="Times New Roman"/>
                <w:sz w:val="28"/>
                <w:szCs w:val="28"/>
              </w:rPr>
            </w:pPr>
          </w:p>
        </w:tc>
      </w:tr>
    </w:tbl>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Normal"/>
        <w:ind w:firstLine="540"/>
        <w:jc w:val="both"/>
        <w:rPr>
          <w:rFonts w:ascii="Times New Roman" w:hAnsi="Times New Roman" w:cs="Times New Roman"/>
          <w:sz w:val="28"/>
          <w:szCs w:val="28"/>
        </w:rPr>
      </w:pPr>
      <w:r w:rsidRPr="002470EA">
        <w:rPr>
          <w:rFonts w:ascii="Times New Roman" w:hAnsi="Times New Roman" w:cs="Times New Roman"/>
          <w:sz w:val="28"/>
          <w:szCs w:val="28"/>
        </w:rPr>
        <w:lastRenderedPageBreak/>
        <w:t>Доля участия населения в реализации проекта ____% от общего количества граждан, достигших 16-летнего возраста и проживающих на территории, в границах которой организован ТОС.</w:t>
      </w: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Исполнительный орган ТОС _________________</w:t>
      </w:r>
      <w:proofErr w:type="gramStart"/>
      <w:r w:rsidRPr="002470EA">
        <w:rPr>
          <w:rFonts w:ascii="Times New Roman" w:hAnsi="Times New Roman" w:cs="Times New Roman"/>
          <w:sz w:val="28"/>
          <w:szCs w:val="28"/>
        </w:rPr>
        <w:t>_  _</w:t>
      </w:r>
      <w:proofErr w:type="gramEnd"/>
      <w:r w:rsidRPr="002470EA">
        <w:rPr>
          <w:rFonts w:ascii="Times New Roman" w:hAnsi="Times New Roman" w:cs="Times New Roman"/>
          <w:sz w:val="28"/>
          <w:szCs w:val="28"/>
        </w:rPr>
        <w:t>________  ___________________</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 xml:space="preserve">                         (наименование </w:t>
      </w:r>
      <w:proofErr w:type="gramStart"/>
      <w:r w:rsidRPr="002470EA">
        <w:rPr>
          <w:rFonts w:ascii="Times New Roman" w:hAnsi="Times New Roman" w:cs="Times New Roman"/>
          <w:sz w:val="28"/>
          <w:szCs w:val="28"/>
        </w:rPr>
        <w:t>ТОС)  (</w:t>
      </w:r>
      <w:proofErr w:type="gramEnd"/>
      <w:r w:rsidRPr="002470EA">
        <w:rPr>
          <w:rFonts w:ascii="Times New Roman" w:hAnsi="Times New Roman" w:cs="Times New Roman"/>
          <w:sz w:val="28"/>
          <w:szCs w:val="28"/>
        </w:rPr>
        <w:t>роспись)  (фамилия, инициалы)</w:t>
      </w: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Normal"/>
        <w:jc w:val="right"/>
        <w:outlineLvl w:val="1"/>
        <w:rPr>
          <w:rFonts w:ascii="Times New Roman" w:hAnsi="Times New Roman" w:cs="Times New Roman"/>
          <w:sz w:val="28"/>
          <w:szCs w:val="28"/>
        </w:rPr>
      </w:pPr>
      <w:r w:rsidRPr="002470EA">
        <w:rPr>
          <w:rFonts w:ascii="Times New Roman" w:hAnsi="Times New Roman" w:cs="Times New Roman"/>
          <w:sz w:val="28"/>
          <w:szCs w:val="28"/>
        </w:rPr>
        <w:t>Приложение N 2</w:t>
      </w:r>
    </w:p>
    <w:p w:rsidR="00315985" w:rsidRPr="002470EA" w:rsidRDefault="00315985">
      <w:pPr>
        <w:pStyle w:val="ConsPlusNormal"/>
        <w:jc w:val="right"/>
        <w:rPr>
          <w:rFonts w:ascii="Times New Roman" w:hAnsi="Times New Roman" w:cs="Times New Roman"/>
          <w:sz w:val="28"/>
          <w:szCs w:val="28"/>
        </w:rPr>
      </w:pPr>
      <w:r w:rsidRPr="002470EA">
        <w:rPr>
          <w:rFonts w:ascii="Times New Roman" w:hAnsi="Times New Roman" w:cs="Times New Roman"/>
          <w:sz w:val="28"/>
          <w:szCs w:val="28"/>
        </w:rPr>
        <w:t>к Порядку</w:t>
      </w:r>
    </w:p>
    <w:p w:rsidR="00315985" w:rsidRPr="002470EA" w:rsidRDefault="00315985">
      <w:pPr>
        <w:pStyle w:val="ConsPlusNormal"/>
        <w:jc w:val="right"/>
        <w:rPr>
          <w:rFonts w:ascii="Times New Roman" w:hAnsi="Times New Roman" w:cs="Times New Roman"/>
          <w:sz w:val="28"/>
          <w:szCs w:val="28"/>
        </w:rPr>
      </w:pPr>
      <w:r w:rsidRPr="002470EA">
        <w:rPr>
          <w:rFonts w:ascii="Times New Roman" w:hAnsi="Times New Roman" w:cs="Times New Roman"/>
          <w:sz w:val="28"/>
          <w:szCs w:val="28"/>
        </w:rPr>
        <w:t>предоставления грантов в форме</w:t>
      </w:r>
    </w:p>
    <w:p w:rsidR="00315985" w:rsidRPr="002470EA" w:rsidRDefault="00315985">
      <w:pPr>
        <w:pStyle w:val="ConsPlusNormal"/>
        <w:jc w:val="right"/>
        <w:rPr>
          <w:rFonts w:ascii="Times New Roman" w:hAnsi="Times New Roman" w:cs="Times New Roman"/>
          <w:sz w:val="28"/>
          <w:szCs w:val="28"/>
        </w:rPr>
      </w:pPr>
      <w:r w:rsidRPr="002470EA">
        <w:rPr>
          <w:rFonts w:ascii="Times New Roman" w:hAnsi="Times New Roman" w:cs="Times New Roman"/>
          <w:sz w:val="28"/>
          <w:szCs w:val="28"/>
        </w:rPr>
        <w:t>субсидий из бюджета города Бердска</w:t>
      </w:r>
    </w:p>
    <w:p w:rsidR="00315985" w:rsidRPr="002470EA" w:rsidRDefault="00315985">
      <w:pPr>
        <w:pStyle w:val="ConsPlusNormal"/>
        <w:jc w:val="right"/>
        <w:rPr>
          <w:rFonts w:ascii="Times New Roman" w:hAnsi="Times New Roman" w:cs="Times New Roman"/>
          <w:sz w:val="28"/>
          <w:szCs w:val="28"/>
        </w:rPr>
      </w:pPr>
      <w:r w:rsidRPr="002470EA">
        <w:rPr>
          <w:rFonts w:ascii="Times New Roman" w:hAnsi="Times New Roman" w:cs="Times New Roman"/>
          <w:sz w:val="28"/>
          <w:szCs w:val="28"/>
        </w:rPr>
        <w:t>в целях поддержки общественных инициатив</w:t>
      </w:r>
    </w:p>
    <w:p w:rsidR="00315985" w:rsidRPr="002470EA" w:rsidRDefault="00315985">
      <w:pPr>
        <w:pStyle w:val="ConsPlusNormal"/>
        <w:jc w:val="right"/>
        <w:rPr>
          <w:rFonts w:ascii="Times New Roman" w:hAnsi="Times New Roman" w:cs="Times New Roman"/>
          <w:sz w:val="28"/>
          <w:szCs w:val="28"/>
        </w:rPr>
      </w:pPr>
      <w:r w:rsidRPr="002470EA">
        <w:rPr>
          <w:rFonts w:ascii="Times New Roman" w:hAnsi="Times New Roman" w:cs="Times New Roman"/>
          <w:sz w:val="28"/>
          <w:szCs w:val="28"/>
        </w:rPr>
        <w:t>территориальных общественных самоуправлений</w:t>
      </w: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 xml:space="preserve">                               Главе города Бердска</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 xml:space="preserve">                               ____________________________________________</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 xml:space="preserve">                               от _________________________________________</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 xml:space="preserve">                                  (Ф.И.О./исполнительный орган ТОС, Ф.И.О.)</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 xml:space="preserve">                               ____________________________________________</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 xml:space="preserve">                               ТОС ________________________________________</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 xml:space="preserve">                                              (наименование ТОС)</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 xml:space="preserve">                               Место регистрации:</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 xml:space="preserve">                               ____________________________________________</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 xml:space="preserve">                                 (адрес по прописке и адрес фактического</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 xml:space="preserve">                               ____________________________________________</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 xml:space="preserve">                                      проживания/юридический адрес)</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 xml:space="preserve">                               Тел. _______________________________________</w:t>
      </w:r>
    </w:p>
    <w:p w:rsidR="00315985" w:rsidRPr="002470EA" w:rsidRDefault="00315985">
      <w:pPr>
        <w:pStyle w:val="ConsPlusNonformat"/>
        <w:jc w:val="both"/>
        <w:rPr>
          <w:rFonts w:ascii="Times New Roman" w:hAnsi="Times New Roman" w:cs="Times New Roman"/>
          <w:sz w:val="28"/>
          <w:szCs w:val="28"/>
        </w:rPr>
      </w:pPr>
    </w:p>
    <w:p w:rsidR="00315985" w:rsidRPr="002470EA" w:rsidRDefault="00315985">
      <w:pPr>
        <w:pStyle w:val="ConsPlusNonformat"/>
        <w:jc w:val="both"/>
        <w:rPr>
          <w:rFonts w:ascii="Times New Roman" w:hAnsi="Times New Roman" w:cs="Times New Roman"/>
          <w:sz w:val="28"/>
          <w:szCs w:val="28"/>
        </w:rPr>
      </w:pPr>
      <w:bookmarkStart w:id="11" w:name="P520"/>
      <w:bookmarkEnd w:id="11"/>
      <w:r w:rsidRPr="002470EA">
        <w:rPr>
          <w:rFonts w:ascii="Times New Roman" w:hAnsi="Times New Roman" w:cs="Times New Roman"/>
          <w:sz w:val="28"/>
          <w:szCs w:val="28"/>
        </w:rPr>
        <w:t xml:space="preserve">                                Уведомление</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 xml:space="preserve">          о реализации долгосрочного проекта в рамках полученного</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 xml:space="preserve">             Гранта на предоставление гранта в форме субсидий</w:t>
      </w:r>
    </w:p>
    <w:p w:rsidR="00315985" w:rsidRPr="002470EA" w:rsidRDefault="00315985">
      <w:pPr>
        <w:pStyle w:val="ConsPlusNonformat"/>
        <w:jc w:val="both"/>
        <w:rPr>
          <w:rFonts w:ascii="Times New Roman" w:hAnsi="Times New Roman" w:cs="Times New Roman"/>
          <w:sz w:val="28"/>
          <w:szCs w:val="28"/>
        </w:rPr>
      </w:pPr>
    </w:p>
    <w:p w:rsidR="00315985" w:rsidRPr="002470EA" w:rsidRDefault="00315985">
      <w:pPr>
        <w:pStyle w:val="ConsPlusNonformat"/>
        <w:jc w:val="both"/>
        <w:rPr>
          <w:rFonts w:ascii="Times New Roman" w:hAnsi="Times New Roman" w:cs="Times New Roman"/>
          <w:sz w:val="28"/>
          <w:szCs w:val="28"/>
        </w:rPr>
      </w:pPr>
      <w:proofErr w:type="gramStart"/>
      <w:r w:rsidRPr="002470EA">
        <w:rPr>
          <w:rFonts w:ascii="Times New Roman" w:hAnsi="Times New Roman" w:cs="Times New Roman"/>
          <w:sz w:val="28"/>
          <w:szCs w:val="28"/>
        </w:rPr>
        <w:t>Направляю  документы</w:t>
      </w:r>
      <w:proofErr w:type="gramEnd"/>
      <w:r w:rsidRPr="002470EA">
        <w:rPr>
          <w:rFonts w:ascii="Times New Roman" w:hAnsi="Times New Roman" w:cs="Times New Roman"/>
          <w:sz w:val="28"/>
          <w:szCs w:val="28"/>
        </w:rPr>
        <w:t>,  подтверждающие  продолжение  реализации  проекта  по</w:t>
      </w:r>
    </w:p>
    <w:p w:rsidR="00315985" w:rsidRPr="002470EA" w:rsidRDefault="00315985">
      <w:pPr>
        <w:pStyle w:val="ConsPlusNonformat"/>
        <w:jc w:val="both"/>
        <w:rPr>
          <w:rFonts w:ascii="Times New Roman" w:hAnsi="Times New Roman" w:cs="Times New Roman"/>
          <w:sz w:val="28"/>
          <w:szCs w:val="28"/>
        </w:rPr>
      </w:pPr>
      <w:proofErr w:type="gramStart"/>
      <w:r w:rsidRPr="002470EA">
        <w:rPr>
          <w:rFonts w:ascii="Times New Roman" w:hAnsi="Times New Roman" w:cs="Times New Roman"/>
          <w:sz w:val="28"/>
          <w:szCs w:val="28"/>
        </w:rPr>
        <w:t>соглашению  предоставления</w:t>
      </w:r>
      <w:proofErr w:type="gramEnd"/>
      <w:r w:rsidRPr="002470EA">
        <w:rPr>
          <w:rFonts w:ascii="Times New Roman" w:hAnsi="Times New Roman" w:cs="Times New Roman"/>
          <w:sz w:val="28"/>
          <w:szCs w:val="28"/>
        </w:rPr>
        <w:t xml:space="preserve">  гранта  в  форме субсидии от "___" ____________</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20__ N ____. Отчет о реализации проекта за период _________________________</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был направлен в отдел общественных связей и информации администрации города</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lastRenderedPageBreak/>
        <w:t xml:space="preserve">Бердска,  в  соответствии  </w:t>
      </w:r>
      <w:r w:rsidRPr="00EA41D1">
        <w:rPr>
          <w:rFonts w:ascii="Times New Roman" w:hAnsi="Times New Roman" w:cs="Times New Roman"/>
          <w:sz w:val="28"/>
          <w:szCs w:val="28"/>
        </w:rPr>
        <w:t xml:space="preserve">с  </w:t>
      </w:r>
      <w:hyperlink w:anchor="P645">
        <w:r w:rsidRPr="00EA41D1">
          <w:rPr>
            <w:rFonts w:ascii="Times New Roman" w:hAnsi="Times New Roman" w:cs="Times New Roman"/>
            <w:sz w:val="28"/>
            <w:szCs w:val="28"/>
          </w:rPr>
          <w:t>разделом 6</w:t>
        </w:r>
      </w:hyperlink>
      <w:r w:rsidRPr="002470EA">
        <w:rPr>
          <w:rFonts w:ascii="Times New Roman" w:hAnsi="Times New Roman" w:cs="Times New Roman"/>
          <w:sz w:val="28"/>
          <w:szCs w:val="28"/>
        </w:rPr>
        <w:t xml:space="preserve"> соглашения предоставления гранта в</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форме субсидии от "____" ___________ 20___ N ______.</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К уведомлению прилагаю следующие документы на _____ листах:</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1) копию устава ТОС (в случае изменений);</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2) копию решения об избрании исполнительного органа ТОС;</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 xml:space="preserve">3)  </w:t>
      </w:r>
      <w:proofErr w:type="gramStart"/>
      <w:r w:rsidRPr="002470EA">
        <w:rPr>
          <w:rFonts w:ascii="Times New Roman" w:hAnsi="Times New Roman" w:cs="Times New Roman"/>
          <w:sz w:val="28"/>
          <w:szCs w:val="28"/>
        </w:rPr>
        <w:t>копию  паспорта</w:t>
      </w:r>
      <w:proofErr w:type="gramEnd"/>
      <w:r w:rsidRPr="002470EA">
        <w:rPr>
          <w:rFonts w:ascii="Times New Roman" w:hAnsi="Times New Roman" w:cs="Times New Roman"/>
          <w:sz w:val="28"/>
          <w:szCs w:val="28"/>
        </w:rPr>
        <w:t xml:space="preserve">  физического лица, выполняющего функции исполнительного</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органа ТОС (для физических лиц);</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4) справку, выданную Инспекцией Федеральной налоговой службы, об отсутствии</w:t>
      </w:r>
    </w:p>
    <w:p w:rsidR="00315985" w:rsidRPr="002470EA" w:rsidRDefault="00315985">
      <w:pPr>
        <w:pStyle w:val="ConsPlusNonformat"/>
        <w:jc w:val="both"/>
        <w:rPr>
          <w:rFonts w:ascii="Times New Roman" w:hAnsi="Times New Roman" w:cs="Times New Roman"/>
          <w:sz w:val="28"/>
          <w:szCs w:val="28"/>
        </w:rPr>
      </w:pPr>
      <w:proofErr w:type="gramStart"/>
      <w:r w:rsidRPr="002470EA">
        <w:rPr>
          <w:rFonts w:ascii="Times New Roman" w:hAnsi="Times New Roman" w:cs="Times New Roman"/>
          <w:sz w:val="28"/>
          <w:szCs w:val="28"/>
        </w:rPr>
        <w:t>на  дату</w:t>
      </w:r>
      <w:proofErr w:type="gramEnd"/>
      <w:r w:rsidRPr="002470EA">
        <w:rPr>
          <w:rFonts w:ascii="Times New Roman" w:hAnsi="Times New Roman" w:cs="Times New Roman"/>
          <w:sz w:val="28"/>
          <w:szCs w:val="28"/>
        </w:rPr>
        <w:t xml:space="preserve">  подачи  заявления  задолженности  по  налогам,  сборам, страховым</w:t>
      </w:r>
    </w:p>
    <w:p w:rsidR="00315985" w:rsidRPr="002470EA" w:rsidRDefault="00315985">
      <w:pPr>
        <w:pStyle w:val="ConsPlusNonformat"/>
        <w:jc w:val="both"/>
        <w:rPr>
          <w:rFonts w:ascii="Times New Roman" w:hAnsi="Times New Roman" w:cs="Times New Roman"/>
          <w:sz w:val="28"/>
          <w:szCs w:val="28"/>
        </w:rPr>
      </w:pPr>
      <w:proofErr w:type="gramStart"/>
      <w:r w:rsidRPr="002470EA">
        <w:rPr>
          <w:rFonts w:ascii="Times New Roman" w:hAnsi="Times New Roman" w:cs="Times New Roman"/>
          <w:sz w:val="28"/>
          <w:szCs w:val="28"/>
        </w:rPr>
        <w:t>взносам,  пеням</w:t>
      </w:r>
      <w:proofErr w:type="gramEnd"/>
      <w:r w:rsidRPr="002470EA">
        <w:rPr>
          <w:rFonts w:ascii="Times New Roman" w:hAnsi="Times New Roman" w:cs="Times New Roman"/>
          <w:sz w:val="28"/>
          <w:szCs w:val="28"/>
        </w:rPr>
        <w:t>,  штрафам перед бюджетами разных уровней, Пенсионным фондом</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Российской Федерации, Фондом социального страхования Российской Федерации и</w:t>
      </w:r>
    </w:p>
    <w:p w:rsidR="00315985" w:rsidRPr="002470EA" w:rsidRDefault="00315985">
      <w:pPr>
        <w:pStyle w:val="ConsPlusNonformat"/>
        <w:jc w:val="both"/>
        <w:rPr>
          <w:rFonts w:ascii="Times New Roman" w:hAnsi="Times New Roman" w:cs="Times New Roman"/>
          <w:sz w:val="28"/>
          <w:szCs w:val="28"/>
        </w:rPr>
      </w:pPr>
      <w:proofErr w:type="gramStart"/>
      <w:r w:rsidRPr="002470EA">
        <w:rPr>
          <w:rFonts w:ascii="Times New Roman" w:hAnsi="Times New Roman" w:cs="Times New Roman"/>
          <w:sz w:val="28"/>
          <w:szCs w:val="28"/>
        </w:rPr>
        <w:t>Фондом  обязательного</w:t>
      </w:r>
      <w:proofErr w:type="gramEnd"/>
      <w:r w:rsidRPr="002470EA">
        <w:rPr>
          <w:rFonts w:ascii="Times New Roman" w:hAnsi="Times New Roman" w:cs="Times New Roman"/>
          <w:sz w:val="28"/>
          <w:szCs w:val="28"/>
        </w:rPr>
        <w:t xml:space="preserve">  медицинского  страхования  Российской Федерации (для</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юридических лиц);</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 xml:space="preserve">5)  </w:t>
      </w:r>
      <w:proofErr w:type="gramStart"/>
      <w:r w:rsidRPr="002470EA">
        <w:rPr>
          <w:rFonts w:ascii="Times New Roman" w:hAnsi="Times New Roman" w:cs="Times New Roman"/>
          <w:sz w:val="28"/>
          <w:szCs w:val="28"/>
        </w:rPr>
        <w:t>документ,  содержащий</w:t>
      </w:r>
      <w:proofErr w:type="gramEnd"/>
      <w:r w:rsidRPr="002470EA">
        <w:rPr>
          <w:rFonts w:ascii="Times New Roman" w:hAnsi="Times New Roman" w:cs="Times New Roman"/>
          <w:sz w:val="28"/>
          <w:szCs w:val="28"/>
        </w:rPr>
        <w:t xml:space="preserve"> сведения о банковских реквизитах для перечисления</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гранта.</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Исполнительный орган ТОС _________________</w:t>
      </w:r>
      <w:proofErr w:type="gramStart"/>
      <w:r w:rsidRPr="002470EA">
        <w:rPr>
          <w:rFonts w:ascii="Times New Roman" w:hAnsi="Times New Roman" w:cs="Times New Roman"/>
          <w:sz w:val="28"/>
          <w:szCs w:val="28"/>
        </w:rPr>
        <w:t>_  _</w:t>
      </w:r>
      <w:proofErr w:type="gramEnd"/>
      <w:r w:rsidRPr="002470EA">
        <w:rPr>
          <w:rFonts w:ascii="Times New Roman" w:hAnsi="Times New Roman" w:cs="Times New Roman"/>
          <w:sz w:val="28"/>
          <w:szCs w:val="28"/>
        </w:rPr>
        <w:t>________  ___________________</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 xml:space="preserve">                         (наименование </w:t>
      </w:r>
      <w:proofErr w:type="gramStart"/>
      <w:r w:rsidRPr="002470EA">
        <w:rPr>
          <w:rFonts w:ascii="Times New Roman" w:hAnsi="Times New Roman" w:cs="Times New Roman"/>
          <w:sz w:val="28"/>
          <w:szCs w:val="28"/>
        </w:rPr>
        <w:t>ТОС)  (</w:t>
      </w:r>
      <w:proofErr w:type="gramEnd"/>
      <w:r w:rsidRPr="002470EA">
        <w:rPr>
          <w:rFonts w:ascii="Times New Roman" w:hAnsi="Times New Roman" w:cs="Times New Roman"/>
          <w:sz w:val="28"/>
          <w:szCs w:val="28"/>
        </w:rPr>
        <w:t>роспись)  (фамилия, инициалы)</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Дата предоставления заявления: "____" _____________ 20___ год.</w:t>
      </w: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Normal"/>
        <w:jc w:val="right"/>
        <w:outlineLvl w:val="1"/>
        <w:rPr>
          <w:rFonts w:ascii="Times New Roman" w:hAnsi="Times New Roman" w:cs="Times New Roman"/>
          <w:sz w:val="28"/>
          <w:szCs w:val="28"/>
        </w:rPr>
      </w:pPr>
      <w:r w:rsidRPr="002470EA">
        <w:rPr>
          <w:rFonts w:ascii="Times New Roman" w:hAnsi="Times New Roman" w:cs="Times New Roman"/>
          <w:sz w:val="28"/>
          <w:szCs w:val="28"/>
        </w:rPr>
        <w:t>Приложение N 3</w:t>
      </w:r>
    </w:p>
    <w:p w:rsidR="00315985" w:rsidRPr="002470EA" w:rsidRDefault="00315985">
      <w:pPr>
        <w:pStyle w:val="ConsPlusNormal"/>
        <w:jc w:val="right"/>
        <w:rPr>
          <w:rFonts w:ascii="Times New Roman" w:hAnsi="Times New Roman" w:cs="Times New Roman"/>
          <w:sz w:val="28"/>
          <w:szCs w:val="28"/>
        </w:rPr>
      </w:pPr>
      <w:r w:rsidRPr="002470EA">
        <w:rPr>
          <w:rFonts w:ascii="Times New Roman" w:hAnsi="Times New Roman" w:cs="Times New Roman"/>
          <w:sz w:val="28"/>
          <w:szCs w:val="28"/>
        </w:rPr>
        <w:t>к Порядку</w:t>
      </w:r>
    </w:p>
    <w:p w:rsidR="00315985" w:rsidRPr="002470EA" w:rsidRDefault="00315985">
      <w:pPr>
        <w:pStyle w:val="ConsPlusNormal"/>
        <w:jc w:val="right"/>
        <w:rPr>
          <w:rFonts w:ascii="Times New Roman" w:hAnsi="Times New Roman" w:cs="Times New Roman"/>
          <w:sz w:val="28"/>
          <w:szCs w:val="28"/>
        </w:rPr>
      </w:pPr>
      <w:r w:rsidRPr="002470EA">
        <w:rPr>
          <w:rFonts w:ascii="Times New Roman" w:hAnsi="Times New Roman" w:cs="Times New Roman"/>
          <w:sz w:val="28"/>
          <w:szCs w:val="28"/>
        </w:rPr>
        <w:t>предоставления грантов в форме</w:t>
      </w:r>
    </w:p>
    <w:p w:rsidR="00315985" w:rsidRPr="002470EA" w:rsidRDefault="00315985">
      <w:pPr>
        <w:pStyle w:val="ConsPlusNormal"/>
        <w:jc w:val="right"/>
        <w:rPr>
          <w:rFonts w:ascii="Times New Roman" w:hAnsi="Times New Roman" w:cs="Times New Roman"/>
          <w:sz w:val="28"/>
          <w:szCs w:val="28"/>
        </w:rPr>
      </w:pPr>
      <w:r w:rsidRPr="002470EA">
        <w:rPr>
          <w:rFonts w:ascii="Times New Roman" w:hAnsi="Times New Roman" w:cs="Times New Roman"/>
          <w:sz w:val="28"/>
          <w:szCs w:val="28"/>
        </w:rPr>
        <w:t>субсидий из бюджета города Бердска</w:t>
      </w:r>
    </w:p>
    <w:p w:rsidR="00315985" w:rsidRPr="002470EA" w:rsidRDefault="00315985">
      <w:pPr>
        <w:pStyle w:val="ConsPlusNormal"/>
        <w:jc w:val="right"/>
        <w:rPr>
          <w:rFonts w:ascii="Times New Roman" w:hAnsi="Times New Roman" w:cs="Times New Roman"/>
          <w:sz w:val="28"/>
          <w:szCs w:val="28"/>
        </w:rPr>
      </w:pPr>
      <w:r w:rsidRPr="002470EA">
        <w:rPr>
          <w:rFonts w:ascii="Times New Roman" w:hAnsi="Times New Roman" w:cs="Times New Roman"/>
          <w:sz w:val="28"/>
          <w:szCs w:val="28"/>
        </w:rPr>
        <w:t>в целях поддержки общественных инициатив</w:t>
      </w:r>
    </w:p>
    <w:p w:rsidR="00315985" w:rsidRPr="002470EA" w:rsidRDefault="00315985">
      <w:pPr>
        <w:pStyle w:val="ConsPlusNormal"/>
        <w:jc w:val="right"/>
        <w:rPr>
          <w:rFonts w:ascii="Times New Roman" w:hAnsi="Times New Roman" w:cs="Times New Roman"/>
          <w:sz w:val="28"/>
          <w:szCs w:val="28"/>
        </w:rPr>
      </w:pPr>
      <w:r w:rsidRPr="002470EA">
        <w:rPr>
          <w:rFonts w:ascii="Times New Roman" w:hAnsi="Times New Roman" w:cs="Times New Roman"/>
          <w:sz w:val="28"/>
          <w:szCs w:val="28"/>
        </w:rPr>
        <w:t>территориальных общественных самоуправлений</w:t>
      </w: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Normal"/>
        <w:jc w:val="center"/>
        <w:rPr>
          <w:rFonts w:ascii="Times New Roman" w:hAnsi="Times New Roman" w:cs="Times New Roman"/>
          <w:sz w:val="28"/>
          <w:szCs w:val="28"/>
        </w:rPr>
      </w:pPr>
      <w:bookmarkStart w:id="12" w:name="P558"/>
      <w:bookmarkEnd w:id="12"/>
      <w:r w:rsidRPr="002470EA">
        <w:rPr>
          <w:rFonts w:ascii="Times New Roman" w:hAnsi="Times New Roman" w:cs="Times New Roman"/>
          <w:sz w:val="28"/>
          <w:szCs w:val="28"/>
        </w:rPr>
        <w:t>Журнал</w:t>
      </w:r>
    </w:p>
    <w:p w:rsidR="00315985" w:rsidRPr="002470EA" w:rsidRDefault="00315985">
      <w:pPr>
        <w:pStyle w:val="ConsPlusNormal"/>
        <w:jc w:val="center"/>
        <w:rPr>
          <w:rFonts w:ascii="Times New Roman" w:hAnsi="Times New Roman" w:cs="Times New Roman"/>
          <w:sz w:val="28"/>
          <w:szCs w:val="28"/>
        </w:rPr>
      </w:pPr>
      <w:r w:rsidRPr="002470EA">
        <w:rPr>
          <w:rFonts w:ascii="Times New Roman" w:hAnsi="Times New Roman" w:cs="Times New Roman"/>
          <w:sz w:val="28"/>
          <w:szCs w:val="28"/>
        </w:rPr>
        <w:t>регистрации поступивших заявлений на</w:t>
      </w:r>
    </w:p>
    <w:p w:rsidR="00315985" w:rsidRPr="002470EA" w:rsidRDefault="00315985">
      <w:pPr>
        <w:pStyle w:val="ConsPlusNormal"/>
        <w:jc w:val="center"/>
        <w:rPr>
          <w:rFonts w:ascii="Times New Roman" w:hAnsi="Times New Roman" w:cs="Times New Roman"/>
          <w:sz w:val="28"/>
          <w:szCs w:val="28"/>
        </w:rPr>
      </w:pPr>
      <w:r w:rsidRPr="002470EA">
        <w:rPr>
          <w:rFonts w:ascii="Times New Roman" w:hAnsi="Times New Roman" w:cs="Times New Roman"/>
          <w:sz w:val="28"/>
          <w:szCs w:val="28"/>
        </w:rPr>
        <w:t>предоставление гранта в форме субсидии</w:t>
      </w:r>
    </w:p>
    <w:p w:rsidR="00315985" w:rsidRPr="002470EA" w:rsidRDefault="00315985">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964"/>
        <w:gridCol w:w="1077"/>
        <w:gridCol w:w="2268"/>
        <w:gridCol w:w="2948"/>
        <w:gridCol w:w="1191"/>
      </w:tblGrid>
      <w:tr w:rsidR="00315985" w:rsidRPr="002470EA">
        <w:tc>
          <w:tcPr>
            <w:tcW w:w="567" w:type="dxa"/>
            <w:vAlign w:val="center"/>
          </w:tcPr>
          <w:p w:rsidR="00315985" w:rsidRPr="002470EA" w:rsidRDefault="00315985">
            <w:pPr>
              <w:pStyle w:val="ConsPlusNormal"/>
              <w:jc w:val="center"/>
              <w:rPr>
                <w:rFonts w:ascii="Times New Roman" w:hAnsi="Times New Roman" w:cs="Times New Roman"/>
                <w:sz w:val="28"/>
                <w:szCs w:val="28"/>
              </w:rPr>
            </w:pPr>
            <w:r w:rsidRPr="002470EA">
              <w:rPr>
                <w:rFonts w:ascii="Times New Roman" w:hAnsi="Times New Roman" w:cs="Times New Roman"/>
                <w:sz w:val="28"/>
                <w:szCs w:val="28"/>
              </w:rPr>
              <w:t>N п/п</w:t>
            </w:r>
          </w:p>
        </w:tc>
        <w:tc>
          <w:tcPr>
            <w:tcW w:w="964" w:type="dxa"/>
            <w:vAlign w:val="center"/>
          </w:tcPr>
          <w:p w:rsidR="00315985" w:rsidRPr="002470EA" w:rsidRDefault="00315985">
            <w:pPr>
              <w:pStyle w:val="ConsPlusNormal"/>
              <w:jc w:val="center"/>
              <w:rPr>
                <w:rFonts w:ascii="Times New Roman" w:hAnsi="Times New Roman" w:cs="Times New Roman"/>
                <w:sz w:val="28"/>
                <w:szCs w:val="28"/>
              </w:rPr>
            </w:pPr>
            <w:r w:rsidRPr="002470EA">
              <w:rPr>
                <w:rFonts w:ascii="Times New Roman" w:hAnsi="Times New Roman" w:cs="Times New Roman"/>
                <w:sz w:val="28"/>
                <w:szCs w:val="28"/>
              </w:rPr>
              <w:t>Дата поступления</w:t>
            </w:r>
          </w:p>
        </w:tc>
        <w:tc>
          <w:tcPr>
            <w:tcW w:w="1077" w:type="dxa"/>
            <w:vAlign w:val="center"/>
          </w:tcPr>
          <w:p w:rsidR="00315985" w:rsidRPr="002470EA" w:rsidRDefault="00315985">
            <w:pPr>
              <w:pStyle w:val="ConsPlusNormal"/>
              <w:jc w:val="center"/>
              <w:rPr>
                <w:rFonts w:ascii="Times New Roman" w:hAnsi="Times New Roman" w:cs="Times New Roman"/>
                <w:sz w:val="28"/>
                <w:szCs w:val="28"/>
              </w:rPr>
            </w:pPr>
            <w:r w:rsidRPr="002470EA">
              <w:rPr>
                <w:rFonts w:ascii="Times New Roman" w:hAnsi="Times New Roman" w:cs="Times New Roman"/>
                <w:sz w:val="28"/>
                <w:szCs w:val="28"/>
              </w:rPr>
              <w:t>Время поступления</w:t>
            </w:r>
          </w:p>
        </w:tc>
        <w:tc>
          <w:tcPr>
            <w:tcW w:w="2268" w:type="dxa"/>
            <w:vAlign w:val="center"/>
          </w:tcPr>
          <w:p w:rsidR="00315985" w:rsidRPr="002470EA" w:rsidRDefault="00315985">
            <w:pPr>
              <w:pStyle w:val="ConsPlusNormal"/>
              <w:jc w:val="center"/>
              <w:rPr>
                <w:rFonts w:ascii="Times New Roman" w:hAnsi="Times New Roman" w:cs="Times New Roman"/>
                <w:sz w:val="28"/>
                <w:szCs w:val="28"/>
              </w:rPr>
            </w:pPr>
            <w:r w:rsidRPr="002470EA">
              <w:rPr>
                <w:rFonts w:ascii="Times New Roman" w:hAnsi="Times New Roman" w:cs="Times New Roman"/>
                <w:sz w:val="28"/>
                <w:szCs w:val="28"/>
              </w:rPr>
              <w:t xml:space="preserve">Регистрационный номер (в случае неполного пакета </w:t>
            </w:r>
            <w:r w:rsidRPr="002470EA">
              <w:rPr>
                <w:rFonts w:ascii="Times New Roman" w:hAnsi="Times New Roman" w:cs="Times New Roman"/>
                <w:sz w:val="28"/>
                <w:szCs w:val="28"/>
              </w:rPr>
              <w:lastRenderedPageBreak/>
              <w:t>документов номер не присваивается)</w:t>
            </w:r>
          </w:p>
        </w:tc>
        <w:tc>
          <w:tcPr>
            <w:tcW w:w="2948" w:type="dxa"/>
            <w:vAlign w:val="center"/>
          </w:tcPr>
          <w:p w:rsidR="00315985" w:rsidRPr="002470EA" w:rsidRDefault="00315985">
            <w:pPr>
              <w:pStyle w:val="ConsPlusNormal"/>
              <w:jc w:val="center"/>
              <w:rPr>
                <w:rFonts w:ascii="Times New Roman" w:hAnsi="Times New Roman" w:cs="Times New Roman"/>
                <w:sz w:val="28"/>
                <w:szCs w:val="28"/>
              </w:rPr>
            </w:pPr>
            <w:r w:rsidRPr="002470EA">
              <w:rPr>
                <w:rFonts w:ascii="Times New Roman" w:hAnsi="Times New Roman" w:cs="Times New Roman"/>
                <w:sz w:val="28"/>
                <w:szCs w:val="28"/>
              </w:rPr>
              <w:lastRenderedPageBreak/>
              <w:t xml:space="preserve">Отметка об основании в отказе приема заявления на </w:t>
            </w:r>
            <w:r w:rsidRPr="002470EA">
              <w:rPr>
                <w:rFonts w:ascii="Times New Roman" w:hAnsi="Times New Roman" w:cs="Times New Roman"/>
                <w:sz w:val="28"/>
                <w:szCs w:val="28"/>
              </w:rPr>
              <w:lastRenderedPageBreak/>
              <w:t xml:space="preserve">предоставление гранта в форме субсидии согласно </w:t>
            </w:r>
            <w:hyperlink w:anchor="P103">
              <w:r w:rsidRPr="00EA41D1">
                <w:rPr>
                  <w:rFonts w:ascii="Times New Roman" w:hAnsi="Times New Roman" w:cs="Times New Roman"/>
                  <w:sz w:val="28"/>
                  <w:szCs w:val="28"/>
                </w:rPr>
                <w:t>п. 4 раздела II</w:t>
              </w:r>
            </w:hyperlink>
            <w:r w:rsidRPr="002470EA">
              <w:rPr>
                <w:rFonts w:ascii="Times New Roman" w:hAnsi="Times New Roman" w:cs="Times New Roman"/>
                <w:sz w:val="28"/>
                <w:szCs w:val="28"/>
              </w:rPr>
              <w:t xml:space="preserve"> Порядка</w:t>
            </w:r>
          </w:p>
        </w:tc>
        <w:tc>
          <w:tcPr>
            <w:tcW w:w="1191" w:type="dxa"/>
            <w:vAlign w:val="center"/>
          </w:tcPr>
          <w:p w:rsidR="00315985" w:rsidRPr="002470EA" w:rsidRDefault="00315985">
            <w:pPr>
              <w:pStyle w:val="ConsPlusNormal"/>
              <w:jc w:val="center"/>
              <w:rPr>
                <w:rFonts w:ascii="Times New Roman" w:hAnsi="Times New Roman" w:cs="Times New Roman"/>
                <w:sz w:val="28"/>
                <w:szCs w:val="28"/>
              </w:rPr>
            </w:pPr>
            <w:r w:rsidRPr="002470EA">
              <w:rPr>
                <w:rFonts w:ascii="Times New Roman" w:hAnsi="Times New Roman" w:cs="Times New Roman"/>
                <w:sz w:val="28"/>
                <w:szCs w:val="28"/>
              </w:rPr>
              <w:lastRenderedPageBreak/>
              <w:t>Ф.И.О., подпись</w:t>
            </w:r>
          </w:p>
        </w:tc>
      </w:tr>
      <w:tr w:rsidR="00315985" w:rsidRPr="002470EA">
        <w:tc>
          <w:tcPr>
            <w:tcW w:w="567" w:type="dxa"/>
            <w:vAlign w:val="center"/>
          </w:tcPr>
          <w:p w:rsidR="00315985" w:rsidRPr="002470EA" w:rsidRDefault="00315985">
            <w:pPr>
              <w:pStyle w:val="ConsPlusNormal"/>
              <w:jc w:val="center"/>
              <w:rPr>
                <w:rFonts w:ascii="Times New Roman" w:hAnsi="Times New Roman" w:cs="Times New Roman"/>
                <w:sz w:val="28"/>
                <w:szCs w:val="28"/>
              </w:rPr>
            </w:pPr>
            <w:r w:rsidRPr="002470EA">
              <w:rPr>
                <w:rFonts w:ascii="Times New Roman" w:hAnsi="Times New Roman" w:cs="Times New Roman"/>
                <w:sz w:val="28"/>
                <w:szCs w:val="28"/>
              </w:rPr>
              <w:lastRenderedPageBreak/>
              <w:t>1</w:t>
            </w:r>
          </w:p>
        </w:tc>
        <w:tc>
          <w:tcPr>
            <w:tcW w:w="964" w:type="dxa"/>
            <w:vAlign w:val="center"/>
          </w:tcPr>
          <w:p w:rsidR="00315985" w:rsidRPr="002470EA" w:rsidRDefault="00315985">
            <w:pPr>
              <w:pStyle w:val="ConsPlusNormal"/>
              <w:jc w:val="center"/>
              <w:rPr>
                <w:rFonts w:ascii="Times New Roman" w:hAnsi="Times New Roman" w:cs="Times New Roman"/>
                <w:sz w:val="28"/>
                <w:szCs w:val="28"/>
              </w:rPr>
            </w:pPr>
            <w:r w:rsidRPr="002470EA">
              <w:rPr>
                <w:rFonts w:ascii="Times New Roman" w:hAnsi="Times New Roman" w:cs="Times New Roman"/>
                <w:sz w:val="28"/>
                <w:szCs w:val="28"/>
              </w:rPr>
              <w:t>2</w:t>
            </w:r>
          </w:p>
        </w:tc>
        <w:tc>
          <w:tcPr>
            <w:tcW w:w="1077" w:type="dxa"/>
            <w:vAlign w:val="center"/>
          </w:tcPr>
          <w:p w:rsidR="00315985" w:rsidRPr="002470EA" w:rsidRDefault="00315985">
            <w:pPr>
              <w:pStyle w:val="ConsPlusNormal"/>
              <w:jc w:val="center"/>
              <w:rPr>
                <w:rFonts w:ascii="Times New Roman" w:hAnsi="Times New Roman" w:cs="Times New Roman"/>
                <w:sz w:val="28"/>
                <w:szCs w:val="28"/>
              </w:rPr>
            </w:pPr>
            <w:r w:rsidRPr="002470EA">
              <w:rPr>
                <w:rFonts w:ascii="Times New Roman" w:hAnsi="Times New Roman" w:cs="Times New Roman"/>
                <w:sz w:val="28"/>
                <w:szCs w:val="28"/>
              </w:rPr>
              <w:t>3</w:t>
            </w:r>
          </w:p>
        </w:tc>
        <w:tc>
          <w:tcPr>
            <w:tcW w:w="2268" w:type="dxa"/>
            <w:vAlign w:val="center"/>
          </w:tcPr>
          <w:p w:rsidR="00315985" w:rsidRPr="002470EA" w:rsidRDefault="00315985">
            <w:pPr>
              <w:pStyle w:val="ConsPlusNormal"/>
              <w:jc w:val="center"/>
              <w:rPr>
                <w:rFonts w:ascii="Times New Roman" w:hAnsi="Times New Roman" w:cs="Times New Roman"/>
                <w:sz w:val="28"/>
                <w:szCs w:val="28"/>
              </w:rPr>
            </w:pPr>
            <w:r w:rsidRPr="002470EA">
              <w:rPr>
                <w:rFonts w:ascii="Times New Roman" w:hAnsi="Times New Roman" w:cs="Times New Roman"/>
                <w:sz w:val="28"/>
                <w:szCs w:val="28"/>
              </w:rPr>
              <w:t>4</w:t>
            </w:r>
          </w:p>
        </w:tc>
        <w:tc>
          <w:tcPr>
            <w:tcW w:w="2948" w:type="dxa"/>
            <w:vAlign w:val="center"/>
          </w:tcPr>
          <w:p w:rsidR="00315985" w:rsidRPr="002470EA" w:rsidRDefault="00315985">
            <w:pPr>
              <w:pStyle w:val="ConsPlusNormal"/>
              <w:jc w:val="center"/>
              <w:rPr>
                <w:rFonts w:ascii="Times New Roman" w:hAnsi="Times New Roman" w:cs="Times New Roman"/>
                <w:sz w:val="28"/>
                <w:szCs w:val="28"/>
              </w:rPr>
            </w:pPr>
            <w:r w:rsidRPr="002470EA">
              <w:rPr>
                <w:rFonts w:ascii="Times New Roman" w:hAnsi="Times New Roman" w:cs="Times New Roman"/>
                <w:sz w:val="28"/>
                <w:szCs w:val="28"/>
              </w:rPr>
              <w:t>5</w:t>
            </w:r>
          </w:p>
        </w:tc>
        <w:tc>
          <w:tcPr>
            <w:tcW w:w="1191" w:type="dxa"/>
            <w:vAlign w:val="center"/>
          </w:tcPr>
          <w:p w:rsidR="00315985" w:rsidRPr="002470EA" w:rsidRDefault="00315985">
            <w:pPr>
              <w:pStyle w:val="ConsPlusNormal"/>
              <w:jc w:val="center"/>
              <w:rPr>
                <w:rFonts w:ascii="Times New Roman" w:hAnsi="Times New Roman" w:cs="Times New Roman"/>
                <w:sz w:val="28"/>
                <w:szCs w:val="28"/>
              </w:rPr>
            </w:pPr>
            <w:r w:rsidRPr="002470EA">
              <w:rPr>
                <w:rFonts w:ascii="Times New Roman" w:hAnsi="Times New Roman" w:cs="Times New Roman"/>
                <w:sz w:val="28"/>
                <w:szCs w:val="28"/>
              </w:rPr>
              <w:t>8</w:t>
            </w:r>
          </w:p>
        </w:tc>
      </w:tr>
      <w:tr w:rsidR="00315985" w:rsidRPr="002470EA">
        <w:tc>
          <w:tcPr>
            <w:tcW w:w="567" w:type="dxa"/>
            <w:vAlign w:val="center"/>
          </w:tcPr>
          <w:p w:rsidR="00315985" w:rsidRPr="002470EA" w:rsidRDefault="00315985">
            <w:pPr>
              <w:pStyle w:val="ConsPlusNormal"/>
              <w:rPr>
                <w:rFonts w:ascii="Times New Roman" w:hAnsi="Times New Roman" w:cs="Times New Roman"/>
                <w:sz w:val="28"/>
                <w:szCs w:val="28"/>
              </w:rPr>
            </w:pPr>
          </w:p>
        </w:tc>
        <w:tc>
          <w:tcPr>
            <w:tcW w:w="964" w:type="dxa"/>
            <w:vAlign w:val="center"/>
          </w:tcPr>
          <w:p w:rsidR="00315985" w:rsidRPr="002470EA" w:rsidRDefault="00315985">
            <w:pPr>
              <w:pStyle w:val="ConsPlusNormal"/>
              <w:rPr>
                <w:rFonts w:ascii="Times New Roman" w:hAnsi="Times New Roman" w:cs="Times New Roman"/>
                <w:sz w:val="28"/>
                <w:szCs w:val="28"/>
              </w:rPr>
            </w:pPr>
          </w:p>
        </w:tc>
        <w:tc>
          <w:tcPr>
            <w:tcW w:w="1077" w:type="dxa"/>
            <w:vAlign w:val="center"/>
          </w:tcPr>
          <w:p w:rsidR="00315985" w:rsidRPr="002470EA" w:rsidRDefault="00315985">
            <w:pPr>
              <w:pStyle w:val="ConsPlusNormal"/>
              <w:rPr>
                <w:rFonts w:ascii="Times New Roman" w:hAnsi="Times New Roman" w:cs="Times New Roman"/>
                <w:sz w:val="28"/>
                <w:szCs w:val="28"/>
              </w:rPr>
            </w:pPr>
          </w:p>
        </w:tc>
        <w:tc>
          <w:tcPr>
            <w:tcW w:w="2268" w:type="dxa"/>
            <w:vAlign w:val="center"/>
          </w:tcPr>
          <w:p w:rsidR="00315985" w:rsidRPr="002470EA" w:rsidRDefault="00315985">
            <w:pPr>
              <w:pStyle w:val="ConsPlusNormal"/>
              <w:rPr>
                <w:rFonts w:ascii="Times New Roman" w:hAnsi="Times New Roman" w:cs="Times New Roman"/>
                <w:sz w:val="28"/>
                <w:szCs w:val="28"/>
              </w:rPr>
            </w:pPr>
          </w:p>
        </w:tc>
        <w:tc>
          <w:tcPr>
            <w:tcW w:w="2948" w:type="dxa"/>
            <w:vAlign w:val="center"/>
          </w:tcPr>
          <w:p w:rsidR="00315985" w:rsidRPr="002470EA" w:rsidRDefault="00315985">
            <w:pPr>
              <w:pStyle w:val="ConsPlusNormal"/>
              <w:rPr>
                <w:rFonts w:ascii="Times New Roman" w:hAnsi="Times New Roman" w:cs="Times New Roman"/>
                <w:sz w:val="28"/>
                <w:szCs w:val="28"/>
              </w:rPr>
            </w:pPr>
          </w:p>
        </w:tc>
        <w:tc>
          <w:tcPr>
            <w:tcW w:w="1191" w:type="dxa"/>
            <w:vAlign w:val="center"/>
          </w:tcPr>
          <w:p w:rsidR="00315985" w:rsidRPr="002470EA" w:rsidRDefault="00315985">
            <w:pPr>
              <w:pStyle w:val="ConsPlusNormal"/>
              <w:rPr>
                <w:rFonts w:ascii="Times New Roman" w:hAnsi="Times New Roman" w:cs="Times New Roman"/>
                <w:sz w:val="28"/>
                <w:szCs w:val="28"/>
              </w:rPr>
            </w:pPr>
          </w:p>
        </w:tc>
      </w:tr>
    </w:tbl>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 xml:space="preserve">Ответственное </w:t>
      </w:r>
      <w:proofErr w:type="gramStart"/>
      <w:r w:rsidRPr="002470EA">
        <w:rPr>
          <w:rFonts w:ascii="Times New Roman" w:hAnsi="Times New Roman" w:cs="Times New Roman"/>
          <w:sz w:val="28"/>
          <w:szCs w:val="28"/>
        </w:rPr>
        <w:t>лицо:  _</w:t>
      </w:r>
      <w:proofErr w:type="gramEnd"/>
      <w:r w:rsidRPr="002470EA">
        <w:rPr>
          <w:rFonts w:ascii="Times New Roman" w:hAnsi="Times New Roman" w:cs="Times New Roman"/>
          <w:sz w:val="28"/>
          <w:szCs w:val="28"/>
        </w:rPr>
        <w:t>______________  _________  __________________________</w:t>
      </w:r>
    </w:p>
    <w:p w:rsidR="00315985" w:rsidRPr="002470EA" w:rsidRDefault="00315985">
      <w:pPr>
        <w:pStyle w:val="ConsPlusNonformat"/>
        <w:jc w:val="both"/>
        <w:rPr>
          <w:rFonts w:ascii="Times New Roman" w:hAnsi="Times New Roman" w:cs="Times New Roman"/>
          <w:sz w:val="28"/>
          <w:szCs w:val="28"/>
        </w:rPr>
      </w:pPr>
      <w:r w:rsidRPr="002470EA">
        <w:rPr>
          <w:rFonts w:ascii="Times New Roman" w:hAnsi="Times New Roman" w:cs="Times New Roman"/>
          <w:sz w:val="28"/>
          <w:szCs w:val="28"/>
        </w:rPr>
        <w:t xml:space="preserve">                       (</w:t>
      </w:r>
      <w:proofErr w:type="gramStart"/>
      <w:r w:rsidRPr="002470EA">
        <w:rPr>
          <w:rFonts w:ascii="Times New Roman" w:hAnsi="Times New Roman" w:cs="Times New Roman"/>
          <w:sz w:val="28"/>
          <w:szCs w:val="28"/>
        </w:rPr>
        <w:t xml:space="preserve">должность)   </w:t>
      </w:r>
      <w:proofErr w:type="gramEnd"/>
      <w:r w:rsidRPr="002470EA">
        <w:rPr>
          <w:rFonts w:ascii="Times New Roman" w:hAnsi="Times New Roman" w:cs="Times New Roman"/>
          <w:sz w:val="28"/>
          <w:szCs w:val="28"/>
        </w:rPr>
        <w:t xml:space="preserve"> (подпись)           (Ф.И.О.)</w:t>
      </w: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Normal"/>
        <w:jc w:val="right"/>
        <w:outlineLvl w:val="1"/>
        <w:rPr>
          <w:rFonts w:ascii="Times New Roman" w:hAnsi="Times New Roman" w:cs="Times New Roman"/>
          <w:sz w:val="28"/>
          <w:szCs w:val="28"/>
        </w:rPr>
      </w:pPr>
      <w:r w:rsidRPr="002470EA">
        <w:rPr>
          <w:rFonts w:ascii="Times New Roman" w:hAnsi="Times New Roman" w:cs="Times New Roman"/>
          <w:sz w:val="28"/>
          <w:szCs w:val="28"/>
        </w:rPr>
        <w:t>Приложение N 4</w:t>
      </w:r>
    </w:p>
    <w:p w:rsidR="00315985" w:rsidRPr="002470EA" w:rsidRDefault="00315985">
      <w:pPr>
        <w:pStyle w:val="ConsPlusNormal"/>
        <w:jc w:val="right"/>
        <w:rPr>
          <w:rFonts w:ascii="Times New Roman" w:hAnsi="Times New Roman" w:cs="Times New Roman"/>
          <w:sz w:val="28"/>
          <w:szCs w:val="28"/>
        </w:rPr>
      </w:pPr>
      <w:r w:rsidRPr="002470EA">
        <w:rPr>
          <w:rFonts w:ascii="Times New Roman" w:hAnsi="Times New Roman" w:cs="Times New Roman"/>
          <w:sz w:val="28"/>
          <w:szCs w:val="28"/>
        </w:rPr>
        <w:t>к Порядку</w:t>
      </w:r>
    </w:p>
    <w:p w:rsidR="00315985" w:rsidRPr="002470EA" w:rsidRDefault="00315985">
      <w:pPr>
        <w:pStyle w:val="ConsPlusNormal"/>
        <w:jc w:val="right"/>
        <w:rPr>
          <w:rFonts w:ascii="Times New Roman" w:hAnsi="Times New Roman" w:cs="Times New Roman"/>
          <w:sz w:val="28"/>
          <w:szCs w:val="28"/>
        </w:rPr>
      </w:pPr>
      <w:r w:rsidRPr="002470EA">
        <w:rPr>
          <w:rFonts w:ascii="Times New Roman" w:hAnsi="Times New Roman" w:cs="Times New Roman"/>
          <w:sz w:val="28"/>
          <w:szCs w:val="28"/>
        </w:rPr>
        <w:t>предоставления грантов в форме</w:t>
      </w:r>
    </w:p>
    <w:p w:rsidR="00315985" w:rsidRPr="002470EA" w:rsidRDefault="00315985">
      <w:pPr>
        <w:pStyle w:val="ConsPlusNormal"/>
        <w:jc w:val="right"/>
        <w:rPr>
          <w:rFonts w:ascii="Times New Roman" w:hAnsi="Times New Roman" w:cs="Times New Roman"/>
          <w:sz w:val="28"/>
          <w:szCs w:val="28"/>
        </w:rPr>
      </w:pPr>
      <w:r w:rsidRPr="002470EA">
        <w:rPr>
          <w:rFonts w:ascii="Times New Roman" w:hAnsi="Times New Roman" w:cs="Times New Roman"/>
          <w:sz w:val="28"/>
          <w:szCs w:val="28"/>
        </w:rPr>
        <w:t>субсидий из бюджета города Бердска</w:t>
      </w:r>
    </w:p>
    <w:p w:rsidR="00315985" w:rsidRPr="002470EA" w:rsidRDefault="00315985">
      <w:pPr>
        <w:pStyle w:val="ConsPlusNormal"/>
        <w:jc w:val="right"/>
        <w:rPr>
          <w:rFonts w:ascii="Times New Roman" w:hAnsi="Times New Roman" w:cs="Times New Roman"/>
          <w:sz w:val="28"/>
          <w:szCs w:val="28"/>
        </w:rPr>
      </w:pPr>
      <w:r w:rsidRPr="002470EA">
        <w:rPr>
          <w:rFonts w:ascii="Times New Roman" w:hAnsi="Times New Roman" w:cs="Times New Roman"/>
          <w:sz w:val="28"/>
          <w:szCs w:val="28"/>
        </w:rPr>
        <w:t>в целях поддержки общественных инициатив</w:t>
      </w:r>
    </w:p>
    <w:p w:rsidR="00315985" w:rsidRPr="002470EA" w:rsidRDefault="00315985">
      <w:pPr>
        <w:pStyle w:val="ConsPlusNormal"/>
        <w:jc w:val="right"/>
        <w:rPr>
          <w:rFonts w:ascii="Times New Roman" w:hAnsi="Times New Roman" w:cs="Times New Roman"/>
          <w:sz w:val="28"/>
          <w:szCs w:val="28"/>
        </w:rPr>
      </w:pPr>
      <w:r w:rsidRPr="002470EA">
        <w:rPr>
          <w:rFonts w:ascii="Times New Roman" w:hAnsi="Times New Roman" w:cs="Times New Roman"/>
          <w:sz w:val="28"/>
          <w:szCs w:val="28"/>
        </w:rPr>
        <w:t>территориальных общественных самоуправлений</w:t>
      </w: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Title"/>
        <w:jc w:val="center"/>
        <w:rPr>
          <w:rFonts w:ascii="Times New Roman" w:hAnsi="Times New Roman" w:cs="Times New Roman"/>
          <w:sz w:val="28"/>
          <w:szCs w:val="28"/>
        </w:rPr>
      </w:pPr>
      <w:bookmarkStart w:id="13" w:name="P595"/>
      <w:bookmarkEnd w:id="13"/>
      <w:r w:rsidRPr="002470EA">
        <w:rPr>
          <w:rFonts w:ascii="Times New Roman" w:hAnsi="Times New Roman" w:cs="Times New Roman"/>
          <w:sz w:val="28"/>
          <w:szCs w:val="28"/>
        </w:rPr>
        <w:t>Критерии оценки проекта</w:t>
      </w:r>
    </w:p>
    <w:p w:rsidR="00315985" w:rsidRPr="002470EA" w:rsidRDefault="00315985">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118"/>
        <w:gridCol w:w="5386"/>
      </w:tblGrid>
      <w:tr w:rsidR="00315985" w:rsidRPr="002470EA">
        <w:tc>
          <w:tcPr>
            <w:tcW w:w="567" w:type="dxa"/>
          </w:tcPr>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N</w:t>
            </w:r>
          </w:p>
        </w:tc>
        <w:tc>
          <w:tcPr>
            <w:tcW w:w="3118" w:type="dxa"/>
          </w:tcPr>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Критерий</w:t>
            </w:r>
          </w:p>
        </w:tc>
        <w:tc>
          <w:tcPr>
            <w:tcW w:w="5386" w:type="dxa"/>
          </w:tcPr>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Ранжирование баллов</w:t>
            </w:r>
          </w:p>
        </w:tc>
      </w:tr>
      <w:tr w:rsidR="00315985" w:rsidRPr="002470EA">
        <w:tc>
          <w:tcPr>
            <w:tcW w:w="567" w:type="dxa"/>
          </w:tcPr>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1</w:t>
            </w:r>
          </w:p>
        </w:tc>
        <w:tc>
          <w:tcPr>
            <w:tcW w:w="3118" w:type="dxa"/>
          </w:tcPr>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Актуальность заявленной проблемы, на решение которой направлен проект</w:t>
            </w:r>
          </w:p>
        </w:tc>
        <w:tc>
          <w:tcPr>
            <w:tcW w:w="5386" w:type="dxa"/>
          </w:tcPr>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0 - актуальность отсутствует;</w:t>
            </w:r>
          </w:p>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1 - актуально для ТОС;</w:t>
            </w:r>
          </w:p>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2 - актуально для ТОС и близлежащих территорий</w:t>
            </w:r>
          </w:p>
        </w:tc>
      </w:tr>
      <w:tr w:rsidR="00315985" w:rsidRPr="002470EA">
        <w:tc>
          <w:tcPr>
            <w:tcW w:w="567" w:type="dxa"/>
          </w:tcPr>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2</w:t>
            </w:r>
          </w:p>
        </w:tc>
        <w:tc>
          <w:tcPr>
            <w:tcW w:w="3118" w:type="dxa"/>
          </w:tcPr>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Конкретность и социальная значимость ожидаемых результатов проекта</w:t>
            </w:r>
          </w:p>
        </w:tc>
        <w:tc>
          <w:tcPr>
            <w:tcW w:w="5386" w:type="dxa"/>
          </w:tcPr>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0 - социальная значимость для ТОС отсутствует;</w:t>
            </w:r>
          </w:p>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1 - социальная значимость для ТОС;</w:t>
            </w:r>
          </w:p>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2 - социальная значимость для ТОС и близлежащих территорий</w:t>
            </w:r>
          </w:p>
        </w:tc>
      </w:tr>
      <w:tr w:rsidR="00315985" w:rsidRPr="002470EA">
        <w:tc>
          <w:tcPr>
            <w:tcW w:w="567" w:type="dxa"/>
          </w:tcPr>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3</w:t>
            </w:r>
          </w:p>
        </w:tc>
        <w:tc>
          <w:tcPr>
            <w:tcW w:w="3118" w:type="dxa"/>
          </w:tcPr>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Перспективы использования результатов проекта</w:t>
            </w:r>
          </w:p>
        </w:tc>
        <w:tc>
          <w:tcPr>
            <w:tcW w:w="5386" w:type="dxa"/>
          </w:tcPr>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0 - использование результатов в течение календарного года;</w:t>
            </w:r>
          </w:p>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1 - использование результатов от 1 до 5 лет;</w:t>
            </w:r>
          </w:p>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2 - использование результатов более 5 лет</w:t>
            </w:r>
          </w:p>
        </w:tc>
      </w:tr>
      <w:tr w:rsidR="00315985" w:rsidRPr="002470EA">
        <w:tc>
          <w:tcPr>
            <w:tcW w:w="567" w:type="dxa"/>
          </w:tcPr>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lastRenderedPageBreak/>
              <w:t>4</w:t>
            </w:r>
          </w:p>
        </w:tc>
        <w:tc>
          <w:tcPr>
            <w:tcW w:w="3118" w:type="dxa"/>
          </w:tcPr>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 xml:space="preserve">Размер </w:t>
            </w:r>
            <w:proofErr w:type="spellStart"/>
            <w:r w:rsidRPr="002470EA">
              <w:rPr>
                <w:rFonts w:ascii="Times New Roman" w:hAnsi="Times New Roman" w:cs="Times New Roman"/>
                <w:sz w:val="28"/>
                <w:szCs w:val="28"/>
              </w:rPr>
              <w:t>софинансирования</w:t>
            </w:r>
            <w:proofErr w:type="spellEnd"/>
            <w:r w:rsidRPr="002470EA">
              <w:rPr>
                <w:rFonts w:ascii="Times New Roman" w:hAnsi="Times New Roman" w:cs="Times New Roman"/>
                <w:sz w:val="28"/>
                <w:szCs w:val="28"/>
              </w:rPr>
              <w:t xml:space="preserve"> (не менее 10% от суммы гранта)</w:t>
            </w:r>
          </w:p>
        </w:tc>
        <w:tc>
          <w:tcPr>
            <w:tcW w:w="5386" w:type="dxa"/>
          </w:tcPr>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 xml:space="preserve">1 - размер </w:t>
            </w:r>
            <w:proofErr w:type="spellStart"/>
            <w:r w:rsidRPr="002470EA">
              <w:rPr>
                <w:rFonts w:ascii="Times New Roman" w:hAnsi="Times New Roman" w:cs="Times New Roman"/>
                <w:sz w:val="28"/>
                <w:szCs w:val="28"/>
              </w:rPr>
              <w:t>софинансирования</w:t>
            </w:r>
            <w:proofErr w:type="spellEnd"/>
            <w:r w:rsidRPr="002470EA">
              <w:rPr>
                <w:rFonts w:ascii="Times New Roman" w:hAnsi="Times New Roman" w:cs="Times New Roman"/>
                <w:sz w:val="28"/>
                <w:szCs w:val="28"/>
              </w:rPr>
              <w:t xml:space="preserve"> от 10% до 15%;</w:t>
            </w:r>
          </w:p>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 xml:space="preserve">2 - размер </w:t>
            </w:r>
            <w:proofErr w:type="spellStart"/>
            <w:r w:rsidRPr="002470EA">
              <w:rPr>
                <w:rFonts w:ascii="Times New Roman" w:hAnsi="Times New Roman" w:cs="Times New Roman"/>
                <w:sz w:val="28"/>
                <w:szCs w:val="28"/>
              </w:rPr>
              <w:t>софинансирования</w:t>
            </w:r>
            <w:proofErr w:type="spellEnd"/>
            <w:r w:rsidRPr="002470EA">
              <w:rPr>
                <w:rFonts w:ascii="Times New Roman" w:hAnsi="Times New Roman" w:cs="Times New Roman"/>
                <w:sz w:val="28"/>
                <w:szCs w:val="28"/>
              </w:rPr>
              <w:t xml:space="preserve"> от 16% до 20%;</w:t>
            </w:r>
          </w:p>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 xml:space="preserve">3 - размер </w:t>
            </w:r>
            <w:proofErr w:type="spellStart"/>
            <w:r w:rsidRPr="002470EA">
              <w:rPr>
                <w:rFonts w:ascii="Times New Roman" w:hAnsi="Times New Roman" w:cs="Times New Roman"/>
                <w:sz w:val="28"/>
                <w:szCs w:val="28"/>
              </w:rPr>
              <w:t>софинансирования</w:t>
            </w:r>
            <w:proofErr w:type="spellEnd"/>
            <w:r w:rsidRPr="002470EA">
              <w:rPr>
                <w:rFonts w:ascii="Times New Roman" w:hAnsi="Times New Roman" w:cs="Times New Roman"/>
                <w:sz w:val="28"/>
                <w:szCs w:val="28"/>
              </w:rPr>
              <w:t xml:space="preserve"> более 20%</w:t>
            </w:r>
          </w:p>
        </w:tc>
      </w:tr>
      <w:tr w:rsidR="00315985" w:rsidRPr="002470EA">
        <w:tc>
          <w:tcPr>
            <w:tcW w:w="567" w:type="dxa"/>
          </w:tcPr>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5</w:t>
            </w:r>
          </w:p>
        </w:tc>
        <w:tc>
          <w:tcPr>
            <w:tcW w:w="3118" w:type="dxa"/>
          </w:tcPr>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Количество членов ТОС, принимающих участие в решении проблемы, заявленной в проекте</w:t>
            </w:r>
          </w:p>
        </w:tc>
        <w:tc>
          <w:tcPr>
            <w:tcW w:w="5386" w:type="dxa"/>
          </w:tcPr>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1 - до 10 человек;</w:t>
            </w:r>
          </w:p>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2 - от 11 до 20 человек;</w:t>
            </w:r>
          </w:p>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3 - от 21 до 30 человек;</w:t>
            </w:r>
          </w:p>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4 - от 31 до 40 человек;</w:t>
            </w:r>
          </w:p>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5 - от 41 до 50 человек;</w:t>
            </w:r>
          </w:p>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6 - более 51 человека</w:t>
            </w:r>
          </w:p>
        </w:tc>
      </w:tr>
      <w:tr w:rsidR="00315985" w:rsidRPr="002470EA">
        <w:tc>
          <w:tcPr>
            <w:tcW w:w="567" w:type="dxa"/>
          </w:tcPr>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6</w:t>
            </w:r>
          </w:p>
        </w:tc>
        <w:tc>
          <w:tcPr>
            <w:tcW w:w="3118" w:type="dxa"/>
          </w:tcPr>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Продолжительность реализации проекта</w:t>
            </w:r>
          </w:p>
        </w:tc>
        <w:tc>
          <w:tcPr>
            <w:tcW w:w="5386" w:type="dxa"/>
          </w:tcPr>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0 - 1 год;</w:t>
            </w:r>
          </w:p>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1 - 2 года;</w:t>
            </w:r>
          </w:p>
          <w:p w:rsidR="00315985" w:rsidRPr="002470EA" w:rsidRDefault="00315985">
            <w:pPr>
              <w:pStyle w:val="ConsPlusNormal"/>
              <w:rPr>
                <w:rFonts w:ascii="Times New Roman" w:hAnsi="Times New Roman" w:cs="Times New Roman"/>
                <w:sz w:val="28"/>
                <w:szCs w:val="28"/>
              </w:rPr>
            </w:pPr>
            <w:r w:rsidRPr="002470EA">
              <w:rPr>
                <w:rFonts w:ascii="Times New Roman" w:hAnsi="Times New Roman" w:cs="Times New Roman"/>
                <w:sz w:val="28"/>
                <w:szCs w:val="28"/>
              </w:rPr>
              <w:t>2 - 3 года и более</w:t>
            </w:r>
          </w:p>
        </w:tc>
      </w:tr>
    </w:tbl>
    <w:p w:rsidR="00315985" w:rsidRPr="002470EA" w:rsidRDefault="00315985">
      <w:pPr>
        <w:pStyle w:val="ConsPlusNormal"/>
        <w:ind w:firstLine="540"/>
        <w:jc w:val="both"/>
        <w:rPr>
          <w:rFonts w:ascii="Times New Roman" w:hAnsi="Times New Roman" w:cs="Times New Roman"/>
          <w:sz w:val="28"/>
          <w:szCs w:val="28"/>
        </w:rPr>
      </w:pPr>
      <w:bookmarkStart w:id="14" w:name="_GoBack"/>
      <w:bookmarkEnd w:id="14"/>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Normal"/>
        <w:ind w:firstLine="540"/>
        <w:jc w:val="both"/>
        <w:rPr>
          <w:rFonts w:ascii="Times New Roman" w:hAnsi="Times New Roman" w:cs="Times New Roman"/>
          <w:sz w:val="28"/>
          <w:szCs w:val="28"/>
        </w:rPr>
      </w:pPr>
    </w:p>
    <w:p w:rsidR="00315985" w:rsidRPr="002470EA" w:rsidRDefault="00315985">
      <w:pPr>
        <w:pStyle w:val="ConsPlusNormal"/>
        <w:ind w:firstLine="540"/>
        <w:jc w:val="both"/>
        <w:rPr>
          <w:rFonts w:ascii="Times New Roman" w:hAnsi="Times New Roman" w:cs="Times New Roman"/>
          <w:sz w:val="28"/>
          <w:szCs w:val="28"/>
        </w:rPr>
      </w:pPr>
      <w:bookmarkStart w:id="15" w:name="P645"/>
      <w:bookmarkEnd w:id="15"/>
    </w:p>
    <w:p w:rsidR="00315985" w:rsidRPr="002470EA" w:rsidRDefault="00315985">
      <w:pPr>
        <w:pStyle w:val="ConsPlusNormal"/>
        <w:pBdr>
          <w:bottom w:val="single" w:sz="6" w:space="0" w:color="auto"/>
        </w:pBdr>
        <w:spacing w:before="100" w:after="100"/>
        <w:jc w:val="both"/>
        <w:rPr>
          <w:rFonts w:ascii="Times New Roman" w:hAnsi="Times New Roman" w:cs="Times New Roman"/>
          <w:sz w:val="28"/>
          <w:szCs w:val="28"/>
        </w:rPr>
      </w:pPr>
    </w:p>
    <w:p w:rsidR="00422636" w:rsidRPr="002470EA" w:rsidRDefault="00422636">
      <w:pPr>
        <w:rPr>
          <w:rFonts w:ascii="Times New Roman" w:hAnsi="Times New Roman" w:cs="Times New Roman"/>
          <w:sz w:val="28"/>
          <w:szCs w:val="28"/>
        </w:rPr>
      </w:pPr>
    </w:p>
    <w:sectPr w:rsidR="00422636" w:rsidRPr="002470EA" w:rsidSect="002470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985"/>
    <w:rsid w:val="002470EA"/>
    <w:rsid w:val="00315985"/>
    <w:rsid w:val="00422636"/>
    <w:rsid w:val="00EA41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29148"/>
  <w15:chartTrackingRefBased/>
  <w15:docId w15:val="{6A69541C-A432-472F-975B-EE52F668E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315985"/>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31598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15985"/>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49&amp;n=72232" TargetMode="External"/><Relationship Id="rId13" Type="http://schemas.openxmlformats.org/officeDocument/2006/relationships/hyperlink" Target="https://login.consultant.ru/link/?req=doc&amp;base=RLAW049&amp;n=118395" TargetMode="External"/><Relationship Id="rId18" Type="http://schemas.openxmlformats.org/officeDocument/2006/relationships/hyperlink" Target="https://login.consultant.ru/link/?req=doc&amp;base=RLAW049&amp;n=149370&amp;dst=100006"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53958&amp;dst=5769" TargetMode="External"/><Relationship Id="rId7" Type="http://schemas.openxmlformats.org/officeDocument/2006/relationships/hyperlink" Target="https://login.consultant.ru/link/?req=doc&amp;base=RLAW049&amp;n=83147" TargetMode="External"/><Relationship Id="rId12" Type="http://schemas.openxmlformats.org/officeDocument/2006/relationships/hyperlink" Target="https://login.consultant.ru/link/?req=doc&amp;base=RLAW049&amp;n=118474" TargetMode="External"/><Relationship Id="rId17" Type="http://schemas.openxmlformats.org/officeDocument/2006/relationships/hyperlink" Target="https://login.consultant.ru/link/?req=doc&amp;base=RLAW049&amp;n=149370&amp;dst=100006"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RLAW049&amp;n=170449&amp;dst=100591" TargetMode="External"/><Relationship Id="rId20" Type="http://schemas.openxmlformats.org/officeDocument/2006/relationships/hyperlink" Target="https://login.consultant.ru/link/?req=doc&amp;base=LAW&amp;n=471842" TargetMode="External"/><Relationship Id="rId1" Type="http://schemas.openxmlformats.org/officeDocument/2006/relationships/styles" Target="styles.xml"/><Relationship Id="rId6" Type="http://schemas.openxmlformats.org/officeDocument/2006/relationships/hyperlink" Target="https://login.consultant.ru/link/?req=doc&amp;base=RLAW049&amp;n=170449" TargetMode="External"/><Relationship Id="rId11" Type="http://schemas.openxmlformats.org/officeDocument/2006/relationships/hyperlink" Target="https://login.consultant.ru/link/?req=doc&amp;base=RLAW049&amp;n=122699" TargetMode="External"/><Relationship Id="rId24" Type="http://schemas.openxmlformats.org/officeDocument/2006/relationships/fontTable" Target="fontTable.xml"/><Relationship Id="rId5" Type="http://schemas.openxmlformats.org/officeDocument/2006/relationships/hyperlink" Target="https://login.consultant.ru/link/?req=doc&amp;base=LAW&amp;n=461663" TargetMode="External"/><Relationship Id="rId15" Type="http://schemas.openxmlformats.org/officeDocument/2006/relationships/hyperlink" Target="https://login.consultant.ru/link/?req=doc&amp;base=RLAW049&amp;n=171588&amp;dst=100253" TargetMode="External"/><Relationship Id="rId23" Type="http://schemas.openxmlformats.org/officeDocument/2006/relationships/hyperlink" Target="https://login.consultant.ru/link/?req=doc&amp;base=LAW&amp;n=439201&amp;dst=100239" TargetMode="External"/><Relationship Id="rId10" Type="http://schemas.openxmlformats.org/officeDocument/2006/relationships/hyperlink" Target="https://login.consultant.ru/link/?req=doc&amp;base=RLAW049&amp;n=83091" TargetMode="External"/><Relationship Id="rId19" Type="http://schemas.openxmlformats.org/officeDocument/2006/relationships/hyperlink" Target="https://login.consultant.ru/link/?req=doc&amp;base=LAW&amp;n=121087&amp;dst=100142" TargetMode="External"/><Relationship Id="rId4" Type="http://schemas.openxmlformats.org/officeDocument/2006/relationships/hyperlink" Target="https://login.consultant.ru/link/?req=doc&amp;base=LAW&amp;n=470713&amp;dst=103395" TargetMode="External"/><Relationship Id="rId9" Type="http://schemas.openxmlformats.org/officeDocument/2006/relationships/hyperlink" Target="https://login.consultant.ru/link/?req=doc&amp;base=RLAW049&amp;n=79891" TargetMode="External"/><Relationship Id="rId14" Type="http://schemas.openxmlformats.org/officeDocument/2006/relationships/hyperlink" Target="https://login.consultant.ru/link/?req=doc&amp;base=RLAW049&amp;n=122655" TargetMode="External"/><Relationship Id="rId22" Type="http://schemas.openxmlformats.org/officeDocument/2006/relationships/hyperlink" Target="https://login.consultant.ru/link/?req=doc&amp;base=LAW&amp;n=439201&amp;dst=1002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25</Pages>
  <Words>7180</Words>
  <Characters>40929</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Анатольевна Кондратьева</dc:creator>
  <cp:keywords/>
  <dc:description/>
  <cp:lastModifiedBy>Ольга Анатольевна Кондратьева</cp:lastModifiedBy>
  <cp:revision>2</cp:revision>
  <dcterms:created xsi:type="dcterms:W3CDTF">2024-04-15T02:33:00Z</dcterms:created>
  <dcterms:modified xsi:type="dcterms:W3CDTF">2024-04-15T02:47:00Z</dcterms:modified>
</cp:coreProperties>
</file>