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AB2" w:rsidRDefault="00CF60F1">
      <w:pPr>
        <w:pStyle w:val="ConsPlusTitlePage"/>
        <w:jc w:val="center"/>
        <w:rPr>
          <w:rFonts w:ascii="Times New Roman" w:hAnsi="Times New Roman" w:cs="Times New Roman"/>
          <w:color w:val="000000" w:themeColor="text1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 w:themeColor="text1"/>
          <w:sz w:val="22"/>
        </w:rPr>
        <w:t>АДМИНИСТРАЦИЯ ГОРОДА БЕРДСКА</w:t>
      </w:r>
    </w:p>
    <w:p w:rsidR="00647AB2" w:rsidRDefault="00647AB2">
      <w:pPr>
        <w:pStyle w:val="ConsPlusTitle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ПОСТАНОВЛЕНИЕ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от 2 ноября 2024 г. N 4680/65</w:t>
      </w:r>
    </w:p>
    <w:p w:rsidR="00647AB2" w:rsidRDefault="00647AB2">
      <w:pPr>
        <w:pStyle w:val="ConsPlusTitle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ОБ УТВЕРЖДЕНИИ АДМИНИСТРАТИВНОГО РЕГЛАМЕНТА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 ПРЕДОСТАВЛЕНИЮ МУНИЦИПАЛЬНОЙ УСЛУГИ "ВЫДАЧА АКТА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ОСВИДЕТЕЛЬСТВОВАНИЯ ПРОВЕДЕНИЯ ОСНОВНЫХ РАБОТ ПО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СТРОИТЕЛЬСТВУ (РЕКОНСТРУКЦИИ) </w:t>
      </w:r>
      <w:r>
        <w:rPr>
          <w:rFonts w:ascii="Times New Roman" w:hAnsi="Times New Roman" w:cs="Times New Roman"/>
          <w:color w:val="000000" w:themeColor="text1"/>
        </w:rPr>
        <w:t>ОБЪЕКТА ИНДИВИДУАЛЬНОГО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ЖИЛИЩНОГО СТРОИТЕЛЬСТВА С ПРИВЛЕЧЕНИЕМ СРЕДСТВ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МАТЕРИНСКОГО (СЕМЕЙНОГО) КАПИТАЛА"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В целях оптимизации, повышения качества предоставления муниципальных услуг, в соответствии с Федеральным </w:t>
      </w:r>
      <w:hyperlink r:id="rId5">
        <w:r>
          <w:rPr>
            <w:rFonts w:ascii="Times New Roman" w:hAnsi="Times New Roman" w:cs="Times New Roman"/>
            <w:color w:val="000000" w:themeColor="text1"/>
          </w:rPr>
          <w:t>законом</w:t>
        </w:r>
      </w:hyperlink>
      <w:r>
        <w:rPr>
          <w:rFonts w:ascii="Times New Roman" w:hAnsi="Times New Roman" w:cs="Times New Roman"/>
          <w:color w:val="000000" w:themeColor="text1"/>
        </w:rPr>
        <w:t xml:space="preserve"> от 27.07.2010 N 210-ФЗ "Об организации предоставления государственных и муниципальных услуг", </w:t>
      </w:r>
      <w:hyperlink r:id="rId6">
        <w:r>
          <w:rPr>
            <w:rFonts w:ascii="Times New Roman" w:hAnsi="Times New Roman" w:cs="Times New Roman"/>
            <w:color w:val="000000" w:themeColor="text1"/>
          </w:rPr>
          <w:t>постановлением</w:t>
        </w:r>
      </w:hyperlink>
      <w:r>
        <w:rPr>
          <w:rFonts w:ascii="Times New Roman" w:hAnsi="Times New Roman" w:cs="Times New Roman"/>
          <w:color w:val="000000" w:themeColor="text1"/>
        </w:rPr>
        <w:t xml:space="preserve"> администрации города </w:t>
      </w:r>
      <w:r>
        <w:rPr>
          <w:rFonts w:ascii="Times New Roman" w:hAnsi="Times New Roman" w:cs="Times New Roman"/>
          <w:color w:val="000000" w:themeColor="text1"/>
        </w:rPr>
        <w:t>Бердска от 18.03.2024 N 1072/65 "Об утверждении Порядка разработки и утверждения административных регламентов предоставления муниципальных услуг" постановляю: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1. Утвердить административный </w:t>
      </w:r>
      <w:hyperlink w:anchor="P33">
        <w:r>
          <w:rPr>
            <w:rFonts w:ascii="Times New Roman" w:hAnsi="Times New Roman" w:cs="Times New Roman"/>
            <w:color w:val="000000" w:themeColor="text1"/>
          </w:rPr>
          <w:t>регламент</w:t>
        </w:r>
      </w:hyperlink>
      <w:r>
        <w:rPr>
          <w:rFonts w:ascii="Times New Roman" w:hAnsi="Times New Roman" w:cs="Times New Roman"/>
          <w:color w:val="000000" w:themeColor="text1"/>
        </w:rPr>
        <w:t xml:space="preserve"> администрации города Бердска по</w:t>
      </w:r>
      <w:r>
        <w:rPr>
          <w:rFonts w:ascii="Times New Roman" w:hAnsi="Times New Roman" w:cs="Times New Roman"/>
          <w:color w:val="000000" w:themeColor="text1"/>
        </w:rPr>
        <w:t xml:space="preserve"> предоставлению муниципальной услуги "Выдача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капитала" согласно приложению к</w:t>
      </w:r>
      <w:r>
        <w:rPr>
          <w:rFonts w:ascii="Times New Roman" w:hAnsi="Times New Roman" w:cs="Times New Roman"/>
          <w:color w:val="000000" w:themeColor="text1"/>
        </w:rPr>
        <w:t xml:space="preserve"> настоящему постановлению.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2. Признать утратившим силу </w:t>
      </w:r>
      <w:hyperlink r:id="rId7">
        <w:r>
          <w:rPr>
            <w:rFonts w:ascii="Times New Roman" w:hAnsi="Times New Roman" w:cs="Times New Roman"/>
            <w:color w:val="000000" w:themeColor="text1"/>
          </w:rPr>
          <w:t>постановление</w:t>
        </w:r>
      </w:hyperlink>
      <w:r>
        <w:rPr>
          <w:rFonts w:ascii="Times New Roman" w:hAnsi="Times New Roman" w:cs="Times New Roman"/>
          <w:color w:val="000000" w:themeColor="text1"/>
        </w:rPr>
        <w:t xml:space="preserve"> администрации города Бердска от 05.04.2023 N 1426/65 "Об утверждении административного регламента предос</w:t>
      </w:r>
      <w:r>
        <w:rPr>
          <w:rFonts w:ascii="Times New Roman" w:hAnsi="Times New Roman" w:cs="Times New Roman"/>
          <w:color w:val="000000" w:themeColor="text1"/>
        </w:rPr>
        <w:t>тавления муниципальной услуги "Выдача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капитала".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 Управлению градостроител</w:t>
      </w:r>
      <w:r>
        <w:rPr>
          <w:rFonts w:ascii="Times New Roman" w:hAnsi="Times New Roman" w:cs="Times New Roman"/>
          <w:color w:val="000000" w:themeColor="text1"/>
        </w:rPr>
        <w:t xml:space="preserve">ьства администрации города Бердска (Замулина Т.А.) обеспечить исполнение административного </w:t>
      </w:r>
      <w:hyperlink w:anchor="P33">
        <w:r>
          <w:rPr>
            <w:rFonts w:ascii="Times New Roman" w:hAnsi="Times New Roman" w:cs="Times New Roman"/>
            <w:color w:val="000000" w:themeColor="text1"/>
          </w:rPr>
          <w:t>регламента</w:t>
        </w:r>
      </w:hyperlink>
      <w:r>
        <w:rPr>
          <w:rFonts w:ascii="Times New Roman" w:hAnsi="Times New Roman" w:cs="Times New Roman"/>
          <w:color w:val="000000" w:themeColor="text1"/>
        </w:rPr>
        <w:t xml:space="preserve"> предоставления муниципальной услуги "Выдача акта освидетельствования проведения основных работ по строительству (реконструкции) </w:t>
      </w:r>
      <w:r>
        <w:rPr>
          <w:rFonts w:ascii="Times New Roman" w:hAnsi="Times New Roman" w:cs="Times New Roman"/>
          <w:color w:val="000000" w:themeColor="text1"/>
        </w:rPr>
        <w:t>объекта индивидуального жилищного строительства с привлечением средств материнского (семейного) капитала".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4. Опубликовать настоящее постановление в печатном издании "Официальный вестник органов местного самоуправления города Бердска "Вестник. Бердск", в с</w:t>
      </w:r>
      <w:r>
        <w:rPr>
          <w:rFonts w:ascii="Times New Roman" w:hAnsi="Times New Roman" w:cs="Times New Roman"/>
          <w:color w:val="000000" w:themeColor="text1"/>
        </w:rPr>
        <w:t>етевом издании "Официальный вестник органов местного самоуправления города Бердска "Вестник-Бердск" и разместить на официальном сайте администрации города Бердска.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5. Настоящее постановление вступает в силу со дня его опубликования.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6. Контроль по исполнен</w:t>
      </w:r>
      <w:r>
        <w:rPr>
          <w:rFonts w:ascii="Times New Roman" w:hAnsi="Times New Roman" w:cs="Times New Roman"/>
          <w:color w:val="000000" w:themeColor="text1"/>
        </w:rPr>
        <w:t>ию настоящего постановления возложить на заместителя главы администрации по строительству Чудновца Ю.И.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Глава города Бердска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Р.В.БУРДИН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jc w:val="right"/>
        <w:outlineLvl w:val="0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Приложение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 постановлению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администрации города Бердска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от 02.11.2024 N 4680/65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bookmarkStart w:id="1" w:name="P33"/>
      <w:bookmarkEnd w:id="1"/>
      <w:r>
        <w:rPr>
          <w:rFonts w:ascii="Times New Roman" w:hAnsi="Times New Roman" w:cs="Times New Roman"/>
          <w:color w:val="000000" w:themeColor="text1"/>
        </w:rPr>
        <w:lastRenderedPageBreak/>
        <w:t>АДМИНИСТРАТИВНЫЙ РЕГЛАМЕНТ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ПО </w:t>
      </w:r>
      <w:r>
        <w:rPr>
          <w:rFonts w:ascii="Times New Roman" w:hAnsi="Times New Roman" w:cs="Times New Roman"/>
          <w:color w:val="000000" w:themeColor="text1"/>
        </w:rPr>
        <w:t>ПРЕДОСТАВЛЕНИЮ МУНИЦИПАЛЬНОЙ УСЛУГИ "ВЫДАЧА АКТА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ОСВИДЕТЕЛЬСТВОВАНИЯ ПРОВЕДЕНИЯ ОСНОВНЫХ РАБОТ ПО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СТРОИТЕЛЬСТВУ (РЕКОНСТРУКЦИИ) ОБЪЕКТА ИНДИВИДУАЛЬНОГО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ЖИЛИЩНОГО СТРОИТЕЛЬСТВА С ПРИВЛЕЧЕНИЕМ СРЕДСТВ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МАТЕРИНСКОГО (СЕМЕЙНОГО) КАПИТАЛА"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I. ОБЩИЕ ПОЛОЖЕНИЯ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1. Настоящий административный регламент устанавливает порядок и стандарт предоставления муниципальной услуги "Выдача акта освидетельствования проведения основных работ по строительству (реконструкции) объекта индивидуального жилищного строительства с привл</w:t>
      </w:r>
      <w:r>
        <w:rPr>
          <w:rFonts w:ascii="Times New Roman" w:hAnsi="Times New Roman" w:cs="Times New Roman"/>
          <w:color w:val="000000" w:themeColor="text1"/>
        </w:rPr>
        <w:t>ечением средств материнского (семейного) капитала" (далее - услуга).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2. Услуга предоставляется гражданам, получившим государственный сертификат на материнский (семейный) капитал, физическим лицам (далее - заявители), указанным в </w:t>
      </w:r>
      <w:hyperlink w:anchor="P590">
        <w:r>
          <w:rPr>
            <w:rFonts w:ascii="Times New Roman" w:hAnsi="Times New Roman" w:cs="Times New Roman"/>
            <w:color w:val="000000" w:themeColor="text1"/>
          </w:rPr>
          <w:t>таблице 1</w:t>
        </w:r>
      </w:hyperlink>
      <w:r>
        <w:rPr>
          <w:rFonts w:ascii="Times New Roman" w:hAnsi="Times New Roman" w:cs="Times New Roman"/>
          <w:color w:val="000000" w:themeColor="text1"/>
        </w:rPr>
        <w:t xml:space="preserve"> приложения N 1 к настоящему Административному регламенту.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3. Услуга должна быть предоставлена заявителю в соответствии с вариантом предоставления услуги (далее - вариант).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4. Вариант определяется в соответствии с </w:t>
      </w:r>
      <w:hyperlink w:anchor="P607">
        <w:r>
          <w:rPr>
            <w:rFonts w:ascii="Times New Roman" w:hAnsi="Times New Roman" w:cs="Times New Roman"/>
            <w:color w:val="000000" w:themeColor="text1"/>
          </w:rPr>
          <w:t>таблиц</w:t>
        </w:r>
        <w:r>
          <w:rPr>
            <w:rFonts w:ascii="Times New Roman" w:hAnsi="Times New Roman" w:cs="Times New Roman"/>
            <w:color w:val="000000" w:themeColor="text1"/>
          </w:rPr>
          <w:t>ей 2</w:t>
        </w:r>
      </w:hyperlink>
      <w:r>
        <w:rPr>
          <w:rFonts w:ascii="Times New Roman" w:hAnsi="Times New Roman" w:cs="Times New Roman"/>
          <w:color w:val="000000" w:themeColor="text1"/>
        </w:rPr>
        <w:t xml:space="preserve"> приложения N 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5. Признаки заявителя определяются в результате анкети</w:t>
      </w:r>
      <w:r>
        <w:rPr>
          <w:rFonts w:ascii="Times New Roman" w:hAnsi="Times New Roman" w:cs="Times New Roman"/>
          <w:color w:val="000000" w:themeColor="text1"/>
        </w:rPr>
        <w:t>рования, проводимого органом, предоставляющим услугу (далее - профилирование) &lt;1&gt;, осуществляемого в соответствии с настоящим административным регламентом.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--------------------------------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&lt;1&gt; Подпункт "в" пункта 10 Правил разработки и утверждения админист</w:t>
      </w:r>
      <w:r>
        <w:rPr>
          <w:rFonts w:ascii="Times New Roman" w:hAnsi="Times New Roman" w:cs="Times New Roman"/>
          <w:color w:val="000000" w:themeColor="text1"/>
        </w:rPr>
        <w:t>ративных регламентов предоставления государственных услуг, утвержденных постановлением Правительства Российской Федерации от 20.07.2021 N 1028.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6. Информация о порядке предоставления услуги размещается в федеральной государственной информационной системе </w:t>
      </w:r>
      <w:r>
        <w:rPr>
          <w:rFonts w:ascii="Times New Roman" w:hAnsi="Times New Roman" w:cs="Times New Roman"/>
          <w:color w:val="000000" w:themeColor="text1"/>
        </w:rPr>
        <w:t>"Единый портал государственных и муниципальных услуг (функций)" &lt;2&gt; (далее - Единый портал).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--------------------------------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&lt;2&gt; </w:t>
      </w:r>
      <w:hyperlink r:id="rId8">
        <w:r>
          <w:rPr>
            <w:rFonts w:ascii="Times New Roman" w:hAnsi="Times New Roman" w:cs="Times New Roman"/>
            <w:color w:val="000000" w:themeColor="text1"/>
          </w:rPr>
          <w:t>Пункт 1</w:t>
        </w:r>
      </w:hyperlink>
      <w:r>
        <w:rPr>
          <w:rFonts w:ascii="Times New Roman" w:hAnsi="Times New Roman" w:cs="Times New Roman"/>
          <w:color w:val="000000" w:themeColor="text1"/>
        </w:rPr>
        <w:t xml:space="preserve"> Положения о федеральной госу</w:t>
      </w:r>
      <w:r>
        <w:rPr>
          <w:rFonts w:ascii="Times New Roman" w:hAnsi="Times New Roman" w:cs="Times New Roman"/>
          <w:color w:val="000000" w:themeColor="text1"/>
        </w:rPr>
        <w:t>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II. СТАНДАРТ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Наименование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7. Выдача акт</w:t>
      </w:r>
      <w:r>
        <w:rPr>
          <w:rFonts w:ascii="Times New Roman" w:hAnsi="Times New Roman" w:cs="Times New Roman"/>
          <w:color w:val="000000" w:themeColor="text1"/>
        </w:rPr>
        <w:t>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Наименование органа, предоставляющего услугу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8. Услуга предоставляе</w:t>
      </w:r>
      <w:r>
        <w:rPr>
          <w:rFonts w:ascii="Times New Roman" w:hAnsi="Times New Roman" w:cs="Times New Roman"/>
          <w:color w:val="000000" w:themeColor="text1"/>
        </w:rPr>
        <w:t>тся администрацией города Бердска (далее - Орган местного самоуправления).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МФЦ, в к</w:t>
      </w:r>
      <w:r>
        <w:rPr>
          <w:rFonts w:ascii="Times New Roman" w:hAnsi="Times New Roman" w:cs="Times New Roman"/>
          <w:color w:val="000000" w:themeColor="text1"/>
        </w:rPr>
        <w:t>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Результат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10. При обр</w:t>
      </w:r>
      <w:r>
        <w:rPr>
          <w:rFonts w:ascii="Times New Roman" w:hAnsi="Times New Roman" w:cs="Times New Roman"/>
          <w:color w:val="000000" w:themeColor="text1"/>
        </w:rPr>
        <w:t>ащении заявителя за выдачей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 результатами предоставления услуги явля</w:t>
      </w:r>
      <w:r>
        <w:rPr>
          <w:rFonts w:ascii="Times New Roman" w:hAnsi="Times New Roman" w:cs="Times New Roman"/>
          <w:color w:val="000000" w:themeColor="text1"/>
        </w:rPr>
        <w:t>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акт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 (электронный документ, подписанный усиленной квалифицирован</w:t>
      </w:r>
      <w:r>
        <w:rPr>
          <w:rFonts w:ascii="Times New Roman" w:hAnsi="Times New Roman" w:cs="Times New Roman"/>
          <w:color w:val="000000" w:themeColor="text1"/>
        </w:rPr>
        <w:t>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решение об отказе в предоставлении услуги (электронный</w:t>
      </w:r>
      <w:r>
        <w:rPr>
          <w:rFonts w:ascii="Times New Roman" w:hAnsi="Times New Roman" w:cs="Times New Roman"/>
          <w:color w:val="000000" w:themeColor="text1"/>
        </w:rPr>
        <w:t xml:space="preserve">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Результат </w:t>
      </w:r>
      <w:r>
        <w:rPr>
          <w:rFonts w:ascii="Times New Roman" w:hAnsi="Times New Roman" w:cs="Times New Roman"/>
          <w:color w:val="000000" w:themeColor="text1"/>
        </w:rPr>
        <w:t>предоставления муниципальной услуги подписывается уполномоченным лицом органа местного самоуправления.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предоставления услуги не предусмотрено.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Документом, содержащим решение о предоставлении услуги, явля</w:t>
      </w:r>
      <w:r>
        <w:rPr>
          <w:rFonts w:ascii="Times New Roman" w:hAnsi="Times New Roman" w:cs="Times New Roman"/>
          <w:color w:val="000000" w:themeColor="text1"/>
        </w:rPr>
        <w:t>ется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 обращении заявителя за исправлением опечаток и (или) ошибок, допущенных в выданных в результате предоставления услуги документах, результатами предоставления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решение о предоставлении </w:t>
      </w:r>
      <w:r>
        <w:rPr>
          <w:rFonts w:ascii="Times New Roman" w:hAnsi="Times New Roman" w:cs="Times New Roman"/>
          <w:color w:val="000000" w:themeColor="text1"/>
        </w:rPr>
        <w:t>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решение об отказе в предоставлении услуги (документ на бумажном носителе или в форме электронного документа, подпис</w:t>
      </w:r>
      <w:r>
        <w:rPr>
          <w:rFonts w:ascii="Times New Roman" w:hAnsi="Times New Roman" w:cs="Times New Roman"/>
          <w:color w:val="000000" w:themeColor="text1"/>
        </w:rPr>
        <w:t>анного усиленной квалифицированной электронной подписью).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Результат предоставление муниципальной услуги подписывается уполномоченным лицом органа местного самоуправления.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предоставления услуги не предусм</w:t>
      </w:r>
      <w:r>
        <w:rPr>
          <w:rFonts w:ascii="Times New Roman" w:hAnsi="Times New Roman" w:cs="Times New Roman"/>
          <w:color w:val="000000" w:themeColor="text1"/>
        </w:rPr>
        <w:t>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11. Результаты предоставления услуги могут быть получены в МФЦ, в личном кабинете на Едином портале, в Органе местного самоуправления, пос</w:t>
      </w:r>
      <w:r>
        <w:rPr>
          <w:rFonts w:ascii="Times New Roman" w:hAnsi="Times New Roman" w:cs="Times New Roman"/>
          <w:color w:val="000000" w:themeColor="text1"/>
        </w:rPr>
        <w:t>редством Единого портала, посредством почтовой связи, в Органе местного самоуправления, почтовым отправлением.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Срок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12. Максимальный срок предоставления услуги составляет 10 рабочих дней с даты регистрации заявления о предоставлении</w:t>
      </w:r>
      <w:r>
        <w:rPr>
          <w:rFonts w:ascii="Times New Roman" w:hAnsi="Times New Roman" w:cs="Times New Roman"/>
          <w:color w:val="000000" w:themeColor="text1"/>
        </w:rPr>
        <w:t xml:space="preserve"> услуги и документов, необходимых для предоставления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Срок предоставления услуги определяется для каждого варианта и приведен в их описании, содержащемся в </w:t>
      </w:r>
      <w:hyperlink w:anchor="P162">
        <w:r>
          <w:rPr>
            <w:rFonts w:ascii="Times New Roman" w:hAnsi="Times New Roman" w:cs="Times New Roman"/>
            <w:color w:val="000000" w:themeColor="text1"/>
          </w:rPr>
          <w:t>разделе III</w:t>
        </w:r>
      </w:hyperlink>
      <w:r>
        <w:rPr>
          <w:rFonts w:ascii="Times New Roman" w:hAnsi="Times New Roman" w:cs="Times New Roman"/>
          <w:color w:val="000000" w:themeColor="text1"/>
        </w:rPr>
        <w:t xml:space="preserve"> настоящего Административного регламента.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Правовые осн</w:t>
      </w:r>
      <w:r>
        <w:rPr>
          <w:rFonts w:ascii="Times New Roman" w:hAnsi="Times New Roman" w:cs="Times New Roman"/>
          <w:color w:val="000000" w:themeColor="text1"/>
        </w:rPr>
        <w:t>ования 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</w:t>
      </w:r>
      <w:r>
        <w:rPr>
          <w:rFonts w:ascii="Times New Roman" w:hAnsi="Times New Roman" w:cs="Times New Roman"/>
          <w:color w:val="000000" w:themeColor="text1"/>
        </w:rPr>
        <w:t>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Исчерпывающ</w:t>
      </w:r>
      <w:r>
        <w:rPr>
          <w:rFonts w:ascii="Times New Roman" w:hAnsi="Times New Roman" w:cs="Times New Roman"/>
          <w:color w:val="000000" w:themeColor="text1"/>
        </w:rPr>
        <w:t>ий перечень документов, необходимых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14.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</w:t>
      </w:r>
      <w:r>
        <w:rPr>
          <w:rFonts w:ascii="Times New Roman" w:hAnsi="Times New Roman" w:cs="Times New Roman"/>
          <w:color w:val="000000" w:themeColor="text1"/>
        </w:rPr>
        <w:t xml:space="preserve"> которые заявитель вправе представить по собственной инициативе, приведен в </w:t>
      </w:r>
      <w:hyperlink w:anchor="P162">
        <w:r>
          <w:rPr>
            <w:rFonts w:ascii="Times New Roman" w:hAnsi="Times New Roman" w:cs="Times New Roman"/>
            <w:color w:val="000000" w:themeColor="text1"/>
          </w:rPr>
          <w:t>разделе III</w:t>
        </w:r>
      </w:hyperlink>
      <w:r>
        <w:rPr>
          <w:rFonts w:ascii="Times New Roman" w:hAnsi="Times New Roman" w:cs="Times New Roman"/>
          <w:color w:val="000000" w:themeColor="text1"/>
        </w:rPr>
        <w:t xml:space="preserve"> настоящего Административного регламента в описании вариантов предоставления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Исчерпывающий перечень оснований для отказа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 приеме зая</w:t>
      </w:r>
      <w:r>
        <w:rPr>
          <w:rFonts w:ascii="Times New Roman" w:hAnsi="Times New Roman" w:cs="Times New Roman"/>
          <w:color w:val="000000" w:themeColor="text1"/>
        </w:rPr>
        <w:t>вления и документов, необходимых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15. Основания для отказа в приеме заявления и документов приведены в </w:t>
      </w:r>
      <w:hyperlink w:anchor="P162">
        <w:r>
          <w:rPr>
            <w:rFonts w:ascii="Times New Roman" w:hAnsi="Times New Roman" w:cs="Times New Roman"/>
            <w:color w:val="000000" w:themeColor="text1"/>
          </w:rPr>
          <w:t>разделе III</w:t>
        </w:r>
      </w:hyperlink>
      <w:r>
        <w:rPr>
          <w:rFonts w:ascii="Times New Roman" w:hAnsi="Times New Roman" w:cs="Times New Roman"/>
          <w:color w:val="000000" w:themeColor="text1"/>
        </w:rPr>
        <w:t xml:space="preserve"> настоящего Административного регламента в описании вариантов предоставления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Исчерпывающий перечень оснований для приостановления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предоставления услуги или отказа в предоставлении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16. Основания для приостановления предоставления услуги законодательством Российской Федерации не предусмотрены.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17. Основания для отказа в предо</w:t>
      </w:r>
      <w:r>
        <w:rPr>
          <w:rFonts w:ascii="Times New Roman" w:hAnsi="Times New Roman" w:cs="Times New Roman"/>
          <w:color w:val="000000" w:themeColor="text1"/>
        </w:rPr>
        <w:t xml:space="preserve">ставлении услуги приведены в </w:t>
      </w:r>
      <w:hyperlink w:anchor="P162">
        <w:r>
          <w:rPr>
            <w:rFonts w:ascii="Times New Roman" w:hAnsi="Times New Roman" w:cs="Times New Roman"/>
            <w:color w:val="000000" w:themeColor="text1"/>
          </w:rPr>
          <w:t>разделе III</w:t>
        </w:r>
      </w:hyperlink>
      <w:r>
        <w:rPr>
          <w:rFonts w:ascii="Times New Roman" w:hAnsi="Times New Roman" w:cs="Times New Roman"/>
          <w:color w:val="000000" w:themeColor="text1"/>
        </w:rPr>
        <w:t xml:space="preserve"> настоящего Административного регламента в описании вариантов предоставления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Размер платы, взимаемой с заявителя при предоставлении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услуги, и способы ее взимания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18. Взимание госу</w:t>
      </w:r>
      <w:r>
        <w:rPr>
          <w:rFonts w:ascii="Times New Roman" w:hAnsi="Times New Roman" w:cs="Times New Roman"/>
          <w:color w:val="000000" w:themeColor="text1"/>
        </w:rPr>
        <w:t>дарственной пошлины или иной платы за предоставление услуги законодательством Российской Федерации не предусмотрено.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Максимальный срок ожидания в очереди при подаче заявителем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заявления и при получении результата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19. Максимальный ср</w:t>
      </w:r>
      <w:r>
        <w:rPr>
          <w:rFonts w:ascii="Times New Roman" w:hAnsi="Times New Roman" w:cs="Times New Roman"/>
          <w:color w:val="000000" w:themeColor="text1"/>
        </w:rPr>
        <w:t>ок ожидания в очереди при подаче заявления составляет 15 минут.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20. Максимальный срок ожидания в очереди при получении результата услуги составляет 15 минут.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Срок регистрации заявления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21. Срок регистрации заявления и документов, необходимых для предоста</w:t>
      </w:r>
      <w:r>
        <w:rPr>
          <w:rFonts w:ascii="Times New Roman" w:hAnsi="Times New Roman" w:cs="Times New Roman"/>
          <w:color w:val="000000" w:themeColor="text1"/>
        </w:rPr>
        <w:t>вления услуги, составляет с даты подачи заявления и документов, необходимых для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посредством Единого портала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посредством почтовой связи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</w:t>
      </w:r>
      <w:r>
        <w:rPr>
          <w:rFonts w:ascii="Times New Roman" w:hAnsi="Times New Roman" w:cs="Times New Roman"/>
          <w:color w:val="000000" w:themeColor="text1"/>
        </w:rPr>
        <w:t>вления - 1 рабочий день.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Требования к помещениям, в которых предоставляется услуга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22. Требования помещения, в которых предоставляется услуга, должны соответствовать следующим требованиям: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звуковая, зрительная, а также графическая информация, </w:t>
      </w:r>
      <w:r>
        <w:rPr>
          <w:rFonts w:ascii="Times New Roman" w:hAnsi="Times New Roman" w:cs="Times New Roman"/>
          <w:color w:val="000000" w:themeColor="text1"/>
        </w:rPr>
        <w:t>касающаяся предоставления услуги, дублируется знаками, выполненными рельефно-точечным шрифтом Брайля;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вход в по</w:t>
      </w:r>
      <w:r>
        <w:rPr>
          <w:rFonts w:ascii="Times New Roman" w:hAnsi="Times New Roman" w:cs="Times New Roman"/>
          <w:color w:val="000000" w:themeColor="text1"/>
        </w:rPr>
        <w:t>мещения, в которых предоставляется услуга, оборудован пандусами, поручнями, тактильными (контрастными) предупреждающими элементами и иными специальными приспособлениями, позволяющими обеспечить беспрепятственный доступ и передвижение инвалидов, в соответст</w:t>
      </w:r>
      <w:r>
        <w:rPr>
          <w:rFonts w:ascii="Times New Roman" w:hAnsi="Times New Roman" w:cs="Times New Roman"/>
          <w:color w:val="000000" w:themeColor="text1"/>
        </w:rPr>
        <w:t>вии с законодательством Российской Федерации о социальной защите инвалидов;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залы ожидания и места для заполнения заявлений о предоставлении услуги соответствуют комфортным условиям для граждан и оптимальным условиям для работы должностных лиц;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5) возмож</w:t>
      </w:r>
      <w:r>
        <w:rPr>
          <w:rFonts w:ascii="Times New Roman" w:hAnsi="Times New Roman" w:cs="Times New Roman"/>
          <w:color w:val="000000" w:themeColor="text1"/>
        </w:rPr>
        <w:t>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</w:t>
      </w:r>
      <w:r>
        <w:rPr>
          <w:rFonts w:ascii="Times New Roman" w:hAnsi="Times New Roman" w:cs="Times New Roman"/>
          <w:color w:val="000000" w:themeColor="text1"/>
        </w:rPr>
        <w:t>ованием кресла-коляски;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6) помещение включает зал ожидания и места для приема граждан;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</w:t>
      </w:r>
      <w:r>
        <w:rPr>
          <w:rFonts w:ascii="Times New Roman" w:hAnsi="Times New Roman" w:cs="Times New Roman"/>
          <w:color w:val="000000" w:themeColor="text1"/>
        </w:rPr>
        <w:t>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8) помещения, в которых предостав</w:t>
      </w:r>
      <w:r>
        <w:rPr>
          <w:rFonts w:ascii="Times New Roman" w:hAnsi="Times New Roman" w:cs="Times New Roman"/>
          <w:color w:val="000000" w:themeColor="text1"/>
        </w:rPr>
        <w:t>ляется услуга, должны соответствовать санитарно-эпидемиологическим правилам и нормативам;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9) информационные стенды (иные источники информирования) содержат актуальную и исчерпывающую информацию, необходимую для получения услуги, в том числе образцы заполне</w:t>
      </w:r>
      <w:r>
        <w:rPr>
          <w:rFonts w:ascii="Times New Roman" w:hAnsi="Times New Roman" w:cs="Times New Roman"/>
          <w:color w:val="000000" w:themeColor="text1"/>
        </w:rPr>
        <w:t>ния запросов о предоставлении услуги, перечень документов и (или) информации, необходимых для предоставления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Показатели доступности и качества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23. Показатели.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К показателям доступности предоставления услуги относятся: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доступность электр</w:t>
      </w:r>
      <w:r>
        <w:rPr>
          <w:rFonts w:ascii="Times New Roman" w:hAnsi="Times New Roman" w:cs="Times New Roman"/>
          <w:color w:val="000000" w:themeColor="text1"/>
        </w:rPr>
        <w:t>онных форм документов,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возможность подачи запроса на получение муниципальной услуги и документов в электронной форме;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3) доступность инструментов совершения в электронном виде платежей, необходимых для получения </w:t>
      </w:r>
      <w:r>
        <w:rPr>
          <w:rFonts w:ascii="Times New Roman" w:hAnsi="Times New Roman" w:cs="Times New Roman"/>
          <w:color w:val="000000" w:themeColor="text1"/>
        </w:rPr>
        <w:t>муниципальной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 показателям качества предоставления услуги относятся: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своевременное предоставление муниципальной услуги (отсутствие нарушений сроков предоставления муниципальной услуги);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предоставление муниципальной услуги в соответствии с ва</w:t>
      </w:r>
      <w:r>
        <w:rPr>
          <w:rFonts w:ascii="Times New Roman" w:hAnsi="Times New Roman" w:cs="Times New Roman"/>
          <w:color w:val="000000" w:themeColor="text1"/>
        </w:rPr>
        <w:t>риантом предоставления муниципальной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удобство информирования заявителя о ходе предоставления муниципальной услуги, а также получения результата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отсутствие обоснованных жалоб со стороны заявителей по результатам предоста</w:t>
      </w:r>
      <w:r>
        <w:rPr>
          <w:rFonts w:ascii="Times New Roman" w:hAnsi="Times New Roman" w:cs="Times New Roman"/>
          <w:color w:val="000000" w:themeColor="text1"/>
        </w:rPr>
        <w:t>вления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Иные требования к предоставлению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24.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25. Информационные системы, используемые для </w:t>
      </w:r>
      <w:r>
        <w:rPr>
          <w:rFonts w:ascii="Times New Roman" w:hAnsi="Times New Roman" w:cs="Times New Roman"/>
          <w:color w:val="000000" w:themeColor="text1"/>
        </w:rPr>
        <w:t>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Единый портал;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федеральная государственная информационная система "Единая система межведомственного электронного взаимодействия" &lt;3&gt;.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--------------------------------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&lt;3&gt; </w:t>
      </w:r>
      <w:hyperlink r:id="rId9">
        <w:r>
          <w:rPr>
            <w:rFonts w:ascii="Times New Roman" w:hAnsi="Times New Roman" w:cs="Times New Roman"/>
            <w:color w:val="000000" w:themeColor="text1"/>
          </w:rPr>
          <w:t>Постановление</w:t>
        </w:r>
      </w:hyperlink>
      <w:r>
        <w:rPr>
          <w:rFonts w:ascii="Times New Roman" w:hAnsi="Times New Roman" w:cs="Times New Roman"/>
          <w:color w:val="000000" w:themeColor="text1"/>
        </w:rP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</w:rPr>
      </w:pPr>
      <w:bookmarkStart w:id="2" w:name="P162"/>
      <w:bookmarkEnd w:id="2"/>
      <w:r>
        <w:rPr>
          <w:rFonts w:ascii="Times New Roman" w:hAnsi="Times New Roman" w:cs="Times New Roman"/>
          <w:color w:val="000000" w:themeColor="text1"/>
        </w:rPr>
        <w:t>III. СОСТАВ, ПОСЛЕДОВАТЕЛЬНОСТЬ И СРОКИ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ВЫПОЛНЕНИЯ АДМИНИСТРАТИВНЫХ ПРОЦЕДУР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Перечень вариантов </w:t>
      </w:r>
      <w:r>
        <w:rPr>
          <w:rFonts w:ascii="Times New Roman" w:hAnsi="Times New Roman" w:cs="Times New Roman"/>
          <w:color w:val="000000" w:themeColor="text1"/>
        </w:rPr>
        <w:t>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26. При обращении заявителя за выдачей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 услуг</w:t>
      </w:r>
      <w:r>
        <w:rPr>
          <w:rFonts w:ascii="Times New Roman" w:hAnsi="Times New Roman" w:cs="Times New Roman"/>
          <w:color w:val="000000" w:themeColor="text1"/>
        </w:rPr>
        <w:t>а предоставляется в соответствии со следующими вариантами: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1: граждане, получившие государственный сертификат на материнский (семейный) капитал, представитель заявителя, реконструкция;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2: граждане, получившие государственный сертификат на м</w:t>
      </w:r>
      <w:r>
        <w:rPr>
          <w:rFonts w:ascii="Times New Roman" w:hAnsi="Times New Roman" w:cs="Times New Roman"/>
          <w:color w:val="000000" w:themeColor="text1"/>
        </w:rPr>
        <w:t>атеринский (семейный) капитал, представитель заявителя, строительство;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3: граждане, получившие государственный сертификат на материнский (семейный) капитал, заявитель, реконструкция;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вариант 4: граждане, получившие государственный сертификат на мат</w:t>
      </w:r>
      <w:r>
        <w:rPr>
          <w:rFonts w:ascii="Times New Roman" w:hAnsi="Times New Roman" w:cs="Times New Roman"/>
          <w:color w:val="000000" w:themeColor="text1"/>
        </w:rPr>
        <w:t>еринский (семейный) капитал, заявитель, строительство.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27. При обращении заявителя за исправлением опечаток и (или) ошибок, допущенных в выданных в результате предоставления услуги документах, услуга предоставляется в соответствии со следующим вариантом - </w:t>
      </w:r>
      <w:r>
        <w:rPr>
          <w:rFonts w:ascii="Times New Roman" w:hAnsi="Times New Roman" w:cs="Times New Roman"/>
          <w:color w:val="000000" w:themeColor="text1"/>
        </w:rPr>
        <w:t>физическое лицо (вариант 5).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28. Возможность оставления заявления без рассмотрения не предусмотрена.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Профилирование заявителя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29. Вариант определяется путем профилирования заявителя, в процессе которого устанавливается результат услуги, за предоставление</w:t>
      </w:r>
      <w:r>
        <w:rPr>
          <w:rFonts w:ascii="Times New Roman" w:hAnsi="Times New Roman" w:cs="Times New Roman"/>
          <w:color w:val="000000" w:themeColor="text1"/>
        </w:rPr>
        <w:t xml:space="preserve">м которого он обратился, а также признаки заявителя. Вопросы, направленные на определение признаков заявителя, приведены в </w:t>
      </w:r>
      <w:hyperlink w:anchor="P607">
        <w:r>
          <w:rPr>
            <w:rFonts w:ascii="Times New Roman" w:hAnsi="Times New Roman" w:cs="Times New Roman"/>
            <w:color w:val="000000" w:themeColor="text1"/>
          </w:rPr>
          <w:t>таблице 2</w:t>
        </w:r>
      </w:hyperlink>
      <w:r>
        <w:rPr>
          <w:rFonts w:ascii="Times New Roman" w:hAnsi="Times New Roman" w:cs="Times New Roman"/>
          <w:color w:val="000000" w:themeColor="text1"/>
        </w:rPr>
        <w:t xml:space="preserve"> приложения N 1 к настоящему Административному регламенту.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Профилирование осуществляется: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</w:t>
      </w:r>
      <w:r>
        <w:rPr>
          <w:rFonts w:ascii="Times New Roman" w:hAnsi="Times New Roman" w:cs="Times New Roman"/>
          <w:color w:val="000000" w:themeColor="text1"/>
        </w:rPr>
        <w:t>посредством Единого портала;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посредством почтовой связи;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30. По результатам получения ответов от заявителя на вопросы профилирования определяется полный перечень комбинаций значений признаков в соответствии</w:t>
      </w:r>
      <w:r>
        <w:rPr>
          <w:rFonts w:ascii="Times New Roman" w:hAnsi="Times New Roman" w:cs="Times New Roman"/>
          <w:color w:val="000000" w:themeColor="text1"/>
        </w:rPr>
        <w:t xml:space="preserve"> с настоящим административным регламентом, каждая из которых соответствует одному варианту.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31.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1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32. Максима</w:t>
      </w:r>
      <w:r>
        <w:rPr>
          <w:rFonts w:ascii="Times New Roman" w:hAnsi="Times New Roman" w:cs="Times New Roman"/>
          <w:color w:val="000000" w:themeColor="text1"/>
        </w:rPr>
        <w:t>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33. Результатами предоставления варианта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акт освидетельствования проведения основных </w:t>
      </w:r>
      <w:r>
        <w:rPr>
          <w:rFonts w:ascii="Times New Roman" w:hAnsi="Times New Roman" w:cs="Times New Roman"/>
          <w:color w:val="000000" w:themeColor="text1"/>
        </w:rPr>
        <w:t>работ по строительству (реконструкции) объекта индивидуального жилищного строительства с привлечением средств материнского (семейного) капитала (электронный документ, подписанный усиленной квалифицированной электронной подписью, электронный документ, распе</w:t>
      </w:r>
      <w:r>
        <w:rPr>
          <w:rFonts w:ascii="Times New Roman" w:hAnsi="Times New Roman" w:cs="Times New Roman"/>
          <w:color w:val="000000" w:themeColor="text1"/>
        </w:rPr>
        <w:t>чатанный на бумажном носителе, заверенный подписью и печатью МФЦ (опционально), документ на бумажном носителе, подписанный уполномоченным лицом);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решение об отказе в предоставлении услуги (электронный документ, подписанный усиленной квалифицированной эл</w:t>
      </w:r>
      <w:r>
        <w:rPr>
          <w:rFonts w:ascii="Times New Roman" w:hAnsi="Times New Roman" w:cs="Times New Roman"/>
          <w:color w:val="000000" w:themeColor="text1"/>
        </w:rPr>
        <w:t>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</w:t>
      </w:r>
      <w:r>
        <w:rPr>
          <w:rFonts w:ascii="Times New Roman" w:hAnsi="Times New Roman" w:cs="Times New Roman"/>
          <w:color w:val="000000" w:themeColor="text1"/>
        </w:rPr>
        <w:t>ения услуги не предусмотрено.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Документом, содержащим решение о предоставлении услуги, является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34. Административные процедуры, осуществляемые при предоставлении услуги в </w:t>
      </w:r>
      <w:r>
        <w:rPr>
          <w:rFonts w:ascii="Times New Roman" w:hAnsi="Times New Roman" w:cs="Times New Roman"/>
          <w:color w:val="000000" w:themeColor="text1"/>
        </w:rPr>
        <w:lastRenderedPageBreak/>
        <w:t>соответствии с настоящим вариантом: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</w:t>
      </w:r>
      <w:r>
        <w:rPr>
          <w:rFonts w:ascii="Times New Roman" w:hAnsi="Times New Roman" w:cs="Times New Roman"/>
          <w:color w:val="000000" w:themeColor="text1"/>
        </w:rPr>
        <w:t>прием заявления и документов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межведомственное информационное взаимодействие;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принятие решения о предоставлении (об отказе в предоставлении)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предоставление результата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35. В </w:t>
      </w:r>
      <w:r>
        <w:rPr>
          <w:rFonts w:ascii="Times New Roman" w:hAnsi="Times New Roman" w:cs="Times New Roman"/>
          <w:color w:val="000000" w:themeColor="text1"/>
        </w:rPr>
        <w:t>настоящем варианте предоставления услуги не приведена административная процедура приостановления предоставления услуги, поскольку она не предусмотрена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Прием заявления и документов и (или) информации,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необходимых для</w:t>
      </w:r>
      <w:r>
        <w:rPr>
          <w:rFonts w:ascii="Times New Roman" w:hAnsi="Times New Roman" w:cs="Times New Roman"/>
          <w:color w:val="000000" w:themeColor="text1"/>
        </w:rPr>
        <w:t xml:space="preserve">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36. Представление заявителем документов и </w:t>
      </w:r>
      <w:hyperlink r:id="rId10">
        <w:r>
          <w:rPr>
            <w:rFonts w:ascii="Times New Roman" w:hAnsi="Times New Roman" w:cs="Times New Roman"/>
            <w:color w:val="000000" w:themeColor="text1"/>
          </w:rPr>
          <w:t>заявления</w:t>
        </w:r>
      </w:hyperlink>
      <w:r>
        <w:rPr>
          <w:rFonts w:ascii="Times New Roman" w:hAnsi="Times New Roman" w:cs="Times New Roman"/>
          <w:color w:val="000000" w:themeColor="text1"/>
        </w:rPr>
        <w:t xml:space="preserve">, форма которого утверждена постановлением от 01.10.2013 N 3866, осуществляется в МФЦ, </w:t>
      </w:r>
      <w:r>
        <w:rPr>
          <w:rFonts w:ascii="Times New Roman" w:hAnsi="Times New Roman" w:cs="Times New Roman"/>
          <w:color w:val="000000" w:themeColor="text1"/>
        </w:rPr>
        <w:t>в личном кабинете на Едином портале, в Органе местного самоуправления, посредством почтовой связи.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</w:t>
      </w:r>
      <w:r>
        <w:rPr>
          <w:rFonts w:ascii="Times New Roman" w:hAnsi="Times New Roman" w:cs="Times New Roman"/>
          <w:color w:val="000000" w:themeColor="text1"/>
        </w:rPr>
        <w:t>ые заявитель должен представить самостоятельно: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документы, подтверждающие личность лица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паспорт гражданина Российской Федерации (при подаче заявления в личном кабинете на Едином портале: интерактивная форма; </w:t>
      </w:r>
      <w:r>
        <w:rPr>
          <w:rFonts w:ascii="Times New Roman" w:hAnsi="Times New Roman" w:cs="Times New Roman"/>
          <w:color w:val="000000" w:themeColor="text1"/>
        </w:rPr>
        <w:t>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паспорт иностранного г</w:t>
      </w:r>
      <w:r>
        <w:rPr>
          <w:rFonts w:ascii="Times New Roman" w:hAnsi="Times New Roman" w:cs="Times New Roman"/>
          <w:color w:val="000000" w:themeColor="text1"/>
        </w:rPr>
        <w:t>ражданина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подлинность документов, составленных на иностранном языке, - перевод на русский язык документов, составленных на иностранном языке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подтверждающие полномочия пр</w:t>
      </w:r>
      <w:r>
        <w:rPr>
          <w:rFonts w:ascii="Times New Roman" w:hAnsi="Times New Roman" w:cs="Times New Roman"/>
          <w:color w:val="000000" w:themeColor="text1"/>
        </w:rPr>
        <w:t>едставителя, - доверенность, подтверждающая полномочия представителя заявителя (при подаче заявления в личном кабинете на Едином портале: интерактивная форма; посредством почтовой связи: копия документа, заверенная в порядке, установленном законодательство</w:t>
      </w:r>
      <w:r>
        <w:rPr>
          <w:rFonts w:ascii="Times New Roman" w:hAnsi="Times New Roman" w:cs="Times New Roman"/>
          <w:color w:val="000000" w:themeColor="text1"/>
        </w:rPr>
        <w:t>м Российской Федерации; в МФЦ: предъявление оригинала документа; в Органе местного самоуправления: предъявление оригинала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38. Исчерпывающий перечень документов, необходимых в соответствии с законодательными или иными нормативными правовыми акта</w:t>
      </w:r>
      <w:r>
        <w:rPr>
          <w:rFonts w:ascii="Times New Roman" w:hAnsi="Times New Roman" w:cs="Times New Roman"/>
          <w:color w:val="000000" w:themeColor="text1"/>
        </w:rPr>
        <w:t>ми для предоставления услуги, которые заявитель вправе представить по собственной инициативе: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разрешительные документы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разрешение на строительство (при подаче заявления в личном кабинете на Едином портале: ск</w:t>
      </w:r>
      <w:r>
        <w:rPr>
          <w:rFonts w:ascii="Times New Roman" w:hAnsi="Times New Roman" w:cs="Times New Roman"/>
          <w:color w:val="000000" w:themeColor="text1"/>
        </w:rPr>
        <w:t>ан-копия документа; посредством почтовой связи: копия документа; в МФЦ: копия документа; в Органе местного самоуправления: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уведомление о соответствии параметров планируемого строительства (при подаче заявления в личном кабинете на Един</w:t>
      </w:r>
      <w:r>
        <w:rPr>
          <w:rFonts w:ascii="Times New Roman" w:hAnsi="Times New Roman" w:cs="Times New Roman"/>
          <w:color w:val="000000" w:themeColor="text1"/>
        </w:rPr>
        <w:t xml:space="preserve">ом портале: интерактивная форма; посредством почтовой связи: копия документа; в МФЦ: копия документа; в Органе местного самоуправления: копия </w:t>
      </w:r>
      <w:r>
        <w:rPr>
          <w:rFonts w:ascii="Times New Roman" w:hAnsi="Times New Roman" w:cs="Times New Roman"/>
          <w:color w:val="000000" w:themeColor="text1"/>
        </w:rPr>
        <w:lastRenderedPageBreak/>
        <w:t>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право собственности или владения на объект недвижимого имущества, зарегис</w:t>
      </w:r>
      <w:r>
        <w:rPr>
          <w:rFonts w:ascii="Times New Roman" w:hAnsi="Times New Roman" w:cs="Times New Roman"/>
          <w:color w:val="000000" w:themeColor="text1"/>
        </w:rPr>
        <w:t>трированного в Едином государственном реестре недвижимости, - выписка из Единого государственного реестра недвижимости (при подаче заявления в личном кабинете на Едином портале: интерактивная форма; посредством почтовой связи: копия документа; в МФЦ: копия</w:t>
      </w:r>
      <w:r>
        <w:rPr>
          <w:rFonts w:ascii="Times New Roman" w:hAnsi="Times New Roman" w:cs="Times New Roman"/>
          <w:color w:val="000000" w:themeColor="text1"/>
        </w:rPr>
        <w:t xml:space="preserve"> документа; в Органе местного самоуправления: копия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39. Способами установления личности (идентификации) заявителя при взаимодействии с заявителями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МФЦ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в личном кабинете на Едином портале - </w:t>
      </w:r>
      <w:r>
        <w:rPr>
          <w:rFonts w:ascii="Times New Roman" w:hAnsi="Times New Roman" w:cs="Times New Roman"/>
          <w:color w:val="000000" w:themeColor="text1"/>
        </w:rPr>
        <w:t>простая электронная подпись, усиленная квалифицированная электронная подпись;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Органе местного самоуправления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посредством почтовой связи - копия документа, удостоверяющего личность, заверенная в порядке, установл</w:t>
      </w:r>
      <w:r>
        <w:rPr>
          <w:rFonts w:ascii="Times New Roman" w:hAnsi="Times New Roman" w:cs="Times New Roman"/>
          <w:color w:val="000000" w:themeColor="text1"/>
        </w:rPr>
        <w:t>енном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40. Орган местного самоуправления отказывает заявителю в приеме заявления и документов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 содержат повреждения, наличие которых не позволяет в полном объеме использова</w:t>
      </w:r>
      <w:r>
        <w:rPr>
          <w:rFonts w:ascii="Times New Roman" w:hAnsi="Times New Roman" w:cs="Times New Roman"/>
          <w:color w:val="000000" w:themeColor="text1"/>
        </w:rPr>
        <w:t>ть информацию и сведения, содержащиеся в документах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представленные документы или сведения утратили силу на момент обращения за услугой;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необходимые для предоставления услуги, содержат записи исполненные карандашо</w:t>
      </w:r>
      <w:r>
        <w:rPr>
          <w:rFonts w:ascii="Times New Roman" w:hAnsi="Times New Roman" w:cs="Times New Roman"/>
          <w:color w:val="000000" w:themeColor="text1"/>
        </w:rPr>
        <w:t>м, имеют подчистки, приписки, зачеркнутые слова;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неполное заполнение полей в форме заявления, в том числе в интерактивной форме заявления на Едином портале;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5) заявление о предоставлении услуги подано в Орган власти, в полномочия которого не входит осущ</w:t>
      </w:r>
      <w:r>
        <w:rPr>
          <w:rFonts w:ascii="Times New Roman" w:hAnsi="Times New Roman" w:cs="Times New Roman"/>
          <w:color w:val="000000" w:themeColor="text1"/>
        </w:rPr>
        <w:t>ествление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7) неполное заполнение полей в фо</w:t>
      </w:r>
      <w:r>
        <w:rPr>
          <w:rFonts w:ascii="Times New Roman" w:hAnsi="Times New Roman" w:cs="Times New Roman"/>
          <w:color w:val="000000" w:themeColor="text1"/>
        </w:rPr>
        <w:t>рме заявления, в том числе в интерактивной форме заявления на ЕПГУ;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8) срок действия документа, удостоверяющего личность, истек на дату подачи заявления;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9) документ, подтверждающий полномочия представителя заявителя, является недействующим.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41. Услуга не </w:t>
      </w:r>
      <w:r>
        <w:rPr>
          <w:rFonts w:ascii="Times New Roman" w:hAnsi="Times New Roman" w:cs="Times New Roman"/>
          <w:color w:val="000000" w:themeColor="text1"/>
        </w:rPr>
        <w:t>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</w:t>
      </w:r>
      <w:r>
        <w:rPr>
          <w:rFonts w:ascii="Times New Roman" w:hAnsi="Times New Roman" w:cs="Times New Roman"/>
          <w:color w:val="000000" w:themeColor="text1"/>
        </w:rPr>
        <w:t xml:space="preserve"> нахождения (для юридических лиц).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посредством Единого портала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2) посредством почтовой связи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самоуправления - 1 рабочий день.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Межведомственное информационное взаимодействие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43. Для получения услуги необходимо направление следующих межведомственных инф</w:t>
      </w:r>
      <w:r>
        <w:rPr>
          <w:rFonts w:ascii="Times New Roman" w:hAnsi="Times New Roman" w:cs="Times New Roman"/>
          <w:color w:val="000000" w:themeColor="text1"/>
        </w:rPr>
        <w:t>ормационных запросов: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</w:t>
      </w:r>
      <w:r>
        <w:rPr>
          <w:rFonts w:ascii="Times New Roman" w:hAnsi="Times New Roman" w:cs="Times New Roman"/>
          <w:color w:val="000000" w:themeColor="text1"/>
        </w:rPr>
        <w:t>действительности паспорта". Указанный информационный запрос направляется в Министерство внутренних дел Российской Федерации;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при осуществлении межведомственного информационного взаимодействия посредством федеральной государственной информационной систем</w:t>
      </w:r>
      <w:r>
        <w:rPr>
          <w:rFonts w:ascii="Times New Roman" w:hAnsi="Times New Roman" w:cs="Times New Roman"/>
          <w:color w:val="000000" w:themeColor="text1"/>
        </w:rPr>
        <w:t>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ППК "Роскадастр".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Срок направления указанного информационного запроса составляет 2 рабочих </w:t>
      </w:r>
      <w:r>
        <w:rPr>
          <w:rFonts w:ascii="Times New Roman" w:hAnsi="Times New Roman" w:cs="Times New Roman"/>
          <w:color w:val="000000" w:themeColor="text1"/>
        </w:rPr>
        <w:t>дня с даты регистрации заявления. Срок получения ответа на указанный информационный запрос составляет не более 1 рабочего дня с даты направления межведомственного запроса.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Принятие решения о предоставлении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 отказе в предоставлении)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44. Орган ме</w:t>
      </w:r>
      <w:r>
        <w:rPr>
          <w:rFonts w:ascii="Times New Roman" w:hAnsi="Times New Roman" w:cs="Times New Roman"/>
          <w:color w:val="000000" w:themeColor="text1"/>
        </w:rPr>
        <w:t>стного самоуправления отказывает заявителю в предоставлении услуги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</w:t>
      </w:r>
      <w:r>
        <w:rPr>
          <w:rFonts w:ascii="Times New Roman" w:hAnsi="Times New Roman" w:cs="Times New Roman"/>
          <w:color w:val="000000" w:themeColor="text1"/>
        </w:rPr>
        <w:t>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непредставление документов, представление которых обязательно;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установление в ходе освидетель</w:t>
      </w:r>
      <w:r>
        <w:rPr>
          <w:rFonts w:ascii="Times New Roman" w:hAnsi="Times New Roman" w:cs="Times New Roman"/>
          <w:color w:val="000000" w:themeColor="text1"/>
        </w:rPr>
        <w:t>ствования проведения основных работ по строительству объекта индивидуального жилищного строительства (монтаж фундамента, возведение стен и кровли), что такие работы не выполнены в полном объеме;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ходе освидетельствования проведения работ по реконструкц</w:t>
      </w:r>
      <w:r>
        <w:rPr>
          <w:rFonts w:ascii="Times New Roman" w:hAnsi="Times New Roman" w:cs="Times New Roman"/>
          <w:color w:val="000000" w:themeColor="text1"/>
        </w:rPr>
        <w:t>ии объекта индивидуального жилищного строительства или дома блокированной застройки будет установлено, что в результате таких работ общая площадь жилого помещения не увеличивается либо увеличивается менее чем на учетную норму площади жилого помещения, уста</w:t>
      </w:r>
      <w:r>
        <w:rPr>
          <w:rFonts w:ascii="Times New Roman" w:hAnsi="Times New Roman" w:cs="Times New Roman"/>
          <w:color w:val="000000" w:themeColor="text1"/>
        </w:rPr>
        <w:t>навливаемую в соответствии с жилищным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45.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</w:t>
      </w:r>
      <w:r>
        <w:rPr>
          <w:rFonts w:ascii="Times New Roman" w:hAnsi="Times New Roman" w:cs="Times New Roman"/>
          <w:color w:val="000000" w:themeColor="text1"/>
        </w:rPr>
        <w:t>принятия решения.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Предоставление результата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46. Способы получения результата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в личном кабинете на Едином портале, посредством Единого портала, посредством почтовой связи, в МФЦ, в Органе местного самоуправления - акт </w:t>
      </w:r>
      <w:r>
        <w:rPr>
          <w:rFonts w:ascii="Times New Roman" w:hAnsi="Times New Roman" w:cs="Times New Roman"/>
          <w:color w:val="000000" w:themeColor="text1"/>
        </w:rPr>
        <w:t xml:space="preserve">освидетельствования проведения </w:t>
      </w:r>
      <w:r>
        <w:rPr>
          <w:rFonts w:ascii="Times New Roman" w:hAnsi="Times New Roman" w:cs="Times New Roman"/>
          <w:color w:val="000000" w:themeColor="text1"/>
        </w:rPr>
        <w:lastRenderedPageBreak/>
        <w:t>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кабинете на Едином портале, посредством почтовой связи, в М</w:t>
      </w:r>
      <w:r>
        <w:rPr>
          <w:rFonts w:ascii="Times New Roman" w:hAnsi="Times New Roman" w:cs="Times New Roman"/>
          <w:color w:val="000000" w:themeColor="text1"/>
        </w:rPr>
        <w:t>ФЦ, в Органе местного самоуправления -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48. Результат предоставления услуги</w:t>
      </w:r>
      <w:r>
        <w:rPr>
          <w:rFonts w:ascii="Times New Roman" w:hAnsi="Times New Roman" w:cs="Times New Roman"/>
          <w:color w:val="000000" w:themeColor="text1"/>
        </w:rPr>
        <w:t xml:space="preserve">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2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49. Максимальный срок предоставле</w:t>
      </w:r>
      <w:r>
        <w:rPr>
          <w:rFonts w:ascii="Times New Roman" w:hAnsi="Times New Roman" w:cs="Times New Roman"/>
          <w:color w:val="000000" w:themeColor="text1"/>
        </w:rPr>
        <w:t>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50. Результатами предоставления варианта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акт освидетельствования проведения основных работ по строительству</w:t>
      </w:r>
      <w:r>
        <w:rPr>
          <w:rFonts w:ascii="Times New Roman" w:hAnsi="Times New Roman" w:cs="Times New Roman"/>
          <w:color w:val="000000" w:themeColor="text1"/>
        </w:rPr>
        <w:t xml:space="preserve"> (реконструкции) объекта индивидуального жилищного строительства с привлечением средств материнского (семейного) капитала (электронный документ, подписанный усиленной квалифицированной электронной подписью, электронный документ, распечатанный на бумажном н</w:t>
      </w:r>
      <w:r>
        <w:rPr>
          <w:rFonts w:ascii="Times New Roman" w:hAnsi="Times New Roman" w:cs="Times New Roman"/>
          <w:color w:val="000000" w:themeColor="text1"/>
        </w:rPr>
        <w:t>осителе, заверенный подписью и печатью МФЦ (опционально), документ на бумажном носителе, подписанный уполномоченным лицом);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решение об отказе в предоставлении услуги (электронный документ, подписанный усиленной квалифицированной электронной подписью, эл</w:t>
      </w:r>
      <w:r>
        <w:rPr>
          <w:rFonts w:ascii="Times New Roman" w:hAnsi="Times New Roman" w:cs="Times New Roman"/>
          <w:color w:val="000000" w:themeColor="text1"/>
        </w:rPr>
        <w:t>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предоставления услуги не предусм</w:t>
      </w:r>
      <w:r>
        <w:rPr>
          <w:rFonts w:ascii="Times New Roman" w:hAnsi="Times New Roman" w:cs="Times New Roman"/>
          <w:color w:val="000000" w:themeColor="text1"/>
        </w:rPr>
        <w:t>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Документом, содержащим решение о предоставлении услуги, является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51. Административные процедуры, осуществляемые при предоставлении услуги в соответствии с настоящим вариантом: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прием заявления и документ</w:t>
      </w:r>
      <w:r>
        <w:rPr>
          <w:rFonts w:ascii="Times New Roman" w:hAnsi="Times New Roman" w:cs="Times New Roman"/>
          <w:color w:val="000000" w:themeColor="text1"/>
        </w:rPr>
        <w:t>ов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межведомственное информационное взаимодействие;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принятие решения о предоставлении (об отказе в предоставлении)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предоставление результата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52. В настоящем варианте предост</w:t>
      </w:r>
      <w:r>
        <w:rPr>
          <w:rFonts w:ascii="Times New Roman" w:hAnsi="Times New Roman" w:cs="Times New Roman"/>
          <w:color w:val="000000" w:themeColor="text1"/>
        </w:rPr>
        <w:t>авления услуги не приведена административная процедура приостановления предоставления услуги, поскольку она не предусмотрена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Прием заявления и документов и (или) информации,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необходимых 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53. Представление заявителем документов и </w:t>
      </w:r>
      <w:hyperlink r:id="rId11">
        <w:r>
          <w:rPr>
            <w:rFonts w:ascii="Times New Roman" w:hAnsi="Times New Roman" w:cs="Times New Roman"/>
            <w:color w:val="000000" w:themeColor="text1"/>
          </w:rPr>
          <w:t>заявления</w:t>
        </w:r>
      </w:hyperlink>
      <w:r>
        <w:rPr>
          <w:rFonts w:ascii="Times New Roman" w:hAnsi="Times New Roman" w:cs="Times New Roman"/>
          <w:color w:val="000000" w:themeColor="text1"/>
        </w:rPr>
        <w:t>, форма которого утверждена постановлением от 01.10.2013 N 3866, осуществляется в МФЦ, в личном кабинете на Еди</w:t>
      </w:r>
      <w:r>
        <w:rPr>
          <w:rFonts w:ascii="Times New Roman" w:hAnsi="Times New Roman" w:cs="Times New Roman"/>
          <w:color w:val="000000" w:themeColor="text1"/>
        </w:rPr>
        <w:t xml:space="preserve">ном </w:t>
      </w:r>
      <w:r>
        <w:rPr>
          <w:rFonts w:ascii="Times New Roman" w:hAnsi="Times New Roman" w:cs="Times New Roman"/>
          <w:color w:val="000000" w:themeColor="text1"/>
        </w:rPr>
        <w:lastRenderedPageBreak/>
        <w:t>портале, в Органе местного самоуправления, посредством почтовой связи.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</w:t>
      </w:r>
      <w:r>
        <w:rPr>
          <w:rFonts w:ascii="Times New Roman" w:hAnsi="Times New Roman" w:cs="Times New Roman"/>
          <w:color w:val="000000" w:themeColor="text1"/>
        </w:rPr>
        <w:t>ставить самостоятельно: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документы, подтверждающие личность лица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паспорт гражданина Российской Федерации (при подаче заявления в личном кабинете на Едином портале: интерактивная форма; посредством почтовой свя</w:t>
      </w:r>
      <w:r>
        <w:rPr>
          <w:rFonts w:ascii="Times New Roman" w:hAnsi="Times New Roman" w:cs="Times New Roman"/>
          <w:color w:val="000000" w:themeColor="text1"/>
        </w:rPr>
        <w:t>зи: копия документа, заверенная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паспорт иностранного гражданина (оригинал доку</w:t>
      </w:r>
      <w:r>
        <w:rPr>
          <w:rFonts w:ascii="Times New Roman" w:hAnsi="Times New Roman" w:cs="Times New Roman"/>
          <w:color w:val="000000" w:themeColor="text1"/>
        </w:rPr>
        <w:t>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подлинность документов, составленных на иностранном языке, - перевод на русский язык документов, составленных на иностранном языке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подтверждающие полномочия представителя, - доверенно</w:t>
      </w:r>
      <w:r>
        <w:rPr>
          <w:rFonts w:ascii="Times New Roman" w:hAnsi="Times New Roman" w:cs="Times New Roman"/>
          <w:color w:val="000000" w:themeColor="text1"/>
        </w:rPr>
        <w:t xml:space="preserve">сть, подтверждающая полномочия представителя заявителя (при подаче заявления в личном кабинете на Едином портале: интерактивная форма; посредством почтовой связи: копия документа, заверенная в порядке, установленном законодательством Российской Федерации; </w:t>
      </w:r>
      <w:r>
        <w:rPr>
          <w:rFonts w:ascii="Times New Roman" w:hAnsi="Times New Roman" w:cs="Times New Roman"/>
          <w:color w:val="000000" w:themeColor="text1"/>
        </w:rPr>
        <w:t>в МФЦ: предъявление оригинала документа; в Органе местного самоуправления: предъявление оригинала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</w:t>
      </w:r>
      <w:r>
        <w:rPr>
          <w:rFonts w:ascii="Times New Roman" w:hAnsi="Times New Roman" w:cs="Times New Roman"/>
          <w:color w:val="000000" w:themeColor="text1"/>
        </w:rPr>
        <w:t>луги, которые заявитель вправе представить по собственной инициативе: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разрешительные документы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разрешение на строительство (при подаче заявления в личном кабинете на Едином портале: скан-копия документа; поср</w:t>
      </w:r>
      <w:r>
        <w:rPr>
          <w:rFonts w:ascii="Times New Roman" w:hAnsi="Times New Roman" w:cs="Times New Roman"/>
          <w:color w:val="000000" w:themeColor="text1"/>
        </w:rPr>
        <w:t>едством почтовой связи: копия документа; в МФЦ: копия документа; в Органе местного самоуправления: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уведомление о соответствии параметров планируемого строительства (при подаче заявления в личном кабинете на Едином портале: интерактивна</w:t>
      </w:r>
      <w:r>
        <w:rPr>
          <w:rFonts w:ascii="Times New Roman" w:hAnsi="Times New Roman" w:cs="Times New Roman"/>
          <w:color w:val="000000" w:themeColor="text1"/>
        </w:rPr>
        <w:t>я форма; посредством почтовой связи: копия документа; в МФЦ: копия документа; в Органе местного самоуправления: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документы, подтверждающие право собственности или владения на объект недвижимого имущества, зарегистрированного в Едином </w:t>
      </w:r>
      <w:r>
        <w:rPr>
          <w:rFonts w:ascii="Times New Roman" w:hAnsi="Times New Roman" w:cs="Times New Roman"/>
          <w:color w:val="000000" w:themeColor="text1"/>
        </w:rPr>
        <w:t>государственном реестре недвижимости, - выписка из Единого государственного реестра недвижимости (при подаче заявления в личном кабинете на Едином портале: интерактивная форма; посредством почтовой связи: копия документа; в МФЦ: копия документа; в Органе м</w:t>
      </w:r>
      <w:r>
        <w:rPr>
          <w:rFonts w:ascii="Times New Roman" w:hAnsi="Times New Roman" w:cs="Times New Roman"/>
          <w:color w:val="000000" w:themeColor="text1"/>
        </w:rPr>
        <w:t>естного самоуправления: копия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56. Способами установления личности (идентификации) заявителя при взаимодействии с заявителями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МФЦ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кабинете на Едином портале - простая электронная по</w:t>
      </w:r>
      <w:r>
        <w:rPr>
          <w:rFonts w:ascii="Times New Roman" w:hAnsi="Times New Roman" w:cs="Times New Roman"/>
          <w:color w:val="000000" w:themeColor="text1"/>
        </w:rPr>
        <w:t>дпись, усиленная квалифицированная электронная подпись;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Органе местного самоуправления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посредством почтовой связи - копия документа, удостоверяющего личность, заверенная в порядке, установленном законодательство</w:t>
      </w:r>
      <w:r>
        <w:rPr>
          <w:rFonts w:ascii="Times New Roman" w:hAnsi="Times New Roman" w:cs="Times New Roman"/>
          <w:color w:val="000000" w:themeColor="text1"/>
        </w:rPr>
        <w:t>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57. Орган местного самоуправления отказывает заявителю в приеме заявления и документов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 содержат повреждения, наличие которых не позволяет в полном объеме использовать информацию и сведен</w:t>
      </w:r>
      <w:r>
        <w:rPr>
          <w:rFonts w:ascii="Times New Roman" w:hAnsi="Times New Roman" w:cs="Times New Roman"/>
          <w:color w:val="000000" w:themeColor="text1"/>
        </w:rPr>
        <w:t>ия, содержащиеся в документах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представленные документы или сведения утратили силу на момент обращения за услугой;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необходимые для предоставления услуги, содержат записи исполненные карандашом, имеют подчистки, пр</w:t>
      </w:r>
      <w:r>
        <w:rPr>
          <w:rFonts w:ascii="Times New Roman" w:hAnsi="Times New Roman" w:cs="Times New Roman"/>
          <w:color w:val="000000" w:themeColor="text1"/>
        </w:rPr>
        <w:t>иписки, зачеркнутые слова;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неполное заполнение полей в форме заявления, в том числе в интерактивной форме заявления на Едином портале;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5) заявление о предоставлении услуги подано в Орган власти, в полномочия которого не входит осуществление предоставлен</w:t>
      </w:r>
      <w:r>
        <w:rPr>
          <w:rFonts w:ascii="Times New Roman" w:hAnsi="Times New Roman" w:cs="Times New Roman"/>
          <w:color w:val="000000" w:themeColor="text1"/>
        </w:rPr>
        <w:t>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7) неполное заполнение полей в форме заявления, в том ч</w:t>
      </w:r>
      <w:r>
        <w:rPr>
          <w:rFonts w:ascii="Times New Roman" w:hAnsi="Times New Roman" w:cs="Times New Roman"/>
          <w:color w:val="000000" w:themeColor="text1"/>
        </w:rPr>
        <w:t>исле в интерактивной форме заявления на ЕПГУ;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8) срок действия документа, удостоверяющего личность, истек на дату подачи заявления;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9) документ, подтверждающий полномочия представителя заявителя, является недействующим.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58. Услуга не предусматривает </w:t>
      </w:r>
      <w:r>
        <w:rPr>
          <w:rFonts w:ascii="Times New Roman" w:hAnsi="Times New Roman" w:cs="Times New Roman"/>
          <w:color w:val="000000" w:themeColor="text1"/>
        </w:rPr>
        <w:t>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</w:t>
      </w:r>
      <w:r>
        <w:rPr>
          <w:rFonts w:ascii="Times New Roman" w:hAnsi="Times New Roman" w:cs="Times New Roman"/>
          <w:color w:val="000000" w:themeColor="text1"/>
        </w:rPr>
        <w:t xml:space="preserve"> юридических лиц).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посредством Единого портала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посредством п</w:t>
      </w:r>
      <w:r>
        <w:rPr>
          <w:rFonts w:ascii="Times New Roman" w:hAnsi="Times New Roman" w:cs="Times New Roman"/>
          <w:color w:val="000000" w:themeColor="text1"/>
        </w:rPr>
        <w:t>очтовой связи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самоуправления - 1 рабочий день.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Межведомственное информационное взаимодействие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60. Для получения услуги необходимо направление следующих межведомственных информационных запр</w:t>
      </w:r>
      <w:r>
        <w:rPr>
          <w:rFonts w:ascii="Times New Roman" w:hAnsi="Times New Roman" w:cs="Times New Roman"/>
          <w:color w:val="000000" w:themeColor="text1"/>
        </w:rPr>
        <w:t>осов: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</w:t>
      </w:r>
      <w:r>
        <w:rPr>
          <w:rFonts w:ascii="Times New Roman" w:hAnsi="Times New Roman" w:cs="Times New Roman"/>
          <w:color w:val="000000" w:themeColor="text1"/>
        </w:rPr>
        <w:t>рта". Указанный информационный запрос направляется в Министерство внутренних дел Российской Федерации;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</w:t>
      </w:r>
      <w:r>
        <w:rPr>
          <w:rFonts w:ascii="Times New Roman" w:hAnsi="Times New Roman" w:cs="Times New Roman"/>
          <w:color w:val="000000" w:themeColor="text1"/>
        </w:rPr>
        <w:t xml:space="preserve">едомственного электронного взаимодействия" информационный запрос "Прием обращений в ФГИС ЕГРН". </w:t>
      </w:r>
      <w:r>
        <w:rPr>
          <w:rFonts w:ascii="Times New Roman" w:hAnsi="Times New Roman" w:cs="Times New Roman"/>
          <w:color w:val="000000" w:themeColor="text1"/>
        </w:rPr>
        <w:lastRenderedPageBreak/>
        <w:t>Указанный информационный запрос направляется в ППК "Роскадастр".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Срок направления указанного информационного запроса составляет 2 рабочих дня с даты регистрации</w:t>
      </w:r>
      <w:r>
        <w:rPr>
          <w:rFonts w:ascii="Times New Roman" w:hAnsi="Times New Roman" w:cs="Times New Roman"/>
          <w:color w:val="000000" w:themeColor="text1"/>
        </w:rPr>
        <w:t xml:space="preserve"> заявления. Срок получения ответа на указанный информационный запрос составляет не более 1 рабочего дня с даты направления межведомственного запроса.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Принятие решения о предоставлении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 отказе в предоставлении)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61. Орган местного самоуправления </w:t>
      </w:r>
      <w:r>
        <w:rPr>
          <w:rFonts w:ascii="Times New Roman" w:hAnsi="Times New Roman" w:cs="Times New Roman"/>
          <w:color w:val="000000" w:themeColor="text1"/>
        </w:rPr>
        <w:t>отказывает заявителю в предоставлении услуги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</w:t>
      </w:r>
      <w:r>
        <w:rPr>
          <w:rFonts w:ascii="Times New Roman" w:hAnsi="Times New Roman" w:cs="Times New Roman"/>
          <w:color w:val="000000" w:themeColor="text1"/>
        </w:rPr>
        <w:t>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непредставление документов, представление которых обязательно;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установление в ходе освидетельствования проведения о</w:t>
      </w:r>
      <w:r>
        <w:rPr>
          <w:rFonts w:ascii="Times New Roman" w:hAnsi="Times New Roman" w:cs="Times New Roman"/>
          <w:color w:val="000000" w:themeColor="text1"/>
        </w:rPr>
        <w:t>сновных работ по строительству объекта индивидуального жилищного строительства (монтаж фундамента, возведение стен и кровли), что такие работы не выполнены в полном объеме;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ходе освидетельствования проведения работ по реконструкции объекта индивидуаль</w:t>
      </w:r>
      <w:r>
        <w:rPr>
          <w:rFonts w:ascii="Times New Roman" w:hAnsi="Times New Roman" w:cs="Times New Roman"/>
          <w:color w:val="000000" w:themeColor="text1"/>
        </w:rPr>
        <w:t>ного жилищного строительства или дома блокированной застройки будет установлено, что в результате таких работ общая площадь жилого помещения не увеличивается либо увеличивается менее чем на учетную норму площади жилого помещения, устанавливаемую в соответс</w:t>
      </w:r>
      <w:r>
        <w:rPr>
          <w:rFonts w:ascii="Times New Roman" w:hAnsi="Times New Roman" w:cs="Times New Roman"/>
          <w:color w:val="000000" w:themeColor="text1"/>
        </w:rPr>
        <w:t>твии с жилищным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</w:t>
      </w:r>
      <w:r>
        <w:rPr>
          <w:rFonts w:ascii="Times New Roman" w:hAnsi="Times New Roman" w:cs="Times New Roman"/>
          <w:color w:val="000000" w:themeColor="text1"/>
        </w:rPr>
        <w:t>доставление результата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63. Способы получения результата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в личном кабинете на Едином портале, посредством Единого портала, посредством почтовой связи, в МФЦ, в Органе местного самоуправления - акт освидетельствования </w:t>
      </w:r>
      <w:r>
        <w:rPr>
          <w:rFonts w:ascii="Times New Roman" w:hAnsi="Times New Roman" w:cs="Times New Roman"/>
          <w:color w:val="000000" w:themeColor="text1"/>
        </w:rPr>
        <w:t>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кабинете на Едином портале, посредством почтовой связи, в МФЦ, в Органе местног</w:t>
      </w:r>
      <w:r>
        <w:rPr>
          <w:rFonts w:ascii="Times New Roman" w:hAnsi="Times New Roman" w:cs="Times New Roman"/>
          <w:color w:val="000000" w:themeColor="text1"/>
        </w:rPr>
        <w:t>о самоуправления -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65. Результат предоставления услуги не может быть предо</w:t>
      </w:r>
      <w:r>
        <w:rPr>
          <w:rFonts w:ascii="Times New Roman" w:hAnsi="Times New Roman" w:cs="Times New Roman"/>
          <w:color w:val="000000" w:themeColor="text1"/>
        </w:rPr>
        <w:t>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3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66. Максимальный срок предоставления варианта услуги </w:t>
      </w:r>
      <w:r>
        <w:rPr>
          <w:rFonts w:ascii="Times New Roman" w:hAnsi="Times New Roman" w:cs="Times New Roman"/>
          <w:color w:val="000000" w:themeColor="text1"/>
        </w:rPr>
        <w:t>составляет 10 рабочих дней с даты регистрации заявления и документов, необходимых для предоставления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67. Результатами предоставления варианта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1) акт освидетельствования проведения основных работ по строительству (реконструкции) объ</w:t>
      </w:r>
      <w:r>
        <w:rPr>
          <w:rFonts w:ascii="Times New Roman" w:hAnsi="Times New Roman" w:cs="Times New Roman"/>
          <w:color w:val="000000" w:themeColor="text1"/>
        </w:rPr>
        <w:t xml:space="preserve">екта индивидуального жилищного строительства с привлечением средств материнского (семейного) капитала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</w:t>
      </w:r>
      <w:r>
        <w:rPr>
          <w:rFonts w:ascii="Times New Roman" w:hAnsi="Times New Roman" w:cs="Times New Roman"/>
          <w:color w:val="000000" w:themeColor="text1"/>
        </w:rPr>
        <w:t>подписью и печатью МФЦ (опционально), документ на бумажном носителе, подписанный уполномоченным лицом);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решение об отказе в предоставлении услуги (электронный документ, подписанный усиленной квалифицированной электронной подписью, электронный документ, </w:t>
      </w:r>
      <w:r>
        <w:rPr>
          <w:rFonts w:ascii="Times New Roman" w:hAnsi="Times New Roman" w:cs="Times New Roman"/>
          <w:color w:val="000000" w:themeColor="text1"/>
        </w:rPr>
        <w:t>распечатанный на бумажном носителе, заверенный подписью и печатью МФЦ (опционально), документ на бумажном носителе, подписанный уполномоченным лицом).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предоставления услуги не предусмотрено.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Документом, </w:t>
      </w:r>
      <w:r>
        <w:rPr>
          <w:rFonts w:ascii="Times New Roman" w:hAnsi="Times New Roman" w:cs="Times New Roman"/>
          <w:color w:val="000000" w:themeColor="text1"/>
        </w:rPr>
        <w:t>содержащим решение о предоставлении услуги, является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68. Административные процедуры, осуществляемые при предоставлении услуги в соответствии с настоящим вариантом: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прием заявления и документов и (или) информаци</w:t>
      </w:r>
      <w:r>
        <w:rPr>
          <w:rFonts w:ascii="Times New Roman" w:hAnsi="Times New Roman" w:cs="Times New Roman"/>
          <w:color w:val="000000" w:themeColor="text1"/>
        </w:rPr>
        <w:t>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межведомственное информационное взаимодействие;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принятие решения о предоставлении (об отказе в предоставлении)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предоставление результата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69. В настоящем варианте предоставления услуги не пр</w:t>
      </w:r>
      <w:r>
        <w:rPr>
          <w:rFonts w:ascii="Times New Roman" w:hAnsi="Times New Roman" w:cs="Times New Roman"/>
          <w:color w:val="000000" w:themeColor="text1"/>
        </w:rPr>
        <w:t>иведена административная процедура приостановления предоставления услуги, поскольку она не предусмотрена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Прием заявления и документов и (или) информации,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необходимых 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70. Представление заяв</w:t>
      </w:r>
      <w:r>
        <w:rPr>
          <w:rFonts w:ascii="Times New Roman" w:hAnsi="Times New Roman" w:cs="Times New Roman"/>
          <w:color w:val="000000" w:themeColor="text1"/>
        </w:rPr>
        <w:t xml:space="preserve">ителем документов и </w:t>
      </w:r>
      <w:hyperlink r:id="rId12">
        <w:r>
          <w:rPr>
            <w:rFonts w:ascii="Times New Roman" w:hAnsi="Times New Roman" w:cs="Times New Roman"/>
            <w:color w:val="000000" w:themeColor="text1"/>
          </w:rPr>
          <w:t>заявления</w:t>
        </w:r>
      </w:hyperlink>
      <w:r>
        <w:rPr>
          <w:rFonts w:ascii="Times New Roman" w:hAnsi="Times New Roman" w:cs="Times New Roman"/>
          <w:color w:val="000000" w:themeColor="text1"/>
        </w:rPr>
        <w:t xml:space="preserve">, форма которого утверждена постановлением от 01.10.2013 N 3866, осуществляется в МФЦ, в личном кабинете на Едином портале, в Органе </w:t>
      </w:r>
      <w:r>
        <w:rPr>
          <w:rFonts w:ascii="Times New Roman" w:hAnsi="Times New Roman" w:cs="Times New Roman"/>
          <w:color w:val="000000" w:themeColor="text1"/>
        </w:rPr>
        <w:t>местного самоуправления, посредством почтовой связи.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</w:t>
      </w:r>
      <w:r>
        <w:rPr>
          <w:rFonts w:ascii="Times New Roman" w:hAnsi="Times New Roman" w:cs="Times New Roman"/>
          <w:color w:val="000000" w:themeColor="text1"/>
        </w:rPr>
        <w:t>самостоятельно: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документы, подтверждающие личность лица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паспорт гражданина Российской Федерации (при подаче заявления в личном кабинете на Едином портале: интерактивная форма; посредством почтовой связи: копи</w:t>
      </w:r>
      <w:r>
        <w:rPr>
          <w:rFonts w:ascii="Times New Roman" w:hAnsi="Times New Roman" w:cs="Times New Roman"/>
          <w:color w:val="000000" w:themeColor="text1"/>
        </w:rPr>
        <w:t>я документа, заверенная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паспорт иностранного гражданина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подлинность документов, составленных на иностранном языке, - перевод на русский язык документов, составленных на иностранном языке (оригинал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72. Исчерпывающий перечень документов, необходимых в соответствии с </w:t>
      </w:r>
      <w:r>
        <w:rPr>
          <w:rFonts w:ascii="Times New Roman" w:hAnsi="Times New Roman" w:cs="Times New Roman"/>
          <w:color w:val="000000" w:themeColor="text1"/>
        </w:rPr>
        <w:lastRenderedPageBreak/>
        <w:t>законо</w:t>
      </w:r>
      <w:r>
        <w:rPr>
          <w:rFonts w:ascii="Times New Roman" w:hAnsi="Times New Roman" w:cs="Times New Roman"/>
          <w:color w:val="000000" w:themeColor="text1"/>
        </w:rPr>
        <w:t>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разрешительные документы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разрешение на строительство (при подаче з</w:t>
      </w:r>
      <w:r>
        <w:rPr>
          <w:rFonts w:ascii="Times New Roman" w:hAnsi="Times New Roman" w:cs="Times New Roman"/>
          <w:color w:val="000000" w:themeColor="text1"/>
        </w:rPr>
        <w:t>аявления в личном кабинете на Едином портале: скан-копия документа; посредством почтовой связи: копия документа; в МФЦ: копия документа; в Органе местного самоуправления: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уведомление о соответствии параметров планируемого строительства</w:t>
      </w:r>
      <w:r>
        <w:rPr>
          <w:rFonts w:ascii="Times New Roman" w:hAnsi="Times New Roman" w:cs="Times New Roman"/>
          <w:color w:val="000000" w:themeColor="text1"/>
        </w:rPr>
        <w:t xml:space="preserve"> (при подаче заявления в личном кабинете на Едином портале: интерактивная форма; посредством почтовой связи: копия документа; в МФЦ: копия документа; в Органе местного самоуправления: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право собственности или в</w:t>
      </w:r>
      <w:r>
        <w:rPr>
          <w:rFonts w:ascii="Times New Roman" w:hAnsi="Times New Roman" w:cs="Times New Roman"/>
          <w:color w:val="000000" w:themeColor="text1"/>
        </w:rPr>
        <w:t>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подаче заявления в личном кабинете на Едином портале: интерактивная форма; посредств</w:t>
      </w:r>
      <w:r>
        <w:rPr>
          <w:rFonts w:ascii="Times New Roman" w:hAnsi="Times New Roman" w:cs="Times New Roman"/>
          <w:color w:val="000000" w:themeColor="text1"/>
        </w:rPr>
        <w:t>ом почтовой связи: копия документа; в МФЦ: копия документа; в Органе местного самоуправления: копия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73. Способами установления личности (идентификации) заявителя при взаимодействии с заявителями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МФЦ - документ, удостоверяющий лич</w:t>
      </w:r>
      <w:r>
        <w:rPr>
          <w:rFonts w:ascii="Times New Roman" w:hAnsi="Times New Roman" w:cs="Times New Roman"/>
          <w:color w:val="000000" w:themeColor="text1"/>
        </w:rPr>
        <w:t>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кабинете на Едином портале - простая электронная подпись, усиленная квалифицированная электронная подпись;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Органе местного самоуправления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посредством почтовой связи - копия документа, удостове</w:t>
      </w:r>
      <w:r>
        <w:rPr>
          <w:rFonts w:ascii="Times New Roman" w:hAnsi="Times New Roman" w:cs="Times New Roman"/>
          <w:color w:val="000000" w:themeColor="text1"/>
        </w:rPr>
        <w:t>ряющего личность, заверенная в порядке, установленном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74. Орган местного самоуправления отказывает заявителю в приеме заявления и документов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 содержат повреждения, наличие</w:t>
      </w:r>
      <w:r>
        <w:rPr>
          <w:rFonts w:ascii="Times New Roman" w:hAnsi="Times New Roman" w:cs="Times New Roman"/>
          <w:color w:val="000000" w:themeColor="text1"/>
        </w:rPr>
        <w:t xml:space="preserve">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представленные документы или сведения утратили силу на момент обращения за услугой;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необходимые для предоставлен</w:t>
      </w:r>
      <w:r>
        <w:rPr>
          <w:rFonts w:ascii="Times New Roman" w:hAnsi="Times New Roman" w:cs="Times New Roman"/>
          <w:color w:val="000000" w:themeColor="text1"/>
        </w:rPr>
        <w:t>ия услуги, содержат записи исполненные карандашом, имеют подчистки, приписки, зачеркнутые слова;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неполное заполнение полей в форме заявления, в том числе в интерактивной форме заявления на Едином портале;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5) заявление о предоставлении услуги подано в Ор</w:t>
      </w:r>
      <w:r>
        <w:rPr>
          <w:rFonts w:ascii="Times New Roman" w:hAnsi="Times New Roman" w:cs="Times New Roman"/>
          <w:color w:val="000000" w:themeColor="text1"/>
        </w:rPr>
        <w:t>ган власти, в полномочия которого не входит осуществление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</w:t>
      </w:r>
      <w:r>
        <w:rPr>
          <w:rFonts w:ascii="Times New Roman" w:hAnsi="Times New Roman" w:cs="Times New Roman"/>
          <w:color w:val="000000" w:themeColor="text1"/>
        </w:rPr>
        <w:t>нать реквизит;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7) неполное заполнение полей в форме заявления, в том числе в интерактивной форме заявления на ЕПГУ;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8) срок действия документа, удостоверяющего личность, истек на дату подачи заявления.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75. Услуга не предусматривает возможности приема заявл</w:t>
      </w:r>
      <w:r>
        <w:rPr>
          <w:rFonts w:ascii="Times New Roman" w:hAnsi="Times New Roman" w:cs="Times New Roman"/>
          <w:color w:val="000000" w:themeColor="text1"/>
        </w:rPr>
        <w:t xml:space="preserve">ения и документов, необходимых </w:t>
      </w:r>
      <w:r>
        <w:rPr>
          <w:rFonts w:ascii="Times New Roman" w:hAnsi="Times New Roman" w:cs="Times New Roman"/>
          <w:color w:val="000000" w:themeColor="text1"/>
        </w:rP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76. С</w:t>
      </w:r>
      <w:r>
        <w:rPr>
          <w:rFonts w:ascii="Times New Roman" w:hAnsi="Times New Roman" w:cs="Times New Roman"/>
          <w:color w:val="000000" w:themeColor="text1"/>
        </w:rPr>
        <w:t>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посредством Единого портала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посредством почтовой связи - 1 рабочи</w:t>
      </w:r>
      <w:r>
        <w:rPr>
          <w:rFonts w:ascii="Times New Roman" w:hAnsi="Times New Roman" w:cs="Times New Roman"/>
          <w:color w:val="000000" w:themeColor="text1"/>
        </w:rPr>
        <w:t>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самоуправления - 1 рабочий день.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Межведомственное информационное взаимодействие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77. Для получения услуги необходимо направление следующих межведомственных информационных запросов: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при </w:t>
      </w:r>
      <w:r>
        <w:rPr>
          <w:rFonts w:ascii="Times New Roman" w:hAnsi="Times New Roman" w:cs="Times New Roman"/>
          <w:color w:val="000000" w:themeColor="text1"/>
        </w:rPr>
        <w:t>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</w:t>
      </w:r>
      <w:r>
        <w:rPr>
          <w:rFonts w:ascii="Times New Roman" w:hAnsi="Times New Roman" w:cs="Times New Roman"/>
          <w:color w:val="000000" w:themeColor="text1"/>
        </w:rPr>
        <w:t>ый информационный запрос направляется в Министерство внутренних дел Российской Федерации;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</w:t>
      </w:r>
      <w:r>
        <w:rPr>
          <w:rFonts w:ascii="Times New Roman" w:hAnsi="Times New Roman" w:cs="Times New Roman"/>
          <w:color w:val="000000" w:themeColor="text1"/>
        </w:rPr>
        <w:t xml:space="preserve"> электронного взаимодействия" информационный запрос "Прием обращений в ФГИС ЕГРН". Указанный информационный запрос направляется в ППК "Роскадастр";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 осуществлении межведомственного информационного взаимодействия посредством федеральной государственно</w:t>
      </w:r>
      <w:r>
        <w:rPr>
          <w:rFonts w:ascii="Times New Roman" w:hAnsi="Times New Roman" w:cs="Times New Roman"/>
          <w:color w:val="000000" w:themeColor="text1"/>
        </w:rPr>
        <w:t>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Министерство внутренних дел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Срок направ</w:t>
      </w:r>
      <w:r>
        <w:rPr>
          <w:rFonts w:ascii="Times New Roman" w:hAnsi="Times New Roman" w:cs="Times New Roman"/>
          <w:color w:val="000000" w:themeColor="text1"/>
        </w:rPr>
        <w:t>ления указанного информационного запроса составляет 2 рабочих дня с даты регистрации заявления. Срок получения ответа на указанный информационный запрос составляет не более 1 рабочего дня с даты направления межведомственного запроса.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Принятие решения о пр</w:t>
      </w:r>
      <w:r>
        <w:rPr>
          <w:rFonts w:ascii="Times New Roman" w:hAnsi="Times New Roman" w:cs="Times New Roman"/>
          <w:color w:val="000000" w:themeColor="text1"/>
        </w:rPr>
        <w:t>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 отказе в предоставлении)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78. Орган местного самоуправления отказывает заявителю в предоставлении услуги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поступление ответа органа государственной власти, органа местного самоуправления либо подве</w:t>
      </w:r>
      <w:r>
        <w:rPr>
          <w:rFonts w:ascii="Times New Roman" w:hAnsi="Times New Roman" w:cs="Times New Roman"/>
          <w:color w:val="000000" w:themeColor="text1"/>
        </w:rPr>
        <w:t>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непредставление документов, предст</w:t>
      </w:r>
      <w:r>
        <w:rPr>
          <w:rFonts w:ascii="Times New Roman" w:hAnsi="Times New Roman" w:cs="Times New Roman"/>
          <w:color w:val="000000" w:themeColor="text1"/>
        </w:rPr>
        <w:t>авление которых обязательно;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установление в ходе освидетельствования проведения основных работ по строительству объекта индивидуального жилищного строительства (монтаж фундамента, возведение стен и кровли), что такие работы не выполнены в полном объеме;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4) в ходе освидетельствования проведения работ по реконструкции объекта </w:t>
      </w:r>
      <w:r>
        <w:rPr>
          <w:rFonts w:ascii="Times New Roman" w:hAnsi="Times New Roman" w:cs="Times New Roman"/>
          <w:color w:val="000000" w:themeColor="text1"/>
        </w:rPr>
        <w:lastRenderedPageBreak/>
        <w:t>индивидуального жилищного строительства или дома блокированной застройки будет установлено, что в результате таких работ общая площадь жилого помещения не увеличивается либо увеличива</w:t>
      </w:r>
      <w:r>
        <w:rPr>
          <w:rFonts w:ascii="Times New Roman" w:hAnsi="Times New Roman" w:cs="Times New Roman"/>
          <w:color w:val="000000" w:themeColor="text1"/>
        </w:rPr>
        <w:t>ется менее чем на учетную норму площади жилого помещения, устанавливаемую в соответствии с жилищным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79. Принятие решения о предоставлении услуги осуществляется в срок, не превышающий 6 рабочих дней со дня получения О</w:t>
      </w:r>
      <w:r>
        <w:rPr>
          <w:rFonts w:ascii="Times New Roman" w:hAnsi="Times New Roman" w:cs="Times New Roman"/>
          <w:color w:val="000000" w:themeColor="text1"/>
        </w:rPr>
        <w:t>рганом местного самоуправления всех сведений, необходимых для принятия решения.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Предоставление результата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80. Способы получения результата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личном кабинете на Едином портале, посредством Единого портала, посредством почт</w:t>
      </w:r>
      <w:r>
        <w:rPr>
          <w:rFonts w:ascii="Times New Roman" w:hAnsi="Times New Roman" w:cs="Times New Roman"/>
          <w:color w:val="000000" w:themeColor="text1"/>
        </w:rPr>
        <w:t>овой связи, в МФЦ, в Органе местного самоуправления - акт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</w:t>
      </w:r>
      <w:r>
        <w:rPr>
          <w:rFonts w:ascii="Times New Roman" w:hAnsi="Times New Roman" w:cs="Times New Roman"/>
          <w:color w:val="000000" w:themeColor="text1"/>
        </w:rPr>
        <w:t>абинете на Едином портале, посредством почтовой связи, в МФЦ, в Органе местного самоуправления -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81. Предоставление результата услуги осуществляется в срок, не превышающий 2 рабочих дней со дня принятия решения о </w:t>
      </w:r>
      <w:r>
        <w:rPr>
          <w:rFonts w:ascii="Times New Roman" w:hAnsi="Times New Roman" w:cs="Times New Roman"/>
          <w:color w:val="000000" w:themeColor="text1"/>
        </w:rPr>
        <w:t>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</w:t>
      </w:r>
      <w:r>
        <w:rPr>
          <w:rFonts w:ascii="Times New Roman" w:hAnsi="Times New Roman" w:cs="Times New Roman"/>
          <w:color w:val="000000" w:themeColor="text1"/>
        </w:rPr>
        <w:t>ческих лиц).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Вариант 4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84. Результатами предоставления варианта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акт осви</w:t>
      </w:r>
      <w:r>
        <w:rPr>
          <w:rFonts w:ascii="Times New Roman" w:hAnsi="Times New Roman" w:cs="Times New Roman"/>
          <w:color w:val="000000" w:themeColor="text1"/>
        </w:rPr>
        <w:t>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 (электронный документ, подписанный усиленной квалифицированной электронной п</w:t>
      </w:r>
      <w:r>
        <w:rPr>
          <w:rFonts w:ascii="Times New Roman" w:hAnsi="Times New Roman" w:cs="Times New Roman"/>
          <w:color w:val="000000" w:themeColor="text1"/>
        </w:rPr>
        <w:t>одписью, электронный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решение об отказе в предоставлении услуги (электронный документ, подпис</w:t>
      </w:r>
      <w:r>
        <w:rPr>
          <w:rFonts w:ascii="Times New Roman" w:hAnsi="Times New Roman" w:cs="Times New Roman"/>
          <w:color w:val="000000" w:themeColor="text1"/>
        </w:rPr>
        <w:t>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носителе, подписанный уполномоченным лицом).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</w:t>
      </w:r>
      <w:r>
        <w:rPr>
          <w:rFonts w:ascii="Times New Roman" w:hAnsi="Times New Roman" w:cs="Times New Roman"/>
          <w:color w:val="000000" w:themeColor="text1"/>
        </w:rPr>
        <w:t>иси в качестве результата предоставления услуги не предусмотрено.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Документом, содержащим решение о предоставлении услуги, является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85. Административные процедуры, осуществляемые при предоставлении услуги в соответ</w:t>
      </w:r>
      <w:r>
        <w:rPr>
          <w:rFonts w:ascii="Times New Roman" w:hAnsi="Times New Roman" w:cs="Times New Roman"/>
          <w:color w:val="000000" w:themeColor="text1"/>
        </w:rPr>
        <w:t>ствии с настоящим вариантом: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прием заявления и документов и (или) информации,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2) межведомственное информационное взаимодействие;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принятие решения о предоставлении (об отказе в предоставлении)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предоста</w:t>
      </w:r>
      <w:r>
        <w:rPr>
          <w:rFonts w:ascii="Times New Roman" w:hAnsi="Times New Roman" w:cs="Times New Roman"/>
          <w:color w:val="000000" w:themeColor="text1"/>
        </w:rPr>
        <w:t>вление результата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86. В настоящем варианте предоставления услуги не приведена административная процедура приостановления предоставления услуги, поскольку она не предусмотрена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Прием заявления и документов и (</w:t>
      </w:r>
      <w:r>
        <w:rPr>
          <w:rFonts w:ascii="Times New Roman" w:hAnsi="Times New Roman" w:cs="Times New Roman"/>
          <w:color w:val="000000" w:themeColor="text1"/>
        </w:rPr>
        <w:t>или) информации,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необходимых 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87. Представление заявителем документов и </w:t>
      </w:r>
      <w:hyperlink r:id="rId13">
        <w:r>
          <w:rPr>
            <w:rFonts w:ascii="Times New Roman" w:hAnsi="Times New Roman" w:cs="Times New Roman"/>
            <w:color w:val="000000" w:themeColor="text1"/>
          </w:rPr>
          <w:t>заявления</w:t>
        </w:r>
      </w:hyperlink>
      <w:r>
        <w:rPr>
          <w:rFonts w:ascii="Times New Roman" w:hAnsi="Times New Roman" w:cs="Times New Roman"/>
          <w:color w:val="000000" w:themeColor="text1"/>
        </w:rPr>
        <w:t>, форма которого утверждена постановлением от 01.10.201</w:t>
      </w:r>
      <w:r>
        <w:rPr>
          <w:rFonts w:ascii="Times New Roman" w:hAnsi="Times New Roman" w:cs="Times New Roman"/>
          <w:color w:val="000000" w:themeColor="text1"/>
        </w:rPr>
        <w:t>3 N 3866, осуществляется в МФЦ, в личном кабинете на Едином портале, в Органе местного самоуправления, посредством почтовой связи.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88. Исчерпывающий перечень документов, необходимых в соответствии с законодательными или иными нормативными правовыми актами </w:t>
      </w:r>
      <w:r>
        <w:rPr>
          <w:rFonts w:ascii="Times New Roman" w:hAnsi="Times New Roman" w:cs="Times New Roman"/>
          <w:color w:val="000000" w:themeColor="text1"/>
        </w:rPr>
        <w:t>для предоставления услуги, которые заявитель должен представить самостоятельно: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документы, подтверждающие личность лица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паспорт гражданина Российской Федерации (при подаче заявления в личном кабинете на Едино</w:t>
      </w:r>
      <w:r>
        <w:rPr>
          <w:rFonts w:ascii="Times New Roman" w:hAnsi="Times New Roman" w:cs="Times New Roman"/>
          <w:color w:val="000000" w:themeColor="text1"/>
        </w:rPr>
        <w:t>м портале: интерактивная форма;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в Органе местного самоуправления: предъявление оригинала докум</w:t>
      </w:r>
      <w:r>
        <w:rPr>
          <w:rFonts w:ascii="Times New Roman" w:hAnsi="Times New Roman" w:cs="Times New Roman"/>
          <w:color w:val="000000" w:themeColor="text1"/>
        </w:rPr>
        <w:t>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паспорт иностранного гражданина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подлинность документов, составленных на иностранном языке, - перевод на русский язык документов, составленных на иностранном языке (оригинал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89. </w:t>
      </w:r>
      <w:r>
        <w:rPr>
          <w:rFonts w:ascii="Times New Roman" w:hAnsi="Times New Roman" w:cs="Times New Roman"/>
          <w:color w:val="000000" w:themeColor="text1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разрешительные документы (один из докумен</w:t>
      </w:r>
      <w:r>
        <w:rPr>
          <w:rFonts w:ascii="Times New Roman" w:hAnsi="Times New Roman" w:cs="Times New Roman"/>
          <w:color w:val="000000" w:themeColor="text1"/>
        </w:rPr>
        <w:t>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1) разрешение на строительство (при подаче заявления в личном кабинете на Едином портале: скан-копия документа; посредством почтовой связи: копия документа; в МФЦ: копия документа; в Органе местного самоуправления: копия </w:t>
      </w:r>
      <w:r>
        <w:rPr>
          <w:rFonts w:ascii="Times New Roman" w:hAnsi="Times New Roman" w:cs="Times New Roman"/>
          <w:color w:val="000000" w:themeColor="text1"/>
        </w:rPr>
        <w:t>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уведомление о соответствии параметров планируемого строительства (при подаче заявления в личном кабинете на Едином портале: интерактивная форма; посредством почтовой связи: копия документа; в МФЦ: копия документа; в Органе местного самоуправ</w:t>
      </w:r>
      <w:r>
        <w:rPr>
          <w:rFonts w:ascii="Times New Roman" w:hAnsi="Times New Roman" w:cs="Times New Roman"/>
          <w:color w:val="000000" w:themeColor="text1"/>
        </w:rPr>
        <w:t>ления: копия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- выписка из Единого государственного реестра недвижимости (при подач</w:t>
      </w:r>
      <w:r>
        <w:rPr>
          <w:rFonts w:ascii="Times New Roman" w:hAnsi="Times New Roman" w:cs="Times New Roman"/>
          <w:color w:val="000000" w:themeColor="text1"/>
        </w:rPr>
        <w:t>е заявления в личном кабинете на Едином портале: интерактивная форма; посредством почтовой связи: копия документа; в МФЦ: копия документа; в Органе местного самоуправления: копия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90. Способами установления личности (идентификации) заявителя при</w:t>
      </w:r>
      <w:r>
        <w:rPr>
          <w:rFonts w:ascii="Times New Roman" w:hAnsi="Times New Roman" w:cs="Times New Roman"/>
          <w:color w:val="000000" w:themeColor="text1"/>
        </w:rPr>
        <w:t xml:space="preserve"> взаимодействии с заявителями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МФЦ - документ, удостоверяющий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2) в личном кабинете на Едином портале - простая электронная подпись, усиленная квалифицированная электронная подпись;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Органе местного самоуправления - документ, удо</w:t>
      </w:r>
      <w:r>
        <w:rPr>
          <w:rFonts w:ascii="Times New Roman" w:hAnsi="Times New Roman" w:cs="Times New Roman"/>
          <w:color w:val="000000" w:themeColor="text1"/>
        </w:rPr>
        <w:t>стоверяющий личность;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посредством почтовой связи - копия документа, удостоверяющего личность, заверенная в порядке, установленном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91. Орган местного самоуправления отказывает заявителю в приеме заявления и докумен</w:t>
      </w:r>
      <w:r>
        <w:rPr>
          <w:rFonts w:ascii="Times New Roman" w:hAnsi="Times New Roman" w:cs="Times New Roman"/>
          <w:color w:val="000000" w:themeColor="text1"/>
        </w:rPr>
        <w:t>тов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представленные документы или сведения утратили </w:t>
      </w:r>
      <w:r>
        <w:rPr>
          <w:rFonts w:ascii="Times New Roman" w:hAnsi="Times New Roman" w:cs="Times New Roman"/>
          <w:color w:val="000000" w:themeColor="text1"/>
        </w:rPr>
        <w:t>силу на момент обращения за услугой;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неполное заполнение полей в форме заявления, в том числе в интерактивной форм</w:t>
      </w:r>
      <w:r>
        <w:rPr>
          <w:rFonts w:ascii="Times New Roman" w:hAnsi="Times New Roman" w:cs="Times New Roman"/>
          <w:color w:val="000000" w:themeColor="text1"/>
        </w:rPr>
        <w:t>е заявления на Едином портале;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6) документ, удостоверяющий личность заявителя, содержит повреждения, наличие которых не позволя</w:t>
      </w:r>
      <w:r>
        <w:rPr>
          <w:rFonts w:ascii="Times New Roman" w:hAnsi="Times New Roman" w:cs="Times New Roman"/>
          <w:color w:val="000000" w:themeColor="text1"/>
        </w:rPr>
        <w:t>ет в полном объеме использовать информацию и сведения, прочитать текст и распознать реквизит;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7) неполное заполнение полей в форме заявления, в том числе в интерактивной форме заявления на ЕПГУ;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8) срок действия документа, удостоверяющего личность, истек н</w:t>
      </w:r>
      <w:r>
        <w:rPr>
          <w:rFonts w:ascii="Times New Roman" w:hAnsi="Times New Roman" w:cs="Times New Roman"/>
          <w:color w:val="000000" w:themeColor="text1"/>
        </w:rPr>
        <w:t>а дату подачи заявления.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</w:t>
      </w:r>
      <w:r>
        <w:rPr>
          <w:rFonts w:ascii="Times New Roman" w:hAnsi="Times New Roman" w:cs="Times New Roman"/>
          <w:color w:val="000000" w:themeColor="text1"/>
        </w:rPr>
        <w:t>видуальных предпринимателей) либо места нахождения (для юридических лиц).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посредс</w:t>
      </w:r>
      <w:r>
        <w:rPr>
          <w:rFonts w:ascii="Times New Roman" w:hAnsi="Times New Roman" w:cs="Times New Roman"/>
          <w:color w:val="000000" w:themeColor="text1"/>
        </w:rPr>
        <w:t>твом Единого портала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посредством почтовой связи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в МФЦ - 1 рабочий день;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Органе местного самоуправления - 1 рабочий день.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Межведомственное информационное взаимодействие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94. Для получения услуги необходимо </w:t>
      </w:r>
      <w:r>
        <w:rPr>
          <w:rFonts w:ascii="Times New Roman" w:hAnsi="Times New Roman" w:cs="Times New Roman"/>
          <w:color w:val="000000" w:themeColor="text1"/>
        </w:rPr>
        <w:t>направление следующих межведомственных информационных запросов: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</w:t>
      </w:r>
      <w:r>
        <w:rPr>
          <w:rFonts w:ascii="Times New Roman" w:hAnsi="Times New Roman" w:cs="Times New Roman"/>
          <w:color w:val="000000" w:themeColor="text1"/>
        </w:rPr>
        <w:t xml:space="preserve">ия" информационный запрос "Проверка действительности паспорта". Указанный информационный запрос направляется в Министерство внутренних дел Российской </w:t>
      </w:r>
      <w:r>
        <w:rPr>
          <w:rFonts w:ascii="Times New Roman" w:hAnsi="Times New Roman" w:cs="Times New Roman"/>
          <w:color w:val="000000" w:themeColor="text1"/>
        </w:rPr>
        <w:lastRenderedPageBreak/>
        <w:t>Федерации;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при осуществлении межведомственного информационного взаимодействия посредством федеральной г</w:t>
      </w:r>
      <w:r>
        <w:rPr>
          <w:rFonts w:ascii="Times New Roman" w:hAnsi="Times New Roman" w:cs="Times New Roman"/>
          <w:color w:val="000000" w:themeColor="text1"/>
        </w:rPr>
        <w:t>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ППК "Роскадастр";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при осуществлении межведомственног</w:t>
      </w:r>
      <w:r>
        <w:rPr>
          <w:rFonts w:ascii="Times New Roman" w:hAnsi="Times New Roman" w:cs="Times New Roman"/>
          <w:color w:val="000000" w:themeColor="text1"/>
        </w:rPr>
        <w:t>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</w:t>
      </w:r>
      <w:r>
        <w:rPr>
          <w:rFonts w:ascii="Times New Roman" w:hAnsi="Times New Roman" w:cs="Times New Roman"/>
          <w:color w:val="000000" w:themeColor="text1"/>
        </w:rPr>
        <w:t>вляется в Министерство внутренних дел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Срок направления указанного информационного запроса составляет 2 рабочих дня с даты регистрации заявления. Срок получения ответа на указанный информационный запрос составляет не более 1 рабочего д</w:t>
      </w:r>
      <w:r>
        <w:rPr>
          <w:rFonts w:ascii="Times New Roman" w:hAnsi="Times New Roman" w:cs="Times New Roman"/>
          <w:color w:val="000000" w:themeColor="text1"/>
        </w:rPr>
        <w:t>ня с даты направления межведомственного запроса.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Принятие решения о предоставлении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 отказе в предоставлении)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95. Орган местного самоуправления отказывает заявителю в предоставлении услуги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поступление ответа о</w:t>
      </w:r>
      <w:r>
        <w:rPr>
          <w:rFonts w:ascii="Times New Roman" w:hAnsi="Times New Roman" w:cs="Times New Roman"/>
          <w:color w:val="000000" w:themeColor="text1"/>
        </w:rPr>
        <w:t>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</w:t>
      </w:r>
      <w:r>
        <w:rPr>
          <w:rFonts w:ascii="Times New Roman" w:hAnsi="Times New Roman" w:cs="Times New Roman"/>
          <w:color w:val="000000" w:themeColor="text1"/>
        </w:rPr>
        <w:t>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непредставление документов, представление которых обязательно;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установление в ходе освидетельствования проведения основных работ по строительству объекта индивидуального жилищного строительства (монтаж фундамента, во</w:t>
      </w:r>
      <w:r>
        <w:rPr>
          <w:rFonts w:ascii="Times New Roman" w:hAnsi="Times New Roman" w:cs="Times New Roman"/>
          <w:color w:val="000000" w:themeColor="text1"/>
        </w:rPr>
        <w:t>зведение стен и кровли), что такие работы не выполнены в полном объеме;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4) в ходе освидетельствования проведения работ по реконструкции объекта индивидуального жилищного строительства или дома блокированной застройки будет установлено, что в результате так</w:t>
      </w:r>
      <w:r>
        <w:rPr>
          <w:rFonts w:ascii="Times New Roman" w:hAnsi="Times New Roman" w:cs="Times New Roman"/>
          <w:color w:val="000000" w:themeColor="text1"/>
        </w:rPr>
        <w:t>их работ общая площадь жилого помещения не увеличивается либо увеличивается менее чем на учетную норму площади жилого помещения, устанавливаемую в соответствии с жилищным законодательством Российской Федерации.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96. Принятие решения о предоставлении услуги </w:t>
      </w:r>
      <w:r>
        <w:rPr>
          <w:rFonts w:ascii="Times New Roman" w:hAnsi="Times New Roman" w:cs="Times New Roman"/>
          <w:color w:val="000000" w:themeColor="text1"/>
        </w:rPr>
        <w:t>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Предоставление результата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97. Способы получения результата предоставления услуги: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личном ка</w:t>
      </w:r>
      <w:r>
        <w:rPr>
          <w:rFonts w:ascii="Times New Roman" w:hAnsi="Times New Roman" w:cs="Times New Roman"/>
          <w:color w:val="000000" w:themeColor="text1"/>
        </w:rPr>
        <w:t xml:space="preserve">бинете на Едином портале, посредством Единого портала, посредством почтовой связи, в МФЦ, в Органе местного самоуправления - акт освидетельствования проведения основных работ по строительству (реконструкции) объекта индивидуального жилищного строительства </w:t>
      </w:r>
      <w:r>
        <w:rPr>
          <w:rFonts w:ascii="Times New Roman" w:hAnsi="Times New Roman" w:cs="Times New Roman"/>
          <w:color w:val="000000" w:themeColor="text1"/>
        </w:rPr>
        <w:t>с привлечением средств материнского (семейного) капитала;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в личном кабинете на Едином портале, посредством почтовой связи, в МФЦ, в Органе местного самоуправления - решение об отказе в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98. Предоставление результата услуги осуществ</w:t>
      </w:r>
      <w:r>
        <w:rPr>
          <w:rFonts w:ascii="Times New Roman" w:hAnsi="Times New Roman" w:cs="Times New Roman"/>
          <w:color w:val="000000" w:themeColor="text1"/>
        </w:rPr>
        <w:t>ляется в срок, не превышающий 2 рабочих дней со дня принятия решения о предоставлении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99.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</w:t>
      </w:r>
      <w:r>
        <w:rPr>
          <w:rFonts w:ascii="Times New Roman" w:hAnsi="Times New Roman" w:cs="Times New Roman"/>
          <w:color w:val="000000" w:themeColor="text1"/>
        </w:rPr>
        <w:t>лючая индивидуальных предпринимателей) либо места нахождения (для юридических лиц).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bookmarkStart w:id="3" w:name="P492"/>
      <w:bookmarkEnd w:id="3"/>
      <w:r>
        <w:rPr>
          <w:rFonts w:ascii="Times New Roman" w:hAnsi="Times New Roman" w:cs="Times New Roman"/>
          <w:color w:val="000000" w:themeColor="text1"/>
        </w:rPr>
        <w:t>Вариант 5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100.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</w:t>
      </w:r>
      <w:r>
        <w:rPr>
          <w:rFonts w:ascii="Times New Roman" w:hAnsi="Times New Roman" w:cs="Times New Roman"/>
          <w:color w:val="000000" w:themeColor="text1"/>
        </w:rPr>
        <w:t>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101. Результатами предоставления варианта услуги являются: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решение об отказе в </w:t>
      </w:r>
      <w:r>
        <w:rPr>
          <w:rFonts w:ascii="Times New Roman" w:hAnsi="Times New Roman" w:cs="Times New Roman"/>
          <w:color w:val="000000" w:themeColor="text1"/>
        </w:rPr>
        <w:t>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Формирование реестровой записи в качестве результата предоставления услуги не предусмотрено.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Документ, </w:t>
      </w:r>
      <w:r>
        <w:rPr>
          <w:rFonts w:ascii="Times New Roman" w:hAnsi="Times New Roman" w:cs="Times New Roman"/>
          <w:color w:val="000000" w:themeColor="text1"/>
        </w:rPr>
        <w:t>содержащий решение о предоставлении услуги, настоящим административным регламентом не предусмотрен.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102. Административные процедуры, осуществляемые при предоставлении услуги в соответствии с настоящим вариантом: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прием заявления и документов и (или) инфо</w:t>
      </w:r>
      <w:r>
        <w:rPr>
          <w:rFonts w:ascii="Times New Roman" w:hAnsi="Times New Roman" w:cs="Times New Roman"/>
          <w:color w:val="000000" w:themeColor="text1"/>
        </w:rPr>
        <w:t>рмации, необходимых для предоставления услуги;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принятие решения о предоставлении (об отказе в предоставлении) услуги.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103. В настоящем варианте предоставления услуги не приведены административные процедуры: межведомственное информационное взаимодействие</w:t>
      </w:r>
      <w:r>
        <w:rPr>
          <w:rFonts w:ascii="Times New Roman" w:hAnsi="Times New Roman" w:cs="Times New Roman"/>
          <w:color w:val="000000" w:themeColor="text1"/>
        </w:rPr>
        <w:t>, приостановление предоставления услуги, поскольку они не предусмотрены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Прием заявления и документов и (или) информации,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необходимых для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104. Представление заявителем документов и </w:t>
      </w:r>
      <w:hyperlink w:anchor="P641">
        <w:r>
          <w:rPr>
            <w:rFonts w:ascii="Times New Roman" w:hAnsi="Times New Roman" w:cs="Times New Roman"/>
            <w:color w:val="000000" w:themeColor="text1"/>
          </w:rPr>
          <w:t>заявления</w:t>
        </w:r>
      </w:hyperlink>
      <w:r>
        <w:rPr>
          <w:rFonts w:ascii="Times New Roman" w:hAnsi="Times New Roman" w:cs="Times New Roman"/>
          <w:color w:val="000000" w:themeColor="text1"/>
        </w:rPr>
        <w:t xml:space="preserve"> в соответствии с формой, предусмотренной в приложении N 2 к настоящему Административному регламенту, осуществляется в Органе местного самоуправления.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105. Исчерпывающий перечень документов, необходимых в соответствии с законодатель</w:t>
      </w:r>
      <w:r>
        <w:rPr>
          <w:rFonts w:ascii="Times New Roman" w:hAnsi="Times New Roman" w:cs="Times New Roman"/>
          <w:color w:val="000000" w:themeColor="text1"/>
        </w:rPr>
        <w:t>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документы, удостоверяющие личность заявителя (один из документов по выбору заявителя):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паспорт гражданина Российской Федераци</w:t>
      </w:r>
      <w:r>
        <w:rPr>
          <w:rFonts w:ascii="Times New Roman" w:hAnsi="Times New Roman" w:cs="Times New Roman"/>
          <w:color w:val="000000" w:themeColor="text1"/>
        </w:rPr>
        <w:t>и (предъявление оригинала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паспорт иностранного гражданина (оригинал документа);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документ, подтверждающий полномочия представителя заявителя, - документ, подтверждающий полномочия представителя заявителя (предъявление оригинала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rPr>
          <w:rFonts w:ascii="Times New Roman" w:hAnsi="Times New Roman" w:cs="Times New Roman"/>
          <w:color w:val="000000" w:themeColor="text1"/>
        </w:rPr>
        <w:lastRenderedPageBreak/>
        <w:t>которые заявитель вправе представить по собственной инициативе, - документы, подтверждающие подлинност</w:t>
      </w:r>
      <w:r>
        <w:rPr>
          <w:rFonts w:ascii="Times New Roman" w:hAnsi="Times New Roman" w:cs="Times New Roman"/>
          <w:color w:val="000000" w:themeColor="text1"/>
        </w:rPr>
        <w:t>ь документов, составленных на иностранном языке, - перевод на русский язык документов, составленных на иностранном языке (оригинал документа).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107. Способом установления личности (идентификации) заявителя при взаимодействии с заявителями является документ,</w:t>
      </w:r>
      <w:r>
        <w:rPr>
          <w:rFonts w:ascii="Times New Roman" w:hAnsi="Times New Roman" w:cs="Times New Roman"/>
          <w:color w:val="000000" w:themeColor="text1"/>
        </w:rPr>
        <w:t xml:space="preserve"> удостоверяющий личность.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108. Орган местного самоуправления отказывает заявителю в приеме заявления и документов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документ, удостоверяющий личность заявителя, не представлен;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2) не представлен документ, подтверждающий </w:t>
      </w:r>
      <w:r>
        <w:rPr>
          <w:rFonts w:ascii="Times New Roman" w:hAnsi="Times New Roman" w:cs="Times New Roman"/>
          <w:color w:val="000000" w:themeColor="text1"/>
        </w:rPr>
        <w:t>полномочия представителя заявителя.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</w:t>
      </w:r>
      <w:r>
        <w:rPr>
          <w:rFonts w:ascii="Times New Roman" w:hAnsi="Times New Roman" w:cs="Times New Roman"/>
          <w:color w:val="000000" w:themeColor="text1"/>
        </w:rPr>
        <w:t>включая индивидуальных предпринимателей) либо места нахождения (для юридических лиц).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110.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</w:t>
      </w:r>
      <w:r>
        <w:rPr>
          <w:rFonts w:ascii="Times New Roman" w:hAnsi="Times New Roman" w:cs="Times New Roman"/>
          <w:color w:val="000000" w:themeColor="text1"/>
        </w:rPr>
        <w:t>документов, необходимых для предоставления услуги, указанным способом.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3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Принятие решения о предоставлении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 отказе в предоставлении)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111. Орган местного самоуправления отказывает заявителю в предоставлении услуги при наличии следующих оснований: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1) в выданных в результате предоставления государственной услуги документах не содержатся опечатки и (или) ошибки;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неполное</w:t>
      </w:r>
      <w:r>
        <w:rPr>
          <w:rFonts w:ascii="Times New Roman" w:hAnsi="Times New Roman" w:cs="Times New Roman"/>
          <w:color w:val="000000" w:themeColor="text1"/>
        </w:rPr>
        <w:t xml:space="preserve"> заполнение полей в форме заявления, в том числе в интерактивной форме заявления на ЕПГУ.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112.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</w:t>
      </w:r>
      <w:r>
        <w:rPr>
          <w:rFonts w:ascii="Times New Roman" w:hAnsi="Times New Roman" w:cs="Times New Roman"/>
          <w:color w:val="000000" w:themeColor="text1"/>
        </w:rPr>
        <w:t>бходимых для принятия решения.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IV. ФОРМЫ КОНТРОЛЯ ЗА ИСПОЛНЕНИЕМ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АДМИНИСТРАТИВНОГО РЕГЛАМЕНТА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Порядок осуществления текущего контроля за соблюдением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 исполнением ответственными должностными лицами положений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Административного регламента и иных нормативны</w:t>
      </w:r>
      <w:r>
        <w:rPr>
          <w:rFonts w:ascii="Times New Roman" w:hAnsi="Times New Roman" w:cs="Times New Roman"/>
          <w:color w:val="000000" w:themeColor="text1"/>
        </w:rPr>
        <w:t>х правовых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актов, устанавливающих требования к предоставлению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услуги, а также принятием ими решений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113. Текущий контроль за соблюдением и исполнением ответственными должностными лицами Органа местного самоуправления настоящего Административного </w:t>
      </w:r>
      <w:r>
        <w:rPr>
          <w:rFonts w:ascii="Times New Roman" w:hAnsi="Times New Roman" w:cs="Times New Roman"/>
          <w:color w:val="000000" w:themeColor="text1"/>
        </w:rPr>
        <w:t>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начальником управления.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114. Текущий контроль осуществляется посредством проведения плановых и внеплановых</w:t>
      </w:r>
      <w:r>
        <w:rPr>
          <w:rFonts w:ascii="Times New Roman" w:hAnsi="Times New Roman" w:cs="Times New Roman"/>
          <w:color w:val="000000" w:themeColor="text1"/>
        </w:rPr>
        <w:t xml:space="preserve"> проверок.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Порядок и периодичность осуществления плановых и внеплановых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проверок полноты и качества предоставления услуги,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 том числе порядок и формы контроля за полнотой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 качеством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115. Плановые проверки проводятся на основе </w:t>
      </w:r>
      <w:r>
        <w:rPr>
          <w:rFonts w:ascii="Times New Roman" w:hAnsi="Times New Roman" w:cs="Times New Roman"/>
          <w:color w:val="000000" w:themeColor="text1"/>
        </w:rPr>
        <w:t>ежегодно утверждаемого плана, а внеплановые - по решению лиц, ответственных за проведение проверок.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116. Проверки проводятся уполномоченными лицами Органа местного самоуправления.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Ответственность должностных лиц органа, предоставляющего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услугу, за решения</w:t>
      </w:r>
      <w:r>
        <w:rPr>
          <w:rFonts w:ascii="Times New Roman" w:hAnsi="Times New Roman" w:cs="Times New Roman"/>
          <w:color w:val="000000" w:themeColor="text1"/>
        </w:rPr>
        <w:t xml:space="preserve"> и действия (бездействие), принимаемые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(осуществляемые) ими в ходе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2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</w:t>
      </w:r>
      <w:r>
        <w:rPr>
          <w:rFonts w:ascii="Times New Roman" w:hAnsi="Times New Roman" w:cs="Times New Roman"/>
          <w:color w:val="000000" w:themeColor="text1"/>
        </w:rPr>
        <w:t>ложения, характеризующие требования к порядку 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формам контроля за предоставлением услуги, в том числе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со стороны граждан, их объединений и организаций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118. Контроль за предоставлением услуги, в том числе со стороны граждан, их объединений и организаций, </w:t>
      </w:r>
      <w:r>
        <w:rPr>
          <w:rFonts w:ascii="Times New Roman" w:hAnsi="Times New Roman" w:cs="Times New Roman"/>
          <w:color w:val="000000" w:themeColor="text1"/>
        </w:rPr>
        <w:t>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V. ДОСУДЕБНЫЙ (ВНЕСУДЕБНЫЙ) ПОРЯДОК ОБЖАЛОВАНИЯ РЕШЕН</w:t>
      </w:r>
      <w:r>
        <w:rPr>
          <w:rFonts w:ascii="Times New Roman" w:hAnsi="Times New Roman" w:cs="Times New Roman"/>
          <w:color w:val="000000" w:themeColor="text1"/>
        </w:rPr>
        <w:t>ИЙ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 ДЕЙСТВИЙ (БЕЗДЕЙСТВИЯ) ОРГАНА, ПРЕДОСТАВЛЯЮЩЕГО УСЛУГУ,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МНОГОФУНКЦИОНАЛЬНОГО ЦЕНТРА, ОРГАНИЗАЦИЙ, УКАЗАННЫХ В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ЧАСТИ 1.1 СТАТЬИ 16 ФЕДЕРАЛЬНОГО ЗАКОНА "ОБ ОРГАНИЗАЦИИ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ПРЕДОСТАВЛЕНИЯ ГОСУДАРСТВЕННЫХ И МУНИЦИПАЛЬНЫХ УСЛУГ",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А ТАКЖЕ ИХ ДОЛЖНОСТНЫХ ЛИЦ, </w:t>
      </w:r>
      <w:r>
        <w:rPr>
          <w:rFonts w:ascii="Times New Roman" w:hAnsi="Times New Roman" w:cs="Times New Roman"/>
          <w:color w:val="000000" w:themeColor="text1"/>
        </w:rPr>
        <w:t>ГОСУДАРСТВЕННЫХ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ИЛИ МУНИЦИПАЛЬНЫХ СЛУЖАЩИХ, РАБОТНИКОВ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119.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на официально</w:t>
      </w:r>
      <w:r>
        <w:rPr>
          <w:rFonts w:ascii="Times New Roman" w:hAnsi="Times New Roman" w:cs="Times New Roman"/>
          <w:color w:val="000000" w:themeColor="text1"/>
        </w:rPr>
        <w:t>м сайте Органа местного самоуправления в сети "Интернет", на Едином портале, в устной форме по телефону, в устной форме при личном приеме заявителя, в письменной форме почтовым отправлением по адресу, указанному заявителем (представителем).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120. Жалобы в ф</w:t>
      </w:r>
      <w:r>
        <w:rPr>
          <w:rFonts w:ascii="Times New Roman" w:hAnsi="Times New Roman" w:cs="Times New Roman"/>
          <w:color w:val="000000" w:themeColor="text1"/>
        </w:rPr>
        <w:t xml:space="preserve">орме электронных документов направляются через официальный сайт уполномоченного органа в информационно-телекоммуникационной сети "Интернет", посредством информационно-телекоммуникационных сетей общего пользования, в том числе сети "Интернет", официального </w:t>
      </w:r>
      <w:r>
        <w:rPr>
          <w:rFonts w:ascii="Times New Roman" w:hAnsi="Times New Roman" w:cs="Times New Roman"/>
          <w:color w:val="000000" w:themeColor="text1"/>
        </w:rPr>
        <w:t>сайта Губернатора Новосибирской области, через портал Федеральной государственной информационной системы "Досудебное обжалование" http://do.gosuslugi.ru.</w:t>
      </w:r>
    </w:p>
    <w:p w:rsidR="00647AB2" w:rsidRDefault="00CF60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Жалобы в форме документов на бумажном носителе направляются почтовым отправлением, посредством личного</w:t>
      </w:r>
      <w:r>
        <w:rPr>
          <w:rFonts w:ascii="Times New Roman" w:hAnsi="Times New Roman" w:cs="Times New Roman"/>
          <w:color w:val="000000" w:themeColor="text1"/>
        </w:rPr>
        <w:t xml:space="preserve"> приема.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Приложение N 1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 административному регламенту,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утвержденному постановлением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администрации города Бердска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от ______________ N _______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Перечень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общих признаков заявителей, а также комбинации значений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признаков, каждая из которых соответствует</w:t>
      </w:r>
    </w:p>
    <w:p w:rsidR="00647AB2" w:rsidRDefault="00CF60F1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одному варианту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ind w:firstLine="540"/>
        <w:jc w:val="both"/>
        <w:outlineLvl w:val="2"/>
        <w:rPr>
          <w:rFonts w:ascii="Times New Roman" w:hAnsi="Times New Roman" w:cs="Times New Roman"/>
          <w:color w:val="000000" w:themeColor="text1"/>
        </w:rPr>
      </w:pPr>
      <w:bookmarkStart w:id="4" w:name="P590"/>
      <w:bookmarkEnd w:id="4"/>
      <w:r>
        <w:rPr>
          <w:rFonts w:ascii="Times New Roman" w:hAnsi="Times New Roman" w:cs="Times New Roman"/>
          <w:color w:val="000000" w:themeColor="text1"/>
        </w:rPr>
        <w:t>Таблица 1. Круг заявителей в соответствии с вариантами предоставления услуги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90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447"/>
      </w:tblGrid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 варианта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Комбинация значений признаков</w:t>
            </w:r>
          </w:p>
        </w:tc>
      </w:tr>
      <w:tr w:rsidR="00647AB2">
        <w:tc>
          <w:tcPr>
            <w:tcW w:w="9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Результат услуги, за которым обращается заявитель, "Выдача акта освидетельствования проведения </w:t>
            </w:r>
            <w:r>
              <w:rPr>
                <w:rFonts w:ascii="Times New Roman" w:hAnsi="Times New Roman" w:cs="Times New Roman"/>
                <w:color w:val="000000" w:themeColor="text1"/>
              </w:rPr>
              <w:t>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капитала"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Граждане, получившие государственный сертификат на материнский (семейный) капитал, представитель з</w:t>
            </w:r>
            <w:r>
              <w:rPr>
                <w:rFonts w:ascii="Times New Roman" w:hAnsi="Times New Roman" w:cs="Times New Roman"/>
                <w:color w:val="000000" w:themeColor="text1"/>
              </w:rPr>
              <w:t>аявителя, реконструкция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Граждане, получившие государственный сертификат на материнский (семейный) капитал, представитель заявителя, строительство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3.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Граждане, получившие государственный сертификат на материнский (семейный) капитал, заявитель, </w:t>
            </w:r>
            <w:r>
              <w:rPr>
                <w:rFonts w:ascii="Times New Roman" w:hAnsi="Times New Roman" w:cs="Times New Roman"/>
                <w:color w:val="000000" w:themeColor="text1"/>
              </w:rPr>
              <w:t>реконструкция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4.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Граждане, получившие государственный сертификат на материнский (семейный) капитал, заявитель, строительство</w:t>
            </w:r>
          </w:p>
        </w:tc>
      </w:tr>
      <w:tr w:rsidR="00647AB2">
        <w:tc>
          <w:tcPr>
            <w:tcW w:w="9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both"/>
              <w:outlineLvl w:val="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Результат услуги, за которым обращается заявитель, "Исправление опечаток и (или) ошибок, допущенных в выданных в результате </w:t>
            </w:r>
            <w:r>
              <w:rPr>
                <w:rFonts w:ascii="Times New Roman" w:hAnsi="Times New Roman" w:cs="Times New Roman"/>
                <w:color w:val="000000" w:themeColor="text1"/>
              </w:rPr>
              <w:t>предоставления услуги документах"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5.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Физическое лицо</w:t>
            </w:r>
          </w:p>
        </w:tc>
      </w:tr>
    </w:tbl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Title"/>
        <w:ind w:firstLine="540"/>
        <w:jc w:val="both"/>
        <w:outlineLvl w:val="2"/>
        <w:rPr>
          <w:rFonts w:ascii="Times New Roman" w:hAnsi="Times New Roman" w:cs="Times New Roman"/>
          <w:color w:val="000000" w:themeColor="text1"/>
        </w:rPr>
      </w:pPr>
      <w:bookmarkStart w:id="5" w:name="P607"/>
      <w:bookmarkEnd w:id="5"/>
      <w:r>
        <w:rPr>
          <w:rFonts w:ascii="Times New Roman" w:hAnsi="Times New Roman" w:cs="Times New Roman"/>
          <w:color w:val="000000" w:themeColor="text1"/>
        </w:rPr>
        <w:t>Таблица 2. Перечень общих признаков заявителей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90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721"/>
        <w:gridCol w:w="5726"/>
      </w:tblGrid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 п/п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Признак заявителя</w:t>
            </w:r>
          </w:p>
        </w:tc>
        <w:tc>
          <w:tcPr>
            <w:tcW w:w="5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Значения признака заявителя</w:t>
            </w:r>
          </w:p>
        </w:tc>
      </w:tr>
      <w:tr w:rsidR="00647AB2">
        <w:tc>
          <w:tcPr>
            <w:tcW w:w="90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outlineLvl w:val="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Результат услуги "Выдача акта освидетельствования проведения основных работ по строительству </w:t>
            </w:r>
            <w:r>
              <w:rPr>
                <w:rFonts w:ascii="Times New Roman" w:hAnsi="Times New Roman" w:cs="Times New Roman"/>
                <w:color w:val="000000" w:themeColor="text1"/>
              </w:rPr>
              <w:t>(реконструкции) объекта индивидуального жилищного строительства с привлечением средств материнского (семейного) капитала"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Категория заявителя</w:t>
            </w:r>
          </w:p>
        </w:tc>
        <w:tc>
          <w:tcPr>
            <w:tcW w:w="5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 Граждане, получившие государственный сертификат на материнский (семейный) капитал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Кто обратился за </w:t>
            </w:r>
            <w:r>
              <w:rPr>
                <w:rFonts w:ascii="Times New Roman" w:hAnsi="Times New Roman" w:cs="Times New Roman"/>
                <w:color w:val="000000" w:themeColor="text1"/>
              </w:rPr>
              <w:t>услугой?</w:t>
            </w:r>
          </w:p>
        </w:tc>
        <w:tc>
          <w:tcPr>
            <w:tcW w:w="5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 Представитель заявителя.</w:t>
            </w:r>
          </w:p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2. Заявитель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3.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Какие виды произведенных работ</w:t>
            </w:r>
          </w:p>
        </w:tc>
        <w:tc>
          <w:tcPr>
            <w:tcW w:w="5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 Реконструкция.</w:t>
            </w:r>
          </w:p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2. Строительство</w:t>
            </w:r>
          </w:p>
        </w:tc>
      </w:tr>
      <w:tr w:rsidR="00647AB2">
        <w:tc>
          <w:tcPr>
            <w:tcW w:w="90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outlineLvl w:val="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Результат услуги "Исправление опечаток и (или) ошибок, допущенных в выданных в результате предоставления услуги документах"</w:t>
            </w:r>
          </w:p>
        </w:tc>
      </w:tr>
      <w:tr w:rsidR="00647AB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4.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Категория заявителя</w:t>
            </w:r>
          </w:p>
        </w:tc>
        <w:tc>
          <w:tcPr>
            <w:tcW w:w="5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7AB2" w:rsidRDefault="00CF60F1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 Физическое лицо</w:t>
            </w:r>
          </w:p>
        </w:tc>
      </w:tr>
    </w:tbl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Приложение N 2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 административному регламенту,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утвержденному постановлением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администрации города Бердска</w:t>
      </w: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от ______________ N _______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ФОРМА к </w:t>
      </w:r>
      <w:hyperlink w:anchor="P492">
        <w:r>
          <w:rPr>
            <w:rFonts w:ascii="Times New Roman" w:hAnsi="Times New Roman" w:cs="Times New Roman"/>
            <w:color w:val="000000" w:themeColor="text1"/>
          </w:rPr>
          <w:t>варианту 5</w:t>
        </w:r>
      </w:hyperlink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bookmarkStart w:id="6" w:name="P641"/>
      <w:bookmarkEnd w:id="6"/>
      <w:r>
        <w:rPr>
          <w:rFonts w:ascii="Times New Roman" w:hAnsi="Times New Roman" w:cs="Times New Roman"/>
          <w:color w:val="000000" w:themeColor="text1"/>
        </w:rPr>
        <w:t xml:space="preserve">                                 Заявление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о предоставлении услуги "Выдача акта освидетельствования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проведения основных работ по строительству (реконструкции)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     объекта индивидуального жилищного строительства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с привлеч</w:t>
      </w:r>
      <w:r>
        <w:rPr>
          <w:rFonts w:ascii="Times New Roman" w:hAnsi="Times New Roman" w:cs="Times New Roman"/>
          <w:color w:val="000000" w:themeColor="text1"/>
        </w:rPr>
        <w:t>ением средств материнского (семейного) капитала"</w:t>
      </w:r>
    </w:p>
    <w:p w:rsidR="00647AB2" w:rsidRDefault="00647AB2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Сведения о допущенных опечатках и (или) ошибках: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правильное написание соответствующих сведений: ___________________________;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описание опечаток и (или) ошибок: ________________________________________;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место</w:t>
      </w:r>
      <w:r>
        <w:rPr>
          <w:rFonts w:ascii="Times New Roman" w:hAnsi="Times New Roman" w:cs="Times New Roman"/>
          <w:color w:val="000000" w:themeColor="text1"/>
        </w:rPr>
        <w:t xml:space="preserve"> совершения опечаток и (или) ошибок: ________________________________.</w:t>
      </w:r>
    </w:p>
    <w:p w:rsidR="00647AB2" w:rsidRDefault="00647AB2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В  случае,  если с заявлением об оказании государственной услуги обращается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представитель  заявителя,  в  обязательном порядке представляется документ,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подтверждающий полномочия предст</w:t>
      </w:r>
      <w:r>
        <w:rPr>
          <w:rFonts w:ascii="Times New Roman" w:hAnsi="Times New Roman" w:cs="Times New Roman"/>
          <w:color w:val="000000" w:themeColor="text1"/>
        </w:rPr>
        <w:t>авителя заявителя.</w:t>
      </w:r>
    </w:p>
    <w:p w:rsidR="00647AB2" w:rsidRDefault="00647AB2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Дата подачи заявления и подпись заявителя: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дата: ____._______________._____ г.;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подпись: _________________________________________________________________;</w:t>
      </w:r>
    </w:p>
    <w:p w:rsidR="00647AB2" w:rsidRDefault="00CF60F1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расшифровка подписи (инициалы, фамилия): _________________________________.</w:t>
      </w: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647AB2" w:rsidRDefault="00647AB2">
      <w:pPr>
        <w:pStyle w:val="ConsPlusNormal"/>
        <w:pBdr>
          <w:bottom w:val="single" w:sz="6" w:space="0" w:color="000000"/>
        </w:pBdr>
        <w:spacing w:before="100" w:after="100"/>
        <w:jc w:val="both"/>
        <w:rPr>
          <w:rFonts w:ascii="Times New Roman" w:hAnsi="Times New Roman" w:cs="Times New Roman"/>
          <w:color w:val="000000" w:themeColor="text1"/>
          <w:sz w:val="2"/>
          <w:szCs w:val="2"/>
        </w:rPr>
      </w:pPr>
    </w:p>
    <w:p w:rsidR="00647AB2" w:rsidRDefault="00647AB2"/>
    <w:p w:rsidR="00647AB2" w:rsidRDefault="00CF60F1"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8891905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47AB2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AB2"/>
    <w:rsid w:val="00647AB2"/>
    <w:rsid w:val="00CF6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E2332C-205A-4AE2-937A-981B01AB6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qFormat/>
    <w:rsid w:val="0049558B"/>
    <w:pPr>
      <w:widowControl w:val="0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qFormat/>
    <w:rsid w:val="0049558B"/>
    <w:pPr>
      <w:widowControl w:val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qFormat/>
    <w:rsid w:val="0049558B"/>
    <w:pPr>
      <w:widowControl w:val="0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qFormat/>
    <w:rsid w:val="0049558B"/>
    <w:pPr>
      <w:widowControl w:val="0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8004&amp;dst=100174" TargetMode="External"/><Relationship Id="rId13" Type="http://schemas.openxmlformats.org/officeDocument/2006/relationships/hyperlink" Target="https://login.consultant.ru/link/?req=doc&amp;base=RLAW049&amp;n=180866&amp;dst=10004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049&amp;n=161521" TargetMode="External"/><Relationship Id="rId12" Type="http://schemas.openxmlformats.org/officeDocument/2006/relationships/hyperlink" Target="https://login.consultant.ru/link/?req=doc&amp;base=RLAW049&amp;n=180866&amp;dst=100042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71085" TargetMode="External"/><Relationship Id="rId11" Type="http://schemas.openxmlformats.org/officeDocument/2006/relationships/hyperlink" Target="https://login.consultant.ru/link/?req=doc&amp;base=RLAW049&amp;n=180866&amp;dst=100042" TargetMode="External"/><Relationship Id="rId5" Type="http://schemas.openxmlformats.org/officeDocument/2006/relationships/hyperlink" Target="https://login.consultant.ru/link/?req=doc&amp;base=LAW&amp;n=494996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049&amp;n=180866&amp;dst=100042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login.consultant.ru/link/?req=doc&amp;base=LAW&amp;n=491831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10373</Words>
  <Characters>59127</Characters>
  <Application>Microsoft Office Word</Application>
  <DocSecurity>0</DocSecurity>
  <Lines>492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K7-Buzina</dc:creator>
  <dc:description/>
  <cp:lastModifiedBy>Виктория Игоревна Шлюндт</cp:lastModifiedBy>
  <cp:revision>2</cp:revision>
  <dcterms:created xsi:type="dcterms:W3CDTF">2025-02-25T06:08:00Z</dcterms:created>
  <dcterms:modified xsi:type="dcterms:W3CDTF">2025-02-25T06:08:00Z</dcterms:modified>
  <dc:language>ru-RU</dc:language>
</cp:coreProperties>
</file>