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3D" w:rsidRPr="00B95AD0" w:rsidRDefault="00A8013D" w:rsidP="00A80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A8013D" w:rsidRPr="00B95AD0" w:rsidRDefault="00CC6B84" w:rsidP="00A8013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="00A8013D"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A8013D" w:rsidRPr="00B95AD0" w:rsidRDefault="00A8013D" w:rsidP="00A801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A8013D" w:rsidRPr="00B95AD0" w:rsidRDefault="0085573C" w:rsidP="00EF5D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(четвертая сессия)</w:t>
      </w:r>
    </w:p>
    <w:p w:rsidR="00A8013D" w:rsidRPr="00B95AD0" w:rsidRDefault="00FA0656" w:rsidP="00A8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декабря 2021 года </w:t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4912D9">
        <w:rPr>
          <w:rFonts w:ascii="Times New Roman" w:hAnsi="Times New Roman"/>
          <w:sz w:val="28"/>
          <w:szCs w:val="28"/>
        </w:rPr>
        <w:tab/>
      </w:r>
      <w:r w:rsidR="004912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33</w:t>
      </w:r>
    </w:p>
    <w:p w:rsidR="004379B8" w:rsidRDefault="004379B8" w:rsidP="0030027E">
      <w:pPr>
        <w:spacing w:after="0"/>
        <w:rPr>
          <w:lang w:eastAsia="ru-RU"/>
        </w:rPr>
      </w:pPr>
    </w:p>
    <w:p w:rsidR="0030027E" w:rsidRPr="004379B8" w:rsidRDefault="0030027E" w:rsidP="0030027E">
      <w:pPr>
        <w:spacing w:after="0"/>
        <w:rPr>
          <w:lang w:eastAsia="ru-RU"/>
        </w:rPr>
      </w:pPr>
    </w:p>
    <w:p w:rsidR="004379B8" w:rsidRDefault="00322EDB" w:rsidP="0030027E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Об утверждении Порядка </w:t>
      </w:r>
      <w:r w:rsidRPr="00322EDB">
        <w:rPr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города </w:t>
      </w:r>
      <w:r>
        <w:rPr>
          <w:szCs w:val="28"/>
        </w:rPr>
        <w:t>Бердска</w:t>
      </w:r>
    </w:p>
    <w:p w:rsidR="004379B8" w:rsidRDefault="004379B8" w:rsidP="003002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79B8" w:rsidRPr="00C008D0" w:rsidRDefault="004379B8" w:rsidP="00C00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C008D0">
        <w:rPr>
          <w:rFonts w:ascii="Times New Roman" w:hAnsi="Times New Roman"/>
          <w:sz w:val="28"/>
          <w:szCs w:val="28"/>
        </w:rPr>
        <w:t>Федеральным законом от 06.10.2003 №</w:t>
      </w:r>
      <w:r w:rsidR="0030027E">
        <w:rPr>
          <w:rFonts w:ascii="Times New Roman" w:hAnsi="Times New Roman"/>
          <w:sz w:val="28"/>
          <w:szCs w:val="28"/>
        </w:rPr>
        <w:t> </w:t>
      </w:r>
      <w:r w:rsidR="00C008D0">
        <w:rPr>
          <w:rFonts w:ascii="Times New Roman" w:hAnsi="Times New Roman"/>
          <w:sz w:val="28"/>
          <w:szCs w:val="28"/>
        </w:rPr>
        <w:t xml:space="preserve">131-ФЗ </w:t>
      </w:r>
      <w:r w:rsidR="00BF371C">
        <w:rPr>
          <w:rFonts w:ascii="Times New Roman" w:eastAsiaTheme="minorHAnsi" w:hAnsi="Times New Roman"/>
          <w:sz w:val="28"/>
          <w:szCs w:val="28"/>
        </w:rPr>
        <w:t>«</w:t>
      </w:r>
      <w:r w:rsidR="00C008D0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</w:t>
      </w:r>
      <w:r w:rsidR="00BF371C">
        <w:rPr>
          <w:rFonts w:ascii="Times New Roman" w:eastAsiaTheme="minorHAnsi" w:hAnsi="Times New Roman"/>
          <w:sz w:val="28"/>
          <w:szCs w:val="28"/>
        </w:rPr>
        <w:t>равления в Российской Федерации»</w:t>
      </w:r>
      <w:r w:rsidR="00B76CA1">
        <w:rPr>
          <w:rFonts w:ascii="Times New Roman" w:eastAsiaTheme="minorHAnsi" w:hAnsi="Times New Roman"/>
          <w:sz w:val="28"/>
          <w:szCs w:val="28"/>
        </w:rPr>
        <w:t xml:space="preserve">, статьей </w:t>
      </w:r>
      <w:r w:rsidR="00851E34">
        <w:rPr>
          <w:rFonts w:ascii="Times New Roman" w:eastAsiaTheme="minorHAnsi" w:hAnsi="Times New Roman"/>
          <w:sz w:val="28"/>
          <w:szCs w:val="28"/>
        </w:rPr>
        <w:t>46.2 Устава</w:t>
      </w:r>
      <w:r w:rsidR="00C008D0">
        <w:rPr>
          <w:rFonts w:ascii="Times New Roman" w:eastAsiaTheme="minorHAnsi" w:hAnsi="Times New Roman"/>
          <w:sz w:val="28"/>
          <w:szCs w:val="28"/>
        </w:rPr>
        <w:t xml:space="preserve"> города Бердска</w:t>
      </w:r>
      <w:r>
        <w:rPr>
          <w:rFonts w:ascii="Times New Roman" w:hAnsi="Times New Roman"/>
          <w:sz w:val="28"/>
          <w:szCs w:val="28"/>
        </w:rPr>
        <w:t xml:space="preserve">, Совет депутатов города Бердска </w:t>
      </w:r>
    </w:p>
    <w:p w:rsidR="00367B0C" w:rsidRDefault="004379B8" w:rsidP="00FA0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367B0C" w:rsidRPr="0030027E" w:rsidRDefault="0030027E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1. </w:t>
      </w:r>
      <w:r w:rsidR="00C008D0" w:rsidRPr="0030027E">
        <w:rPr>
          <w:rFonts w:ascii="Times New Roman" w:eastAsiaTheme="minorHAnsi" w:hAnsi="Times New Roman"/>
          <w:sz w:val="28"/>
          <w:szCs w:val="28"/>
        </w:rPr>
        <w:t xml:space="preserve">Определить прилагаемый </w:t>
      </w:r>
      <w:hyperlink r:id="rId7" w:history="1">
        <w:r w:rsidR="00C008D0" w:rsidRPr="0030027E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="00C008D0" w:rsidRPr="0030027E">
        <w:rPr>
          <w:rFonts w:ascii="Times New Roman" w:eastAsiaTheme="minorHAnsi" w:hAnsi="Times New Roman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города Бердска.</w:t>
      </w:r>
    </w:p>
    <w:p w:rsidR="00367B0C" w:rsidRPr="0030027E" w:rsidRDefault="0030027E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F371C" w:rsidRPr="0030027E">
        <w:rPr>
          <w:rFonts w:ascii="Times New Roman" w:hAnsi="Times New Roman"/>
          <w:sz w:val="28"/>
          <w:szCs w:val="28"/>
        </w:rPr>
        <w:t>Опубликовать настоящее</w:t>
      </w:r>
      <w:r w:rsidR="00736761">
        <w:rPr>
          <w:rFonts w:ascii="Times New Roman" w:hAnsi="Times New Roman"/>
          <w:sz w:val="28"/>
          <w:szCs w:val="28"/>
        </w:rPr>
        <w:t xml:space="preserve"> </w:t>
      </w:r>
      <w:r w:rsidR="00FA0656">
        <w:rPr>
          <w:rFonts w:ascii="Times New Roman" w:hAnsi="Times New Roman"/>
          <w:sz w:val="28"/>
          <w:szCs w:val="28"/>
        </w:rPr>
        <w:t>решение</w:t>
      </w:r>
      <w:r w:rsidR="00736761">
        <w:rPr>
          <w:rFonts w:ascii="Times New Roman" w:hAnsi="Times New Roman"/>
          <w:sz w:val="28"/>
          <w:szCs w:val="28"/>
        </w:rPr>
        <w:t xml:space="preserve"> в газете «Курьер.</w:t>
      </w:r>
      <w:r w:rsidR="0066416C">
        <w:rPr>
          <w:rFonts w:ascii="Times New Roman" w:hAnsi="Times New Roman"/>
          <w:sz w:val="28"/>
          <w:szCs w:val="28"/>
        </w:rPr>
        <w:t> </w:t>
      </w:r>
      <w:r w:rsidR="00736761">
        <w:rPr>
          <w:rFonts w:ascii="Times New Roman" w:hAnsi="Times New Roman"/>
          <w:sz w:val="28"/>
          <w:szCs w:val="28"/>
        </w:rPr>
        <w:t>Среда.</w:t>
      </w:r>
      <w:bookmarkStart w:id="0" w:name="_GoBack"/>
      <w:bookmarkEnd w:id="0"/>
      <w:r w:rsidR="0066416C">
        <w:rPr>
          <w:rFonts w:ascii="Times New Roman" w:hAnsi="Times New Roman"/>
          <w:sz w:val="28"/>
          <w:szCs w:val="28"/>
        </w:rPr>
        <w:t xml:space="preserve"> </w:t>
      </w:r>
      <w:r w:rsidR="00BF371C" w:rsidRPr="0030027E">
        <w:rPr>
          <w:rFonts w:ascii="Times New Roman" w:hAnsi="Times New Roman"/>
          <w:sz w:val="28"/>
          <w:szCs w:val="28"/>
        </w:rPr>
        <w:t>Бердск», сетевом издании «</w:t>
      </w:r>
      <w:proofErr w:type="gramStart"/>
      <w:r w:rsidR="00BF371C" w:rsidRPr="0030027E">
        <w:rPr>
          <w:rFonts w:ascii="Times New Roman" w:hAnsi="Times New Roman"/>
          <w:sz w:val="28"/>
          <w:szCs w:val="28"/>
        </w:rPr>
        <w:t>К</w:t>
      </w:r>
      <w:proofErr w:type="spellStart"/>
      <w:proofErr w:type="gramEnd"/>
      <w:r w:rsidR="00BF371C" w:rsidRPr="0030027E">
        <w:rPr>
          <w:rFonts w:ascii="Times New Roman" w:hAnsi="Times New Roman"/>
          <w:sz w:val="28"/>
          <w:szCs w:val="28"/>
          <w:lang w:val="en-US"/>
        </w:rPr>
        <w:t>urer</w:t>
      </w:r>
      <w:proofErr w:type="spellEnd"/>
      <w:r w:rsidR="00BF371C" w:rsidRPr="0030027E">
        <w:rPr>
          <w:rFonts w:ascii="Times New Roman" w:hAnsi="Times New Roman"/>
          <w:sz w:val="28"/>
          <w:szCs w:val="28"/>
        </w:rPr>
        <w:t>-</w:t>
      </w:r>
      <w:proofErr w:type="spellStart"/>
      <w:r w:rsidR="00BF371C" w:rsidRPr="0030027E">
        <w:rPr>
          <w:rFonts w:ascii="Times New Roman" w:hAnsi="Times New Roman"/>
          <w:sz w:val="28"/>
          <w:szCs w:val="28"/>
          <w:lang w:val="en-US"/>
        </w:rPr>
        <w:t>sreda</w:t>
      </w:r>
      <w:proofErr w:type="spellEnd"/>
      <w:r w:rsidR="00BF371C" w:rsidRPr="0030027E">
        <w:rPr>
          <w:rFonts w:ascii="Times New Roman" w:hAnsi="Times New Roman"/>
          <w:sz w:val="28"/>
          <w:szCs w:val="28"/>
        </w:rPr>
        <w:t>.</w:t>
      </w:r>
      <w:proofErr w:type="spellStart"/>
      <w:r w:rsidR="00BF371C" w:rsidRPr="0030027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F371C" w:rsidRPr="0030027E">
        <w:rPr>
          <w:rFonts w:ascii="Times New Roman" w:hAnsi="Times New Roman"/>
          <w:sz w:val="28"/>
          <w:szCs w:val="28"/>
        </w:rPr>
        <w:t>» и разместить на официальном сайте администрации города Бердска</w:t>
      </w:r>
      <w:r w:rsidR="00367B0C" w:rsidRPr="0030027E">
        <w:rPr>
          <w:rFonts w:ascii="Times New Roman" w:hAnsi="Times New Roman"/>
          <w:sz w:val="28"/>
          <w:szCs w:val="28"/>
        </w:rPr>
        <w:t>.</w:t>
      </w:r>
    </w:p>
    <w:p w:rsidR="00C008D0" w:rsidRDefault="0030027E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1742DE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C008D0" w:rsidRPr="0030027E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</w:t>
      </w:r>
      <w:r w:rsidR="001742DE">
        <w:rPr>
          <w:rFonts w:ascii="Times New Roman" w:hAnsi="Times New Roman"/>
          <w:color w:val="000000"/>
          <w:sz w:val="28"/>
          <w:szCs w:val="28"/>
        </w:rPr>
        <w:t>со</w:t>
      </w:r>
      <w:r w:rsidR="00C008D0" w:rsidRPr="0030027E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1742DE">
        <w:rPr>
          <w:rFonts w:ascii="Times New Roman" w:hAnsi="Times New Roman"/>
          <w:color w:val="000000"/>
          <w:sz w:val="28"/>
          <w:szCs w:val="28"/>
        </w:rPr>
        <w:t>я</w:t>
      </w:r>
      <w:r w:rsidR="00C008D0" w:rsidRPr="0030027E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опубликования.</w:t>
      </w:r>
    </w:p>
    <w:p w:rsidR="00CA145F" w:rsidRPr="00C44953" w:rsidRDefault="00CA145F" w:rsidP="00CA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C449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4953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комитет по </w:t>
      </w:r>
      <w:r>
        <w:rPr>
          <w:rFonts w:ascii="Times New Roman" w:hAnsi="Times New Roman"/>
          <w:sz w:val="28"/>
          <w:szCs w:val="28"/>
        </w:rPr>
        <w:t>бюджету и управлению муниципальной собственностью</w:t>
      </w:r>
      <w:r w:rsidRPr="00C44953">
        <w:rPr>
          <w:rFonts w:ascii="Times New Roman" w:hAnsi="Times New Roman"/>
          <w:sz w:val="28"/>
          <w:szCs w:val="28"/>
        </w:rPr>
        <w:t>.</w:t>
      </w:r>
    </w:p>
    <w:p w:rsidR="00CA145F" w:rsidRPr="0030027E" w:rsidRDefault="00CA145F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B38" w:rsidRDefault="008B1B38" w:rsidP="003002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027E" w:rsidRDefault="0030027E" w:rsidP="003002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632E" w:rsidRDefault="0034632E" w:rsidP="00300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9B8" w:rsidRDefault="00FC646B" w:rsidP="003002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008D0">
        <w:rPr>
          <w:rFonts w:ascii="Times New Roman" w:hAnsi="Times New Roman"/>
          <w:sz w:val="28"/>
          <w:szCs w:val="28"/>
        </w:rPr>
        <w:t>а</w:t>
      </w:r>
      <w:r w:rsidR="004379B8">
        <w:rPr>
          <w:rFonts w:ascii="Times New Roman" w:hAnsi="Times New Roman"/>
          <w:sz w:val="28"/>
          <w:szCs w:val="28"/>
        </w:rPr>
        <w:t xml:space="preserve"> города Бердска                      </w:t>
      </w:r>
      <w:r w:rsidR="00C008D0">
        <w:rPr>
          <w:rFonts w:ascii="Times New Roman" w:hAnsi="Times New Roman"/>
          <w:sz w:val="28"/>
          <w:szCs w:val="28"/>
        </w:rPr>
        <w:t xml:space="preserve">      </w:t>
      </w:r>
      <w:r w:rsidR="004379B8">
        <w:rPr>
          <w:rFonts w:ascii="Times New Roman" w:hAnsi="Times New Roman"/>
          <w:sz w:val="28"/>
          <w:szCs w:val="28"/>
        </w:rPr>
        <w:t xml:space="preserve">                  </w:t>
      </w:r>
      <w:r w:rsidR="0030027E">
        <w:rPr>
          <w:rFonts w:ascii="Times New Roman" w:hAnsi="Times New Roman"/>
          <w:sz w:val="28"/>
          <w:szCs w:val="28"/>
        </w:rPr>
        <w:t xml:space="preserve">   </w:t>
      </w:r>
      <w:r w:rsidR="004379B8"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4379B8" w:rsidRDefault="004379B8" w:rsidP="003002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E41" w:rsidRDefault="004379B8" w:rsidP="003002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C008D0">
        <w:rPr>
          <w:rFonts w:ascii="Times New Roman" w:hAnsi="Times New Roman"/>
          <w:sz w:val="28"/>
          <w:szCs w:val="28"/>
        </w:rPr>
        <w:t>Е.А.Шестернин</w:t>
      </w:r>
      <w:r w:rsidR="00E3578A">
        <w:rPr>
          <w:rFonts w:ascii="Times New Roman" w:hAnsi="Times New Roman"/>
          <w:sz w:val="28"/>
          <w:szCs w:val="28"/>
        </w:rPr>
        <w:tab/>
      </w:r>
      <w:r w:rsidR="00312DCC">
        <w:rPr>
          <w:rFonts w:ascii="Times New Roman" w:hAnsi="Times New Roman"/>
          <w:sz w:val="28"/>
          <w:szCs w:val="28"/>
        </w:rPr>
        <w:t xml:space="preserve">             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 w:rsidR="00FC646B">
        <w:rPr>
          <w:rFonts w:ascii="Times New Roman" w:hAnsi="Times New Roman"/>
          <w:sz w:val="28"/>
          <w:szCs w:val="28"/>
        </w:rPr>
        <w:t xml:space="preserve">В.А. </w:t>
      </w:r>
      <w:proofErr w:type="gramStart"/>
      <w:r w:rsidR="00FC646B"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1742DE" w:rsidRDefault="001742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1CF9" w:rsidRPr="00872841" w:rsidRDefault="0049671F" w:rsidP="0030027E">
      <w:pPr>
        <w:pageBreakBefore/>
        <w:widowControl w:val="0"/>
        <w:spacing w:after="0" w:line="240" w:lineRule="auto"/>
        <w:ind w:firstLine="496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A145F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CF9" w:rsidRPr="00872841" w:rsidRDefault="00CA1CF9" w:rsidP="00CA1CF9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872841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A1CF9" w:rsidRPr="00872841" w:rsidRDefault="00CA1CF9" w:rsidP="00CA1CF9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872841">
        <w:rPr>
          <w:rFonts w:ascii="Times New Roman" w:hAnsi="Times New Roman"/>
          <w:sz w:val="28"/>
          <w:szCs w:val="28"/>
        </w:rPr>
        <w:t>города Бердска пятого созыва</w:t>
      </w:r>
    </w:p>
    <w:p w:rsidR="00CA1CF9" w:rsidRPr="00872841" w:rsidRDefault="00CA1CF9" w:rsidP="00CA1CF9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872841">
        <w:rPr>
          <w:rFonts w:ascii="Times New Roman" w:hAnsi="Times New Roman"/>
          <w:sz w:val="28"/>
          <w:szCs w:val="28"/>
        </w:rPr>
        <w:t xml:space="preserve">от </w:t>
      </w:r>
      <w:r w:rsidR="00CA145F">
        <w:rPr>
          <w:rFonts w:ascii="Times New Roman" w:hAnsi="Times New Roman"/>
          <w:sz w:val="28"/>
          <w:szCs w:val="28"/>
        </w:rPr>
        <w:t xml:space="preserve">16.12.2021 </w:t>
      </w:r>
      <w:r w:rsidRPr="00872841">
        <w:rPr>
          <w:rFonts w:ascii="Times New Roman" w:hAnsi="Times New Roman"/>
          <w:sz w:val="28"/>
          <w:szCs w:val="28"/>
        </w:rPr>
        <w:t>№</w:t>
      </w:r>
      <w:r w:rsidR="00CA145F">
        <w:rPr>
          <w:rFonts w:ascii="Times New Roman" w:hAnsi="Times New Roman"/>
          <w:sz w:val="28"/>
          <w:szCs w:val="28"/>
        </w:rPr>
        <w:t xml:space="preserve"> 33</w:t>
      </w:r>
    </w:p>
    <w:p w:rsidR="00C008D0" w:rsidRPr="00872841" w:rsidRDefault="00C008D0" w:rsidP="00C008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1CF9" w:rsidRPr="00CA1CF9" w:rsidRDefault="00CA145F" w:rsidP="00300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Порядок </w:t>
      </w:r>
      <w:r w:rsidRPr="00CA1CF9">
        <w:rPr>
          <w:rFonts w:ascii="Times New Roman" w:eastAsiaTheme="minorHAnsi" w:hAnsi="Times New Roman"/>
          <w:b/>
          <w:bCs/>
          <w:sz w:val="28"/>
          <w:szCs w:val="28"/>
        </w:rPr>
        <w:t>расчета и возврата сумм ин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ициативных платежей, подлежащих </w:t>
      </w:r>
      <w:r w:rsidRPr="00CA1CF9">
        <w:rPr>
          <w:rFonts w:ascii="Times New Roman" w:eastAsiaTheme="minorHAnsi" w:hAnsi="Times New Roman"/>
          <w:b/>
          <w:bCs/>
          <w:sz w:val="28"/>
          <w:szCs w:val="28"/>
        </w:rPr>
        <w:t>возврату ли</w:t>
      </w:r>
      <w:r>
        <w:rPr>
          <w:rFonts w:ascii="Times New Roman" w:eastAsiaTheme="minorHAnsi" w:hAnsi="Times New Roman"/>
          <w:b/>
          <w:bCs/>
          <w:sz w:val="28"/>
          <w:szCs w:val="28"/>
        </w:rPr>
        <w:t>цам (в том числе организациям) осуществившим их перечисление в бюджет города Бердска</w:t>
      </w: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CA1CF9">
        <w:rPr>
          <w:rFonts w:ascii="Times New Roman" w:eastAsiaTheme="minorHAnsi" w:hAnsi="Times New Roman"/>
          <w:b/>
          <w:bCs/>
          <w:sz w:val="28"/>
          <w:szCs w:val="28"/>
        </w:rPr>
        <w:t>1. Общие положения</w:t>
      </w: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1CF9">
        <w:rPr>
          <w:rFonts w:ascii="Times New Roman" w:eastAsiaTheme="minorHAnsi" w:hAnsi="Times New Roman"/>
          <w:sz w:val="28"/>
          <w:szCs w:val="28"/>
        </w:rPr>
        <w:t xml:space="preserve">1.1. 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Бердска (далее - Порядок), разработан в соответствии с Федеральным </w:t>
      </w:r>
      <w:hyperlink r:id="rId8" w:history="1">
        <w:r w:rsidRPr="00CA1CF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A1CF9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 w:rsidR="00CE082C">
        <w:rPr>
          <w:rFonts w:ascii="Times New Roman" w:eastAsiaTheme="minorHAnsi" w:hAnsi="Times New Roman"/>
          <w:sz w:val="28"/>
          <w:szCs w:val="28"/>
        </w:rPr>
        <w:t xml:space="preserve">№ </w:t>
      </w:r>
      <w:r w:rsidR="00BF371C">
        <w:rPr>
          <w:rFonts w:ascii="Times New Roman" w:eastAsiaTheme="minorHAnsi" w:hAnsi="Times New Roman"/>
          <w:sz w:val="28"/>
          <w:szCs w:val="28"/>
        </w:rPr>
        <w:t>131-ФЗ «</w:t>
      </w:r>
      <w:r w:rsidRPr="00CA1CF9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</w:t>
      </w:r>
      <w:r w:rsidR="00BF371C">
        <w:rPr>
          <w:rFonts w:ascii="Times New Roman" w:eastAsiaTheme="minorHAnsi" w:hAnsi="Times New Roman"/>
          <w:sz w:val="28"/>
          <w:szCs w:val="28"/>
        </w:rPr>
        <w:t>равления в Российской Федерации»</w:t>
      </w:r>
      <w:r w:rsidRPr="00CA1CF9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Pr="00CA1CF9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CA1CF9">
        <w:rPr>
          <w:rFonts w:ascii="Times New Roman" w:eastAsiaTheme="minorHAnsi" w:hAnsi="Times New Roman"/>
          <w:sz w:val="28"/>
          <w:szCs w:val="28"/>
        </w:rPr>
        <w:t xml:space="preserve"> города Бердска.</w:t>
      </w: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1CF9">
        <w:rPr>
          <w:rFonts w:ascii="Times New Roman" w:eastAsiaTheme="minorHAnsi" w:hAnsi="Times New Roman"/>
          <w:sz w:val="28"/>
          <w:szCs w:val="28"/>
        </w:rPr>
        <w:t>1.2. Порядок регулирует процедуру расчета и возврата сумм инициативных платежей, подлежащих возврату лицам (в том числе организациям), осуществившим их перечисление в бюджет города Бердска.</w:t>
      </w: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CA1CF9">
        <w:rPr>
          <w:rFonts w:ascii="Times New Roman" w:eastAsiaTheme="minorHAnsi" w:hAnsi="Times New Roman"/>
          <w:b/>
          <w:bCs/>
          <w:sz w:val="28"/>
          <w:szCs w:val="28"/>
        </w:rPr>
        <w:t>2. Расчет и возврат сумм инициативных платежей, подлежащих</w:t>
      </w: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A1CF9">
        <w:rPr>
          <w:rFonts w:ascii="Times New Roman" w:eastAsiaTheme="minorHAnsi" w:hAnsi="Times New Roman"/>
          <w:b/>
          <w:bCs/>
          <w:sz w:val="28"/>
          <w:szCs w:val="28"/>
        </w:rPr>
        <w:t>возврату лицам (в том числе организациям), осуществившим</w:t>
      </w: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A1CF9">
        <w:rPr>
          <w:rFonts w:ascii="Times New Roman" w:eastAsiaTheme="minorHAnsi" w:hAnsi="Times New Roman"/>
          <w:b/>
          <w:bCs/>
          <w:sz w:val="28"/>
          <w:szCs w:val="28"/>
        </w:rPr>
        <w:t xml:space="preserve">их перечисление в бюджет города </w:t>
      </w:r>
      <w:r>
        <w:rPr>
          <w:rFonts w:ascii="Times New Roman" w:eastAsiaTheme="minorHAnsi" w:hAnsi="Times New Roman"/>
          <w:b/>
          <w:bCs/>
          <w:sz w:val="28"/>
          <w:szCs w:val="28"/>
        </w:rPr>
        <w:t>Бердска</w:t>
      </w: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1CF9">
        <w:rPr>
          <w:rFonts w:ascii="Times New Roman" w:eastAsiaTheme="minorHAnsi" w:hAnsi="Times New Roman"/>
          <w:sz w:val="28"/>
          <w:szCs w:val="28"/>
        </w:rPr>
        <w:t xml:space="preserve">2.1.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города </w:t>
      </w:r>
      <w:r>
        <w:rPr>
          <w:rFonts w:ascii="Times New Roman" w:eastAsiaTheme="minorHAnsi" w:hAnsi="Times New Roman"/>
          <w:sz w:val="28"/>
          <w:szCs w:val="28"/>
        </w:rPr>
        <w:t>Бердска</w:t>
      </w:r>
      <w:r w:rsidRPr="00CA1CF9">
        <w:rPr>
          <w:rFonts w:ascii="Times New Roman" w:eastAsiaTheme="minorHAnsi" w:hAnsi="Times New Roman"/>
          <w:sz w:val="28"/>
          <w:szCs w:val="28"/>
        </w:rPr>
        <w:t>.</w:t>
      </w:r>
    </w:p>
    <w:p w:rsidR="00CA1CF9" w:rsidRP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1CF9">
        <w:rPr>
          <w:rFonts w:ascii="Times New Roman" w:eastAsiaTheme="minorHAnsi" w:hAnsi="Times New Roman"/>
          <w:sz w:val="28"/>
          <w:szCs w:val="28"/>
        </w:rPr>
        <w:t>В случае если инициативный проект не реализовывался в планируемые сроки реализации инициативного проекта, инициативные платежи подлежат возврату в полном объеме.</w:t>
      </w:r>
    </w:p>
    <w:p w:rsidR="00CA1CF9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1CF9">
        <w:rPr>
          <w:rFonts w:ascii="Times New Roman" w:eastAsiaTheme="minorHAnsi" w:hAnsi="Times New Roman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пропорционально доле участия в </w:t>
      </w:r>
      <w:proofErr w:type="spellStart"/>
      <w:r w:rsidRPr="00CA1CF9">
        <w:rPr>
          <w:rFonts w:ascii="Times New Roman" w:eastAsiaTheme="minorHAnsi" w:hAnsi="Times New Roman"/>
          <w:sz w:val="28"/>
          <w:szCs w:val="28"/>
        </w:rPr>
        <w:t>софинансировании</w:t>
      </w:r>
      <w:proofErr w:type="spellEnd"/>
      <w:r w:rsidRPr="00CA1CF9">
        <w:rPr>
          <w:rFonts w:ascii="Times New Roman" w:eastAsiaTheme="minorHAnsi" w:hAnsi="Times New Roman"/>
          <w:sz w:val="28"/>
          <w:szCs w:val="28"/>
        </w:rPr>
        <w:t xml:space="preserve"> реализации инициативного проекта.</w:t>
      </w:r>
    </w:p>
    <w:p w:rsidR="00851E34" w:rsidRPr="00CA1CF9" w:rsidRDefault="00851E34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течение 10 рабочих дней со дня окончания срока реализации инициативного проекта </w:t>
      </w:r>
      <w:r w:rsidR="002508A8">
        <w:rPr>
          <w:rFonts w:ascii="Times New Roman" w:eastAsiaTheme="minorHAnsi" w:hAnsi="Times New Roman"/>
          <w:sz w:val="28"/>
          <w:szCs w:val="28"/>
        </w:rPr>
        <w:t>управление финансов  и налоговой п</w:t>
      </w:r>
      <w:r>
        <w:rPr>
          <w:rFonts w:ascii="Times New Roman" w:eastAsiaTheme="minorHAnsi" w:hAnsi="Times New Roman"/>
          <w:sz w:val="28"/>
          <w:szCs w:val="28"/>
        </w:rPr>
        <w:t>олити</w:t>
      </w:r>
      <w:r w:rsidR="002508A8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>и администр</w:t>
      </w:r>
      <w:r w:rsidR="002508A8">
        <w:rPr>
          <w:rFonts w:ascii="Times New Roman" w:eastAsiaTheme="minorHAnsi" w:hAnsi="Times New Roman"/>
          <w:sz w:val="28"/>
          <w:szCs w:val="28"/>
        </w:rPr>
        <w:t xml:space="preserve">ации города </w:t>
      </w:r>
      <w:r>
        <w:rPr>
          <w:rFonts w:ascii="Times New Roman" w:eastAsiaTheme="minorHAnsi" w:hAnsi="Times New Roman"/>
          <w:sz w:val="28"/>
          <w:szCs w:val="28"/>
        </w:rPr>
        <w:t>Бердска, осуществляющее учет инициативны</w:t>
      </w:r>
      <w:r w:rsidR="00E53A7B">
        <w:rPr>
          <w:rFonts w:ascii="Times New Roman" w:eastAsiaTheme="minorHAnsi" w:hAnsi="Times New Roman"/>
          <w:sz w:val="28"/>
          <w:szCs w:val="28"/>
        </w:rPr>
        <w:t>х платежей по инициативному прое</w:t>
      </w:r>
      <w:r>
        <w:rPr>
          <w:rFonts w:ascii="Times New Roman" w:eastAsiaTheme="minorHAnsi" w:hAnsi="Times New Roman"/>
          <w:sz w:val="28"/>
          <w:szCs w:val="28"/>
        </w:rPr>
        <w:t>кту, производит расчет суммы инициативных платежей, подлежащих воз</w:t>
      </w:r>
      <w:r w:rsidR="00E53A7B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>рату, и</w:t>
      </w:r>
      <w:r w:rsidR="00E53A7B">
        <w:rPr>
          <w:rFonts w:ascii="Times New Roman" w:eastAsiaTheme="minorHAnsi" w:hAnsi="Times New Roman"/>
          <w:sz w:val="28"/>
          <w:szCs w:val="28"/>
        </w:rPr>
        <w:t xml:space="preserve"> направляет инициатору (представителю инициатора) проекта уведомление о возврате инициативных платежей,</w:t>
      </w:r>
      <w:r w:rsidR="002508A8">
        <w:rPr>
          <w:rFonts w:ascii="Times New Roman" w:eastAsiaTheme="minorHAnsi" w:hAnsi="Times New Roman"/>
          <w:sz w:val="28"/>
          <w:szCs w:val="28"/>
        </w:rPr>
        <w:t xml:space="preserve"> подлежащих воз</w:t>
      </w:r>
      <w:r w:rsidR="00B76CA1">
        <w:rPr>
          <w:rFonts w:ascii="Times New Roman" w:eastAsiaTheme="minorHAnsi" w:hAnsi="Times New Roman"/>
          <w:sz w:val="28"/>
          <w:szCs w:val="28"/>
        </w:rPr>
        <w:t>врату (</w:t>
      </w:r>
      <w:proofErr w:type="spellStart"/>
      <w:r w:rsidR="00B76CA1">
        <w:rPr>
          <w:rFonts w:ascii="Times New Roman" w:eastAsiaTheme="minorHAnsi" w:hAnsi="Times New Roman"/>
          <w:sz w:val="28"/>
          <w:szCs w:val="28"/>
        </w:rPr>
        <w:t>далее-уведомление</w:t>
      </w:r>
      <w:proofErr w:type="spellEnd"/>
      <w:r w:rsidR="00B76CA1">
        <w:rPr>
          <w:rFonts w:ascii="Times New Roman" w:eastAsiaTheme="minorHAnsi" w:hAnsi="Times New Roman"/>
          <w:sz w:val="28"/>
          <w:szCs w:val="28"/>
        </w:rPr>
        <w:t xml:space="preserve">). </w:t>
      </w:r>
      <w:r w:rsidR="00E53A7B">
        <w:rPr>
          <w:rFonts w:ascii="Times New Roman" w:eastAsiaTheme="minorHAnsi" w:hAnsi="Times New Roman"/>
          <w:sz w:val="28"/>
          <w:szCs w:val="28"/>
        </w:rPr>
        <w:t>В уведомлении должны содержаться сведения о сумме платежей, подлежащих возврату, и о праве инициатора (представителя инициатора) проекта подавать заявление о возврате денежных средств, подлежащих возврату.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0027E" w:rsidRDefault="00CA1CF9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1CF9">
        <w:rPr>
          <w:rFonts w:ascii="Times New Roman" w:eastAsiaTheme="minorHAnsi" w:hAnsi="Times New Roman"/>
          <w:sz w:val="28"/>
          <w:szCs w:val="28"/>
        </w:rPr>
        <w:lastRenderedPageBreak/>
        <w:t xml:space="preserve">2.2. </w:t>
      </w:r>
      <w:proofErr w:type="gramStart"/>
      <w:r w:rsidRPr="00CA1CF9">
        <w:rPr>
          <w:rFonts w:ascii="Times New Roman" w:eastAsiaTheme="minorHAnsi" w:hAnsi="Times New Roman"/>
          <w:sz w:val="28"/>
          <w:szCs w:val="28"/>
        </w:rPr>
        <w:t xml:space="preserve">Возврат сумм инициативных платежей осуществляется в течение </w:t>
      </w:r>
      <w:r w:rsidR="0062786F">
        <w:rPr>
          <w:rFonts w:ascii="Times New Roman" w:eastAsiaTheme="minorHAnsi" w:hAnsi="Times New Roman"/>
          <w:sz w:val="28"/>
          <w:szCs w:val="28"/>
        </w:rPr>
        <w:t>10</w:t>
      </w:r>
      <w:r w:rsidRPr="00CA1CF9">
        <w:rPr>
          <w:rFonts w:ascii="Times New Roman" w:eastAsiaTheme="minorHAnsi" w:hAnsi="Times New Roman"/>
          <w:sz w:val="28"/>
          <w:szCs w:val="28"/>
        </w:rPr>
        <w:t xml:space="preserve"> рабочих дней со дня представления в </w:t>
      </w:r>
      <w:r w:rsidR="002D4EA1">
        <w:rPr>
          <w:rFonts w:ascii="Times New Roman" w:eastAsiaTheme="minorHAnsi" w:hAnsi="Times New Roman"/>
          <w:sz w:val="28"/>
          <w:szCs w:val="28"/>
        </w:rPr>
        <w:t>управление финансов и налоговой политики администрации города Бердска</w:t>
      </w:r>
      <w:r w:rsidRPr="00CA1CF9">
        <w:rPr>
          <w:rFonts w:ascii="Times New Roman" w:eastAsiaTheme="minorHAnsi" w:hAnsi="Times New Roman"/>
          <w:sz w:val="28"/>
          <w:szCs w:val="28"/>
        </w:rPr>
        <w:t xml:space="preserve"> заявления о возврате сумм инициативных платежей (с указанием банковских реквизитов для осуществления возврата) в соответствии с </w:t>
      </w:r>
      <w:r w:rsidR="002D4EA1">
        <w:rPr>
          <w:rFonts w:ascii="Times New Roman" w:eastAsiaTheme="minorHAnsi" w:hAnsi="Times New Roman"/>
          <w:sz w:val="28"/>
          <w:szCs w:val="28"/>
        </w:rPr>
        <w:t>п</w:t>
      </w:r>
      <w:r w:rsidR="002D4EA1" w:rsidRPr="002D4EA1">
        <w:rPr>
          <w:rFonts w:ascii="Times New Roman" w:eastAsiaTheme="minorHAnsi" w:hAnsi="Times New Roman"/>
          <w:sz w:val="28"/>
          <w:szCs w:val="28"/>
        </w:rPr>
        <w:t>остановление</w:t>
      </w:r>
      <w:r w:rsidR="002D4EA1">
        <w:rPr>
          <w:rFonts w:ascii="Times New Roman" w:eastAsiaTheme="minorHAnsi" w:hAnsi="Times New Roman"/>
          <w:sz w:val="28"/>
          <w:szCs w:val="28"/>
        </w:rPr>
        <w:t>м</w:t>
      </w:r>
      <w:r w:rsidR="002D4EA1" w:rsidRPr="002D4EA1">
        <w:rPr>
          <w:rFonts w:ascii="Times New Roman" w:eastAsiaTheme="minorHAnsi" w:hAnsi="Times New Roman"/>
          <w:sz w:val="28"/>
          <w:szCs w:val="28"/>
        </w:rPr>
        <w:t xml:space="preserve"> администрации города Бердска от 16.03.2018 </w:t>
      </w:r>
      <w:r w:rsidR="002D4EA1">
        <w:rPr>
          <w:rFonts w:ascii="Times New Roman" w:eastAsiaTheme="minorHAnsi" w:hAnsi="Times New Roman"/>
          <w:sz w:val="28"/>
          <w:szCs w:val="28"/>
        </w:rPr>
        <w:t>№</w:t>
      </w:r>
      <w:r w:rsidR="0030027E">
        <w:rPr>
          <w:rFonts w:ascii="Times New Roman" w:eastAsiaTheme="minorHAnsi" w:hAnsi="Times New Roman"/>
          <w:sz w:val="28"/>
          <w:szCs w:val="28"/>
        </w:rPr>
        <w:t> </w:t>
      </w:r>
      <w:r w:rsidR="002D4EA1" w:rsidRPr="002D4EA1">
        <w:rPr>
          <w:rFonts w:ascii="Times New Roman" w:eastAsiaTheme="minorHAnsi" w:hAnsi="Times New Roman"/>
          <w:sz w:val="28"/>
          <w:szCs w:val="28"/>
        </w:rPr>
        <w:t>659</w:t>
      </w:r>
      <w:r w:rsidR="002D4EA1">
        <w:rPr>
          <w:rFonts w:ascii="Times New Roman" w:eastAsiaTheme="minorHAnsi" w:hAnsi="Times New Roman"/>
          <w:sz w:val="28"/>
          <w:szCs w:val="28"/>
        </w:rPr>
        <w:t xml:space="preserve"> </w:t>
      </w:r>
      <w:r w:rsidR="00BF371C">
        <w:rPr>
          <w:rFonts w:ascii="Times New Roman" w:eastAsiaTheme="minorHAnsi" w:hAnsi="Times New Roman"/>
          <w:sz w:val="28"/>
          <w:szCs w:val="28"/>
        </w:rPr>
        <w:t>«</w:t>
      </w:r>
      <w:r w:rsidR="002D4EA1" w:rsidRPr="002D4EA1">
        <w:rPr>
          <w:rFonts w:ascii="Times New Roman" w:eastAsiaTheme="minorHAnsi" w:hAnsi="Times New Roman"/>
          <w:sz w:val="28"/>
          <w:szCs w:val="28"/>
        </w:rPr>
        <w:t>Об утверждении Порядка уточнения и возврата доходов, поступивших в бюджет города Бердска, главным администратором которых</w:t>
      </w:r>
      <w:proofErr w:type="gramEnd"/>
      <w:r w:rsidR="002D4EA1" w:rsidRPr="002D4EA1">
        <w:rPr>
          <w:rFonts w:ascii="Times New Roman" w:eastAsiaTheme="minorHAnsi" w:hAnsi="Times New Roman"/>
          <w:sz w:val="28"/>
          <w:szCs w:val="28"/>
        </w:rPr>
        <w:t xml:space="preserve"> является управление финансов и налоговой полити</w:t>
      </w:r>
      <w:r w:rsidR="00BF371C">
        <w:rPr>
          <w:rFonts w:ascii="Times New Roman" w:eastAsiaTheme="minorHAnsi" w:hAnsi="Times New Roman"/>
          <w:sz w:val="28"/>
          <w:szCs w:val="28"/>
        </w:rPr>
        <w:t>ки администрации города Бердска»</w:t>
      </w:r>
      <w:r w:rsidR="002D4EA1">
        <w:rPr>
          <w:rFonts w:ascii="Times New Roman" w:eastAsiaTheme="minorHAnsi" w:hAnsi="Times New Roman"/>
          <w:sz w:val="28"/>
          <w:szCs w:val="28"/>
        </w:rPr>
        <w:t>.</w:t>
      </w:r>
    </w:p>
    <w:p w:rsidR="00D30652" w:rsidRDefault="00D30652" w:rsidP="0030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15C" w:rsidRDefault="00D30652" w:rsidP="00CA1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B5215C" w:rsidRDefault="00B5215C">
      <w:pPr>
        <w:rPr>
          <w:rFonts w:ascii="Times New Roman" w:hAnsi="Times New Roman"/>
          <w:sz w:val="28"/>
          <w:szCs w:val="28"/>
        </w:rPr>
      </w:pPr>
    </w:p>
    <w:sectPr w:rsidR="00B5215C" w:rsidSect="0030027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CE" w:rsidRDefault="00A56ECE" w:rsidP="004379B8">
      <w:pPr>
        <w:spacing w:after="0" w:line="240" w:lineRule="auto"/>
      </w:pPr>
      <w:r>
        <w:separator/>
      </w:r>
    </w:p>
  </w:endnote>
  <w:endnote w:type="continuationSeparator" w:id="0">
    <w:p w:rsidR="00A56ECE" w:rsidRDefault="00A56ECE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CE" w:rsidRDefault="00A56ECE" w:rsidP="004379B8">
      <w:pPr>
        <w:spacing w:after="0" w:line="240" w:lineRule="auto"/>
      </w:pPr>
      <w:r>
        <w:separator/>
      </w:r>
    </w:p>
  </w:footnote>
  <w:footnote w:type="continuationSeparator" w:id="0">
    <w:p w:rsidR="00A56ECE" w:rsidRDefault="00A56ECE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211"/>
      <w:docPartObj>
        <w:docPartGallery w:val="Page Numbers (Top of Page)"/>
        <w:docPartUnique/>
      </w:docPartObj>
    </w:sdtPr>
    <w:sdtContent>
      <w:p w:rsidR="00851E34" w:rsidRDefault="002E07E1" w:rsidP="001742DE">
        <w:pPr>
          <w:pStyle w:val="a3"/>
          <w:jc w:val="center"/>
        </w:pPr>
        <w:r>
          <w:fldChar w:fldCharType="begin"/>
        </w:r>
        <w:r w:rsidR="00851E34">
          <w:instrText xml:space="preserve"> PAGE   \* MERGEFORMAT </w:instrText>
        </w:r>
        <w:r>
          <w:fldChar w:fldCharType="separate"/>
        </w:r>
        <w:r w:rsidR="001742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228"/>
    <w:multiLevelType w:val="hybridMultilevel"/>
    <w:tmpl w:val="BBE0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9B8"/>
    <w:rsid w:val="000043EF"/>
    <w:rsid w:val="000241B9"/>
    <w:rsid w:val="00035D9F"/>
    <w:rsid w:val="00037E1F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F3034"/>
    <w:rsid w:val="001137F6"/>
    <w:rsid w:val="00126DD9"/>
    <w:rsid w:val="001276B0"/>
    <w:rsid w:val="00130794"/>
    <w:rsid w:val="00130AF2"/>
    <w:rsid w:val="00140E26"/>
    <w:rsid w:val="0015063E"/>
    <w:rsid w:val="00150E74"/>
    <w:rsid w:val="00154C9E"/>
    <w:rsid w:val="00160940"/>
    <w:rsid w:val="00165146"/>
    <w:rsid w:val="00171E6E"/>
    <w:rsid w:val="001742DE"/>
    <w:rsid w:val="00177A5E"/>
    <w:rsid w:val="0018571A"/>
    <w:rsid w:val="001910B8"/>
    <w:rsid w:val="001B75AD"/>
    <w:rsid w:val="001B7C3E"/>
    <w:rsid w:val="001C5F50"/>
    <w:rsid w:val="001C7E3D"/>
    <w:rsid w:val="001D55ED"/>
    <w:rsid w:val="001F182C"/>
    <w:rsid w:val="001F471C"/>
    <w:rsid w:val="00210340"/>
    <w:rsid w:val="00217862"/>
    <w:rsid w:val="00222857"/>
    <w:rsid w:val="00227A71"/>
    <w:rsid w:val="002319BA"/>
    <w:rsid w:val="00237D6E"/>
    <w:rsid w:val="00244126"/>
    <w:rsid w:val="00247580"/>
    <w:rsid w:val="002508A8"/>
    <w:rsid w:val="002511D0"/>
    <w:rsid w:val="00267115"/>
    <w:rsid w:val="002710E3"/>
    <w:rsid w:val="00271346"/>
    <w:rsid w:val="002746C0"/>
    <w:rsid w:val="00291F1A"/>
    <w:rsid w:val="00297E8A"/>
    <w:rsid w:val="002A484F"/>
    <w:rsid w:val="002A519D"/>
    <w:rsid w:val="002B3819"/>
    <w:rsid w:val="002B63FA"/>
    <w:rsid w:val="002D009B"/>
    <w:rsid w:val="002D32D7"/>
    <w:rsid w:val="002D4EA1"/>
    <w:rsid w:val="002D72AA"/>
    <w:rsid w:val="002E07E1"/>
    <w:rsid w:val="002E39B1"/>
    <w:rsid w:val="002E4499"/>
    <w:rsid w:val="002E48EC"/>
    <w:rsid w:val="002F05EE"/>
    <w:rsid w:val="0030027E"/>
    <w:rsid w:val="00301F25"/>
    <w:rsid w:val="00312DCC"/>
    <w:rsid w:val="00321331"/>
    <w:rsid w:val="00321D47"/>
    <w:rsid w:val="00322EDB"/>
    <w:rsid w:val="00343065"/>
    <w:rsid w:val="00345D04"/>
    <w:rsid w:val="0034632E"/>
    <w:rsid w:val="003505CC"/>
    <w:rsid w:val="0035298E"/>
    <w:rsid w:val="00364E4B"/>
    <w:rsid w:val="003674BE"/>
    <w:rsid w:val="00367B0C"/>
    <w:rsid w:val="0037098A"/>
    <w:rsid w:val="00382E41"/>
    <w:rsid w:val="003915C1"/>
    <w:rsid w:val="003951AA"/>
    <w:rsid w:val="003A5D5A"/>
    <w:rsid w:val="003E166B"/>
    <w:rsid w:val="003F232B"/>
    <w:rsid w:val="003F77F1"/>
    <w:rsid w:val="004008C0"/>
    <w:rsid w:val="00404555"/>
    <w:rsid w:val="00410A5F"/>
    <w:rsid w:val="004350FD"/>
    <w:rsid w:val="004379B8"/>
    <w:rsid w:val="00441F8E"/>
    <w:rsid w:val="00443B22"/>
    <w:rsid w:val="0045130C"/>
    <w:rsid w:val="00480069"/>
    <w:rsid w:val="00481587"/>
    <w:rsid w:val="00483C17"/>
    <w:rsid w:val="00484AC6"/>
    <w:rsid w:val="004912D9"/>
    <w:rsid w:val="0049671F"/>
    <w:rsid w:val="00497748"/>
    <w:rsid w:val="004A180A"/>
    <w:rsid w:val="004C1852"/>
    <w:rsid w:val="004C6BC9"/>
    <w:rsid w:val="004D2B58"/>
    <w:rsid w:val="004D4A3F"/>
    <w:rsid w:val="004E20B1"/>
    <w:rsid w:val="004E749B"/>
    <w:rsid w:val="004F7422"/>
    <w:rsid w:val="0050404B"/>
    <w:rsid w:val="005054C6"/>
    <w:rsid w:val="00513B1F"/>
    <w:rsid w:val="00513D6F"/>
    <w:rsid w:val="005273E4"/>
    <w:rsid w:val="00537AF6"/>
    <w:rsid w:val="00542742"/>
    <w:rsid w:val="0055335F"/>
    <w:rsid w:val="005542B1"/>
    <w:rsid w:val="005573BF"/>
    <w:rsid w:val="005624F8"/>
    <w:rsid w:val="005655A6"/>
    <w:rsid w:val="00573693"/>
    <w:rsid w:val="00573739"/>
    <w:rsid w:val="00582F7F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74D4"/>
    <w:rsid w:val="006251E1"/>
    <w:rsid w:val="006257A4"/>
    <w:rsid w:val="0062786F"/>
    <w:rsid w:val="0063661D"/>
    <w:rsid w:val="00654FC9"/>
    <w:rsid w:val="00656AEA"/>
    <w:rsid w:val="00661C39"/>
    <w:rsid w:val="00662FC8"/>
    <w:rsid w:val="0066416C"/>
    <w:rsid w:val="00671555"/>
    <w:rsid w:val="00683186"/>
    <w:rsid w:val="006840A4"/>
    <w:rsid w:val="00684A04"/>
    <w:rsid w:val="0068743F"/>
    <w:rsid w:val="006A0634"/>
    <w:rsid w:val="006A0A5C"/>
    <w:rsid w:val="006A1070"/>
    <w:rsid w:val="006A5D1A"/>
    <w:rsid w:val="006C4059"/>
    <w:rsid w:val="006C5921"/>
    <w:rsid w:val="006D3BAB"/>
    <w:rsid w:val="006D40E0"/>
    <w:rsid w:val="00707B61"/>
    <w:rsid w:val="00707F55"/>
    <w:rsid w:val="00711A76"/>
    <w:rsid w:val="00712D5E"/>
    <w:rsid w:val="007215D9"/>
    <w:rsid w:val="00727716"/>
    <w:rsid w:val="00736761"/>
    <w:rsid w:val="0073723E"/>
    <w:rsid w:val="00747022"/>
    <w:rsid w:val="00752149"/>
    <w:rsid w:val="007625A4"/>
    <w:rsid w:val="00766CAF"/>
    <w:rsid w:val="00770102"/>
    <w:rsid w:val="00770235"/>
    <w:rsid w:val="0077295D"/>
    <w:rsid w:val="0077745D"/>
    <w:rsid w:val="0078551E"/>
    <w:rsid w:val="00786973"/>
    <w:rsid w:val="007B4702"/>
    <w:rsid w:val="007C36AE"/>
    <w:rsid w:val="007C38E4"/>
    <w:rsid w:val="007C68BA"/>
    <w:rsid w:val="007D5153"/>
    <w:rsid w:val="007D5A45"/>
    <w:rsid w:val="007E0EEF"/>
    <w:rsid w:val="007F2988"/>
    <w:rsid w:val="007F7DA7"/>
    <w:rsid w:val="00804F7B"/>
    <w:rsid w:val="00831D22"/>
    <w:rsid w:val="00832BA8"/>
    <w:rsid w:val="00835160"/>
    <w:rsid w:val="00851E34"/>
    <w:rsid w:val="00854537"/>
    <w:rsid w:val="00855329"/>
    <w:rsid w:val="0085573C"/>
    <w:rsid w:val="00862E75"/>
    <w:rsid w:val="00872841"/>
    <w:rsid w:val="00872AEB"/>
    <w:rsid w:val="0087408A"/>
    <w:rsid w:val="0087469A"/>
    <w:rsid w:val="00880613"/>
    <w:rsid w:val="00890B4D"/>
    <w:rsid w:val="008975E4"/>
    <w:rsid w:val="008A7FB6"/>
    <w:rsid w:val="008B1B38"/>
    <w:rsid w:val="008B4C56"/>
    <w:rsid w:val="008C29EE"/>
    <w:rsid w:val="008C2C0F"/>
    <w:rsid w:val="008D0D7B"/>
    <w:rsid w:val="008D2BF0"/>
    <w:rsid w:val="008D4633"/>
    <w:rsid w:val="008E6220"/>
    <w:rsid w:val="008F1321"/>
    <w:rsid w:val="0090291F"/>
    <w:rsid w:val="0090781C"/>
    <w:rsid w:val="0091466D"/>
    <w:rsid w:val="00915064"/>
    <w:rsid w:val="00970155"/>
    <w:rsid w:val="00971A8C"/>
    <w:rsid w:val="009B3D51"/>
    <w:rsid w:val="009B7136"/>
    <w:rsid w:val="009C585C"/>
    <w:rsid w:val="009C58BD"/>
    <w:rsid w:val="009D2770"/>
    <w:rsid w:val="009E2423"/>
    <w:rsid w:val="00A05728"/>
    <w:rsid w:val="00A059D3"/>
    <w:rsid w:val="00A107A4"/>
    <w:rsid w:val="00A11E23"/>
    <w:rsid w:val="00A15563"/>
    <w:rsid w:val="00A1675C"/>
    <w:rsid w:val="00A22805"/>
    <w:rsid w:val="00A276F4"/>
    <w:rsid w:val="00A31DAC"/>
    <w:rsid w:val="00A424C2"/>
    <w:rsid w:val="00A43577"/>
    <w:rsid w:val="00A5056B"/>
    <w:rsid w:val="00A54963"/>
    <w:rsid w:val="00A56ECE"/>
    <w:rsid w:val="00A62826"/>
    <w:rsid w:val="00A72E52"/>
    <w:rsid w:val="00A7625F"/>
    <w:rsid w:val="00A8013D"/>
    <w:rsid w:val="00A822E8"/>
    <w:rsid w:val="00A82863"/>
    <w:rsid w:val="00A93A7A"/>
    <w:rsid w:val="00AA65E4"/>
    <w:rsid w:val="00AB7E6B"/>
    <w:rsid w:val="00AC688F"/>
    <w:rsid w:val="00AD0B51"/>
    <w:rsid w:val="00AD0C63"/>
    <w:rsid w:val="00B0127F"/>
    <w:rsid w:val="00B0201A"/>
    <w:rsid w:val="00B033A0"/>
    <w:rsid w:val="00B050C2"/>
    <w:rsid w:val="00B110EF"/>
    <w:rsid w:val="00B31068"/>
    <w:rsid w:val="00B32B2B"/>
    <w:rsid w:val="00B4060B"/>
    <w:rsid w:val="00B420CF"/>
    <w:rsid w:val="00B51AD1"/>
    <w:rsid w:val="00B5215C"/>
    <w:rsid w:val="00B57990"/>
    <w:rsid w:val="00B72DA6"/>
    <w:rsid w:val="00B76CA1"/>
    <w:rsid w:val="00B84122"/>
    <w:rsid w:val="00B959B8"/>
    <w:rsid w:val="00B97405"/>
    <w:rsid w:val="00BA6BC2"/>
    <w:rsid w:val="00BB17B0"/>
    <w:rsid w:val="00BB276F"/>
    <w:rsid w:val="00BC7113"/>
    <w:rsid w:val="00BD14FB"/>
    <w:rsid w:val="00BD565F"/>
    <w:rsid w:val="00BD7022"/>
    <w:rsid w:val="00BE6D10"/>
    <w:rsid w:val="00BE78A0"/>
    <w:rsid w:val="00BF29EE"/>
    <w:rsid w:val="00BF371C"/>
    <w:rsid w:val="00C008D0"/>
    <w:rsid w:val="00C21F83"/>
    <w:rsid w:val="00C24F2E"/>
    <w:rsid w:val="00C2623E"/>
    <w:rsid w:val="00C40F3F"/>
    <w:rsid w:val="00C4318F"/>
    <w:rsid w:val="00C445D8"/>
    <w:rsid w:val="00C7269C"/>
    <w:rsid w:val="00C86172"/>
    <w:rsid w:val="00C8617A"/>
    <w:rsid w:val="00C9081C"/>
    <w:rsid w:val="00C90DCE"/>
    <w:rsid w:val="00CA065A"/>
    <w:rsid w:val="00CA145F"/>
    <w:rsid w:val="00CA1CF9"/>
    <w:rsid w:val="00CB15B2"/>
    <w:rsid w:val="00CB2176"/>
    <w:rsid w:val="00CB3EAC"/>
    <w:rsid w:val="00CC6B84"/>
    <w:rsid w:val="00CD28FF"/>
    <w:rsid w:val="00CD3F3F"/>
    <w:rsid w:val="00CD7C96"/>
    <w:rsid w:val="00CE082C"/>
    <w:rsid w:val="00CE1C09"/>
    <w:rsid w:val="00CE3441"/>
    <w:rsid w:val="00CE3988"/>
    <w:rsid w:val="00CF7557"/>
    <w:rsid w:val="00D13A79"/>
    <w:rsid w:val="00D20E63"/>
    <w:rsid w:val="00D30652"/>
    <w:rsid w:val="00D36801"/>
    <w:rsid w:val="00D37F48"/>
    <w:rsid w:val="00D503CA"/>
    <w:rsid w:val="00D50BF7"/>
    <w:rsid w:val="00D5506E"/>
    <w:rsid w:val="00D61631"/>
    <w:rsid w:val="00D7472C"/>
    <w:rsid w:val="00D77FF1"/>
    <w:rsid w:val="00D80372"/>
    <w:rsid w:val="00DA406F"/>
    <w:rsid w:val="00DA585F"/>
    <w:rsid w:val="00DB090F"/>
    <w:rsid w:val="00DB1632"/>
    <w:rsid w:val="00DC3CD7"/>
    <w:rsid w:val="00DD22B5"/>
    <w:rsid w:val="00DD57FA"/>
    <w:rsid w:val="00DE2D50"/>
    <w:rsid w:val="00DE65DB"/>
    <w:rsid w:val="00DF0E3E"/>
    <w:rsid w:val="00DF2B8E"/>
    <w:rsid w:val="00E06A98"/>
    <w:rsid w:val="00E108BE"/>
    <w:rsid w:val="00E11924"/>
    <w:rsid w:val="00E16C76"/>
    <w:rsid w:val="00E20F1D"/>
    <w:rsid w:val="00E3578A"/>
    <w:rsid w:val="00E53A7B"/>
    <w:rsid w:val="00E604E9"/>
    <w:rsid w:val="00E63201"/>
    <w:rsid w:val="00E814C4"/>
    <w:rsid w:val="00E84EEE"/>
    <w:rsid w:val="00E90141"/>
    <w:rsid w:val="00E90164"/>
    <w:rsid w:val="00E93AA6"/>
    <w:rsid w:val="00E95136"/>
    <w:rsid w:val="00E95760"/>
    <w:rsid w:val="00E966DB"/>
    <w:rsid w:val="00E96C21"/>
    <w:rsid w:val="00EA2ADB"/>
    <w:rsid w:val="00EC1ED6"/>
    <w:rsid w:val="00EC491D"/>
    <w:rsid w:val="00ED7BD6"/>
    <w:rsid w:val="00EE7DB3"/>
    <w:rsid w:val="00EF0A07"/>
    <w:rsid w:val="00EF149F"/>
    <w:rsid w:val="00EF31E4"/>
    <w:rsid w:val="00EF3785"/>
    <w:rsid w:val="00EF47E4"/>
    <w:rsid w:val="00EF5DDC"/>
    <w:rsid w:val="00EF60D5"/>
    <w:rsid w:val="00F0222B"/>
    <w:rsid w:val="00F103C1"/>
    <w:rsid w:val="00F17477"/>
    <w:rsid w:val="00F33FB7"/>
    <w:rsid w:val="00F375CC"/>
    <w:rsid w:val="00F43A2A"/>
    <w:rsid w:val="00F4706A"/>
    <w:rsid w:val="00F4710A"/>
    <w:rsid w:val="00F537A2"/>
    <w:rsid w:val="00F5436E"/>
    <w:rsid w:val="00F56D3A"/>
    <w:rsid w:val="00F61BBA"/>
    <w:rsid w:val="00FA0656"/>
    <w:rsid w:val="00FA2BBC"/>
    <w:rsid w:val="00FB7D4A"/>
    <w:rsid w:val="00FC646B"/>
    <w:rsid w:val="00FC788B"/>
    <w:rsid w:val="00FD1C8F"/>
    <w:rsid w:val="00FD7562"/>
    <w:rsid w:val="00FE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2CF9397E95E5FDFA6104A9FD03105D57BC3D1E1754F6D1733991CB6017E75505091B6148F03978D2DFD47263B204CF00B693B62EF75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31F5D92AC71F73E756778184B7EBA117B76F8A8821CE1857FAC8B17CB5E7B03AB83D714AA2979576D9EE99B8115185C6690B95CA3BC195D968938D27y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B2CF9397E95E5FDFA60E4789BC6F0CDF7894D8E279443C426E9F4BE9517820101097EB51CD05C2DC68AB4A25316A1CB540663B61EA77E1D86B4D5CE57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2021-12-01T03:40:00Z</cp:lastPrinted>
  <dcterms:created xsi:type="dcterms:W3CDTF">2021-12-16T06:52:00Z</dcterms:created>
  <dcterms:modified xsi:type="dcterms:W3CDTF">2021-12-16T07:06:00Z</dcterms:modified>
</cp:coreProperties>
</file>