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5FE7" w:rsidRPr="00A35EA0" w:rsidRDefault="00495FE7" w:rsidP="00495FE7">
      <w:pPr>
        <w:jc w:val="center"/>
        <w:rPr>
          <w:b/>
          <w:bCs/>
          <w:sz w:val="28"/>
          <w:szCs w:val="28"/>
        </w:rPr>
      </w:pPr>
      <w:r w:rsidRPr="00A35EA0">
        <w:rPr>
          <w:b/>
          <w:bCs/>
          <w:sz w:val="28"/>
          <w:szCs w:val="28"/>
        </w:rPr>
        <w:t>СОВЕТ ДЕПУТАТОВ ГОРОДА БЕРДСКА</w:t>
      </w:r>
    </w:p>
    <w:p w:rsidR="00495FE7" w:rsidRPr="00A35EA0" w:rsidRDefault="0096343A" w:rsidP="00495FE7">
      <w:pPr>
        <w:jc w:val="center"/>
        <w:rPr>
          <w:b/>
          <w:bCs/>
          <w:sz w:val="28"/>
          <w:szCs w:val="28"/>
        </w:rPr>
      </w:pPr>
      <w:r>
        <w:rPr>
          <w:b/>
          <w:bCs/>
          <w:caps/>
          <w:sz w:val="28"/>
          <w:szCs w:val="28"/>
        </w:rPr>
        <w:t>ПЯ</w:t>
      </w:r>
      <w:r w:rsidR="00495FE7">
        <w:rPr>
          <w:b/>
          <w:bCs/>
          <w:caps/>
          <w:sz w:val="28"/>
          <w:szCs w:val="28"/>
        </w:rPr>
        <w:t>ТОГО</w:t>
      </w:r>
      <w:r w:rsidR="00495FE7" w:rsidRPr="00A35EA0">
        <w:rPr>
          <w:b/>
          <w:bCs/>
          <w:caps/>
          <w:sz w:val="28"/>
          <w:szCs w:val="28"/>
        </w:rPr>
        <w:t xml:space="preserve"> СОЗЫВА</w:t>
      </w:r>
    </w:p>
    <w:p w:rsidR="00495FE7" w:rsidRPr="00A35EA0" w:rsidRDefault="00495FE7" w:rsidP="00495FE7">
      <w:pPr>
        <w:spacing w:before="240"/>
        <w:jc w:val="center"/>
        <w:rPr>
          <w:b/>
          <w:bCs/>
          <w:sz w:val="36"/>
          <w:szCs w:val="36"/>
        </w:rPr>
      </w:pPr>
      <w:proofErr w:type="gramStart"/>
      <w:r w:rsidRPr="00A35EA0">
        <w:rPr>
          <w:b/>
          <w:bCs/>
          <w:sz w:val="36"/>
          <w:szCs w:val="36"/>
        </w:rPr>
        <w:t>Р</w:t>
      </w:r>
      <w:proofErr w:type="gramEnd"/>
      <w:r w:rsidRPr="00A35EA0">
        <w:rPr>
          <w:b/>
          <w:bCs/>
          <w:sz w:val="36"/>
          <w:szCs w:val="36"/>
        </w:rPr>
        <w:t xml:space="preserve"> Е Ш Е Н И Е </w:t>
      </w:r>
    </w:p>
    <w:p w:rsidR="00495FE7" w:rsidRPr="00A35EA0" w:rsidRDefault="00495FE7" w:rsidP="00495FE7">
      <w:pPr>
        <w:jc w:val="center"/>
        <w:rPr>
          <w:sz w:val="28"/>
          <w:szCs w:val="28"/>
        </w:rPr>
      </w:pPr>
      <w:r w:rsidRPr="00A35EA0">
        <w:rPr>
          <w:sz w:val="28"/>
          <w:szCs w:val="28"/>
        </w:rPr>
        <w:t>(</w:t>
      </w:r>
      <w:r w:rsidR="0096343A">
        <w:rPr>
          <w:sz w:val="28"/>
          <w:szCs w:val="28"/>
        </w:rPr>
        <w:t>шестая</w:t>
      </w:r>
      <w:r>
        <w:rPr>
          <w:sz w:val="28"/>
          <w:szCs w:val="28"/>
        </w:rPr>
        <w:t xml:space="preserve"> </w:t>
      </w:r>
      <w:r>
        <w:rPr>
          <w:sz w:val="28"/>
          <w:szCs w:val="24"/>
        </w:rPr>
        <w:t>сессия</w:t>
      </w:r>
      <w:r w:rsidRPr="00A35EA0">
        <w:rPr>
          <w:sz w:val="28"/>
          <w:szCs w:val="28"/>
        </w:rPr>
        <w:t>)</w:t>
      </w:r>
    </w:p>
    <w:p w:rsidR="00495FE7" w:rsidRDefault="00495FE7" w:rsidP="00495FE7">
      <w:pPr>
        <w:jc w:val="center"/>
        <w:rPr>
          <w:sz w:val="28"/>
          <w:szCs w:val="28"/>
        </w:rPr>
      </w:pPr>
    </w:p>
    <w:p w:rsidR="00495FE7" w:rsidRPr="00A35EA0" w:rsidRDefault="0096343A" w:rsidP="00495FE7">
      <w:pPr>
        <w:jc w:val="center"/>
        <w:rPr>
          <w:sz w:val="28"/>
          <w:szCs w:val="28"/>
        </w:rPr>
      </w:pPr>
      <w:r>
        <w:rPr>
          <w:sz w:val="28"/>
          <w:szCs w:val="28"/>
        </w:rPr>
        <w:t>17 феврал</w:t>
      </w:r>
      <w:r w:rsidR="00FD059F">
        <w:rPr>
          <w:sz w:val="28"/>
          <w:szCs w:val="28"/>
        </w:rPr>
        <w:t>я</w:t>
      </w:r>
      <w:r w:rsidR="006D22B2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="006D22B2">
        <w:rPr>
          <w:sz w:val="28"/>
          <w:szCs w:val="28"/>
        </w:rPr>
        <w:t xml:space="preserve"> года </w:t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</w:r>
      <w:r w:rsidR="006D22B2">
        <w:rPr>
          <w:sz w:val="28"/>
          <w:szCs w:val="28"/>
        </w:rPr>
        <w:tab/>
        <w:t xml:space="preserve">№ </w:t>
      </w:r>
      <w:r w:rsidR="00AB0798">
        <w:rPr>
          <w:sz w:val="28"/>
          <w:szCs w:val="28"/>
        </w:rPr>
        <w:t>63</w:t>
      </w:r>
    </w:p>
    <w:p w:rsidR="006D22B2" w:rsidRPr="00A35EA0" w:rsidRDefault="006D22B2" w:rsidP="00495FE7">
      <w:pPr>
        <w:jc w:val="both"/>
        <w:rPr>
          <w:sz w:val="28"/>
          <w:szCs w:val="28"/>
        </w:rPr>
      </w:pPr>
    </w:p>
    <w:p w:rsidR="00495FE7" w:rsidRPr="002A6D27" w:rsidRDefault="00FD059F" w:rsidP="006D6D6E">
      <w:pPr>
        <w:jc w:val="center"/>
        <w:rPr>
          <w:sz w:val="28"/>
          <w:szCs w:val="28"/>
        </w:rPr>
      </w:pPr>
      <w:r w:rsidRPr="002A6D27">
        <w:rPr>
          <w:sz w:val="28"/>
          <w:szCs w:val="28"/>
        </w:rPr>
        <w:t>О</w:t>
      </w:r>
      <w:r w:rsidR="006D6D6E">
        <w:rPr>
          <w:sz w:val="28"/>
          <w:szCs w:val="28"/>
        </w:rPr>
        <w:t xml:space="preserve"> внесении изменений в </w:t>
      </w:r>
      <w:r w:rsidRPr="002A6D27">
        <w:rPr>
          <w:sz w:val="28"/>
          <w:szCs w:val="28"/>
        </w:rPr>
        <w:t xml:space="preserve"> </w:t>
      </w:r>
      <w:r w:rsidR="00244054">
        <w:rPr>
          <w:sz w:val="28"/>
          <w:szCs w:val="28"/>
        </w:rPr>
        <w:t>П</w:t>
      </w:r>
      <w:r w:rsidRPr="002A6D27">
        <w:rPr>
          <w:sz w:val="28"/>
          <w:szCs w:val="28"/>
        </w:rPr>
        <w:t>оряд</w:t>
      </w:r>
      <w:r w:rsidR="006D6D6E">
        <w:rPr>
          <w:sz w:val="28"/>
          <w:szCs w:val="28"/>
        </w:rPr>
        <w:t>о</w:t>
      </w:r>
      <w:r w:rsidRPr="002A6D27">
        <w:rPr>
          <w:sz w:val="28"/>
          <w:szCs w:val="28"/>
        </w:rPr>
        <w:t>к представления гражданами, претендующими на замещение муниципальных должностей города Бердска, и лицами, замещающими муниципальные должности города Бердска, сведений о доходах, расходах,  об имуществе и обязательствах имущественного характера</w:t>
      </w:r>
      <w:r w:rsidR="006D6D6E">
        <w:rPr>
          <w:sz w:val="28"/>
          <w:szCs w:val="28"/>
        </w:rPr>
        <w:t>, утвержденный решением от 20.12.2018 №</w:t>
      </w:r>
      <w:r w:rsidR="00AB0798">
        <w:rPr>
          <w:sz w:val="28"/>
          <w:szCs w:val="28"/>
        </w:rPr>
        <w:t xml:space="preserve"> </w:t>
      </w:r>
      <w:r w:rsidR="006D6D6E">
        <w:rPr>
          <w:sz w:val="28"/>
          <w:szCs w:val="28"/>
        </w:rPr>
        <w:t>238</w:t>
      </w:r>
    </w:p>
    <w:p w:rsidR="006D22B2" w:rsidRPr="00AB0798" w:rsidRDefault="006D22B2" w:rsidP="0059060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2A6D27" w:rsidRPr="00E819EA" w:rsidRDefault="006D6D6E" w:rsidP="00E819EA">
      <w:pPr>
        <w:pStyle w:val="1"/>
        <w:spacing w:before="0" w:after="0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proofErr w:type="gramStart"/>
      <w:r w:rsidRPr="000B52AB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В целях приведения в соответствие федеральному законодательству, руководствуясь </w:t>
      </w:r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Закон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ом</w:t>
      </w:r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Новосибирской области от 10.11.2017 </w:t>
      </w:r>
      <w:r w:rsidR="00076243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№</w:t>
      </w:r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216-ОЗ 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«</w:t>
      </w:r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«</w:t>
      </w:r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О муниципальной службе в</w:t>
      </w:r>
      <w:proofErr w:type="gramEnd"/>
      <w:r w:rsidRPr="006D6D6E"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 xml:space="preserve"> Новосибирской области</w:t>
      </w:r>
      <w:r>
        <w:rPr>
          <w:rFonts w:ascii="Times New Roman" w:eastAsiaTheme="minorHAnsi" w:hAnsi="Times New Roman"/>
          <w:b w:val="0"/>
          <w:color w:val="000000" w:themeColor="text1"/>
          <w:sz w:val="28"/>
          <w:szCs w:val="28"/>
          <w:lang w:eastAsia="en-US"/>
        </w:rPr>
        <w:t>»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>, на основании протеста прокурора от 2</w:t>
      </w:r>
      <w:r w:rsidR="00E819EA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>.</w:t>
      </w:r>
      <w:r w:rsidR="00E819EA">
        <w:rPr>
          <w:rFonts w:ascii="Times New Roman" w:hAnsi="Times New Roman"/>
          <w:b w:val="0"/>
          <w:color w:val="auto"/>
          <w:sz w:val="28"/>
          <w:szCs w:val="28"/>
        </w:rPr>
        <w:t>12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>.20</w:t>
      </w:r>
      <w:r w:rsidR="00E819EA">
        <w:rPr>
          <w:rFonts w:ascii="Times New Roman" w:hAnsi="Times New Roman"/>
          <w:b w:val="0"/>
          <w:color w:val="auto"/>
          <w:sz w:val="28"/>
          <w:szCs w:val="28"/>
        </w:rPr>
        <w:t>21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 xml:space="preserve"> №</w:t>
      </w:r>
      <w:r w:rsidR="00AB0798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="00E819EA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>-</w:t>
      </w:r>
      <w:r w:rsidR="00E819EA">
        <w:rPr>
          <w:rFonts w:ascii="Times New Roman" w:hAnsi="Times New Roman"/>
          <w:b w:val="0"/>
          <w:color w:val="auto"/>
          <w:sz w:val="28"/>
          <w:szCs w:val="28"/>
        </w:rPr>
        <w:t>0</w:t>
      </w:r>
      <w:r w:rsidRPr="000B52AB">
        <w:rPr>
          <w:rFonts w:ascii="Times New Roman" w:hAnsi="Times New Roman"/>
          <w:b w:val="0"/>
          <w:color w:val="auto"/>
          <w:sz w:val="28"/>
          <w:szCs w:val="28"/>
        </w:rPr>
        <w:t>9-</w:t>
      </w:r>
      <w:r w:rsidRPr="00AB0798">
        <w:rPr>
          <w:rFonts w:ascii="Times New Roman" w:hAnsi="Times New Roman"/>
          <w:b w:val="0"/>
          <w:color w:val="auto"/>
          <w:sz w:val="28"/>
          <w:szCs w:val="28"/>
        </w:rPr>
        <w:t>20</w:t>
      </w:r>
      <w:r w:rsidR="00E819EA" w:rsidRPr="00AB0798">
        <w:rPr>
          <w:rFonts w:ascii="Times New Roman" w:hAnsi="Times New Roman"/>
          <w:b w:val="0"/>
          <w:color w:val="auto"/>
          <w:sz w:val="28"/>
          <w:szCs w:val="28"/>
        </w:rPr>
        <w:t>2</w:t>
      </w:r>
      <w:r w:rsidRPr="00AB0798">
        <w:rPr>
          <w:rFonts w:ascii="Times New Roman" w:hAnsi="Times New Roman"/>
          <w:b w:val="0"/>
          <w:color w:val="auto"/>
          <w:sz w:val="28"/>
          <w:szCs w:val="28"/>
        </w:rPr>
        <w:t>1</w:t>
      </w:r>
      <w:r w:rsidR="00FD059F" w:rsidRPr="00AB0798">
        <w:rPr>
          <w:rFonts w:ascii="Times New Roman" w:hAnsi="Times New Roman"/>
          <w:b w:val="0"/>
          <w:color w:val="auto"/>
          <w:sz w:val="28"/>
          <w:szCs w:val="28"/>
        </w:rPr>
        <w:t>,</w:t>
      </w:r>
      <w:r w:rsidR="00FD059F" w:rsidRPr="00AB0798">
        <w:rPr>
          <w:rFonts w:ascii="Times New Roman" w:hAnsi="Times New Roman"/>
          <w:b w:val="0"/>
          <w:sz w:val="28"/>
          <w:szCs w:val="28"/>
        </w:rPr>
        <w:t xml:space="preserve"> </w:t>
      </w:r>
      <w:r w:rsidR="00FD059F" w:rsidRPr="00E819EA">
        <w:rPr>
          <w:rFonts w:ascii="Times New Roman" w:hAnsi="Times New Roman"/>
          <w:b w:val="0"/>
          <w:color w:val="auto"/>
          <w:sz w:val="28"/>
          <w:szCs w:val="28"/>
        </w:rPr>
        <w:t>Совет депутатов города Бердска</w:t>
      </w:r>
    </w:p>
    <w:p w:rsidR="00FD059F" w:rsidRPr="00AB0798" w:rsidRDefault="002A6D27" w:rsidP="002A6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>РЕШИЛ</w:t>
      </w:r>
      <w:r w:rsidR="00FD059F" w:rsidRPr="00AB0798">
        <w:rPr>
          <w:rFonts w:ascii="Times New Roman" w:hAnsi="Times New Roman" w:cs="Times New Roman"/>
          <w:sz w:val="28"/>
          <w:szCs w:val="28"/>
        </w:rPr>
        <w:t>:</w:t>
      </w:r>
    </w:p>
    <w:p w:rsidR="00831F51" w:rsidRPr="00AB0798" w:rsidRDefault="00831F51" w:rsidP="002A6D2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 xml:space="preserve">1. </w:t>
      </w:r>
      <w:r w:rsidR="006D6D6E" w:rsidRPr="00AB079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AB0798">
        <w:rPr>
          <w:rFonts w:ascii="Times New Roman" w:hAnsi="Times New Roman" w:cs="Times New Roman"/>
          <w:sz w:val="28"/>
          <w:szCs w:val="28"/>
        </w:rPr>
        <w:t xml:space="preserve"> </w:t>
      </w:r>
      <w:hyperlink w:anchor="P39" w:history="1">
        <w:r w:rsidRPr="00AB0798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AB0798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AB0798">
        <w:rPr>
          <w:rFonts w:ascii="Times New Roman" w:hAnsi="Times New Roman" w:cs="Times New Roman"/>
          <w:sz w:val="28"/>
          <w:szCs w:val="28"/>
        </w:rPr>
        <w:t>представления гражданами, претендующими на замещение муниципальных должностей города Бердска, и лицами, замещающими муниципальные должности города Бердска, сведений о доходах, расходах,  об имуществе и обязательствах имущественного характера</w:t>
      </w:r>
      <w:r w:rsidR="00B241A2" w:rsidRPr="00AB079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E819EA" w:rsidRPr="00AB0798">
        <w:rPr>
          <w:rFonts w:ascii="Times New Roman" w:hAnsi="Times New Roman" w:cs="Times New Roman"/>
          <w:sz w:val="28"/>
          <w:szCs w:val="28"/>
        </w:rPr>
        <w:t>:</w:t>
      </w:r>
    </w:p>
    <w:p w:rsidR="00F10583" w:rsidRPr="00AB0798" w:rsidRDefault="00E819EA" w:rsidP="00AB0798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B0798">
        <w:rPr>
          <w:rFonts w:ascii="Times New Roman" w:hAnsi="Times New Roman" w:cs="Times New Roman"/>
          <w:sz w:val="28"/>
          <w:szCs w:val="28"/>
        </w:rPr>
        <w:t>1.1.</w:t>
      </w:r>
      <w:r w:rsidR="00B241A2" w:rsidRPr="00AB0798">
        <w:rPr>
          <w:rFonts w:ascii="Times New Roman" w:hAnsi="Times New Roman" w:cs="Times New Roman"/>
          <w:sz w:val="28"/>
          <w:szCs w:val="28"/>
        </w:rPr>
        <w:t xml:space="preserve"> </w:t>
      </w:r>
      <w:r w:rsidRPr="00AB0798">
        <w:rPr>
          <w:rFonts w:ascii="Times New Roman" w:hAnsi="Times New Roman" w:cs="Times New Roman"/>
          <w:sz w:val="28"/>
          <w:szCs w:val="28"/>
        </w:rPr>
        <w:t>Пункт 2 изложить в следующей редакции:</w:t>
      </w:r>
    </w:p>
    <w:p w:rsidR="00F10583" w:rsidRPr="00AB0798" w:rsidRDefault="00E819EA" w:rsidP="00AB07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0798">
        <w:rPr>
          <w:rFonts w:eastAsiaTheme="minorHAnsi"/>
          <w:sz w:val="28"/>
          <w:szCs w:val="28"/>
          <w:lang w:eastAsia="en-US"/>
        </w:rPr>
        <w:t>«</w:t>
      </w:r>
      <w:r w:rsidR="00F10583" w:rsidRPr="00AB0798">
        <w:rPr>
          <w:rFonts w:eastAsiaTheme="minorHAnsi"/>
          <w:sz w:val="28"/>
          <w:szCs w:val="28"/>
          <w:lang w:eastAsia="en-US"/>
        </w:rPr>
        <w:t>2. Лицо, замещающее муниципальную должность, представляет ежегодно не позднее 30 апреля года, следующего за отчетным, если иное не</w:t>
      </w:r>
      <w:r w:rsidRPr="00AB0798">
        <w:rPr>
          <w:rFonts w:eastAsiaTheme="minorHAnsi"/>
          <w:sz w:val="28"/>
          <w:szCs w:val="28"/>
          <w:lang w:eastAsia="en-US"/>
        </w:rPr>
        <w:t xml:space="preserve"> установлено федеральным законом</w:t>
      </w:r>
      <w:r w:rsidR="00B241A2" w:rsidRPr="00AB0798">
        <w:rPr>
          <w:rFonts w:eastAsiaTheme="minorHAnsi"/>
          <w:sz w:val="28"/>
          <w:szCs w:val="28"/>
          <w:lang w:eastAsia="en-US"/>
        </w:rPr>
        <w:t>:</w:t>
      </w:r>
    </w:p>
    <w:p w:rsidR="00792D8E" w:rsidRPr="00AB0798" w:rsidRDefault="00792D8E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>1) сведения о своих доходах, полученных за отчетный период (с 1 января по 31 декабря) от всех источников (включая денежное содержание (вознаграждение),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792D8E" w:rsidRPr="00AB0798" w:rsidRDefault="00792D8E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0798">
        <w:rPr>
          <w:rFonts w:ascii="Times New Roman" w:hAnsi="Times New Roman" w:cs="Times New Roman"/>
          <w:sz w:val="28"/>
          <w:szCs w:val="28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  <w:proofErr w:type="gramEnd"/>
    </w:p>
    <w:p w:rsidR="00792D8E" w:rsidRPr="00AB0798" w:rsidRDefault="00792D8E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 xml:space="preserve">3) сведения о своих расходах, а также о расходах своих супруги (супруга) и несовершеннолетних детей в </w:t>
      </w:r>
      <w:r w:rsidR="00F10583" w:rsidRPr="00AB0798">
        <w:rPr>
          <w:rFonts w:ascii="Times New Roman" w:hAnsi="Times New Roman" w:cs="Times New Roman"/>
          <w:sz w:val="28"/>
          <w:szCs w:val="28"/>
        </w:rPr>
        <w:t>порядке и в сроки, установленные</w:t>
      </w:r>
      <w:r w:rsidRPr="00AB0798">
        <w:rPr>
          <w:rFonts w:ascii="Times New Roman" w:hAnsi="Times New Roman" w:cs="Times New Roman"/>
          <w:sz w:val="28"/>
          <w:szCs w:val="28"/>
        </w:rPr>
        <w:t xml:space="preserve"> Федеральным </w:t>
      </w:r>
      <w:hyperlink r:id="rId6" w:history="1">
        <w:r w:rsidRPr="00AB079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AB0798">
        <w:rPr>
          <w:rFonts w:ascii="Times New Roman" w:hAnsi="Times New Roman" w:cs="Times New Roman"/>
          <w:sz w:val="28"/>
          <w:szCs w:val="28"/>
        </w:rPr>
        <w:t xml:space="preserve"> </w:t>
      </w:r>
      <w:r w:rsidR="00774EB2" w:rsidRPr="00AB0798">
        <w:rPr>
          <w:rFonts w:ascii="Times New Roman" w:hAnsi="Times New Roman" w:cs="Times New Roman"/>
          <w:sz w:val="28"/>
          <w:szCs w:val="28"/>
        </w:rPr>
        <w:t>«</w:t>
      </w:r>
      <w:r w:rsidRPr="00AB0798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AB0798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AB0798">
        <w:rPr>
          <w:rFonts w:ascii="Times New Roman" w:hAnsi="Times New Roman" w:cs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</w:t>
      </w:r>
      <w:r w:rsidR="00774EB2" w:rsidRPr="00AB0798">
        <w:rPr>
          <w:rFonts w:ascii="Times New Roman" w:hAnsi="Times New Roman" w:cs="Times New Roman"/>
          <w:sz w:val="28"/>
          <w:szCs w:val="28"/>
        </w:rPr>
        <w:t>»</w:t>
      </w:r>
      <w:r w:rsidR="00B241A2" w:rsidRPr="00AB0798">
        <w:rPr>
          <w:rFonts w:ascii="Times New Roman" w:hAnsi="Times New Roman" w:cs="Times New Roman"/>
          <w:sz w:val="28"/>
          <w:szCs w:val="28"/>
        </w:rPr>
        <w:t>»</w:t>
      </w:r>
      <w:r w:rsidRPr="00AB0798">
        <w:rPr>
          <w:rFonts w:ascii="Times New Roman" w:hAnsi="Times New Roman" w:cs="Times New Roman"/>
          <w:sz w:val="28"/>
          <w:szCs w:val="28"/>
        </w:rPr>
        <w:t>.</w:t>
      </w:r>
    </w:p>
    <w:p w:rsidR="00244054" w:rsidRPr="00AB0798" w:rsidRDefault="00B241A2" w:rsidP="0024405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 xml:space="preserve">1.2. </w:t>
      </w:r>
      <w:r w:rsidR="00244054" w:rsidRPr="00AB0798">
        <w:rPr>
          <w:rFonts w:ascii="Times New Roman" w:hAnsi="Times New Roman" w:cs="Times New Roman"/>
          <w:sz w:val="28"/>
          <w:szCs w:val="28"/>
        </w:rPr>
        <w:t>Пункт 3 изложить в следующей редакции:</w:t>
      </w:r>
    </w:p>
    <w:p w:rsidR="00F10583" w:rsidRPr="00AB0798" w:rsidRDefault="00B241A2" w:rsidP="00AB07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0798">
        <w:rPr>
          <w:sz w:val="28"/>
          <w:szCs w:val="28"/>
        </w:rPr>
        <w:t>«</w:t>
      </w:r>
      <w:r w:rsidR="00792D8E" w:rsidRPr="00AB0798">
        <w:rPr>
          <w:sz w:val="28"/>
          <w:szCs w:val="28"/>
        </w:rPr>
        <w:t xml:space="preserve">3. </w:t>
      </w:r>
      <w:proofErr w:type="gramStart"/>
      <w:r w:rsidR="00F10583" w:rsidRPr="00AB0798">
        <w:rPr>
          <w:rFonts w:eastAsiaTheme="minorHAnsi"/>
          <w:sz w:val="28"/>
          <w:szCs w:val="28"/>
          <w:lang w:eastAsia="en-US"/>
        </w:rPr>
        <w:t xml:space="preserve">Сведения, указанные в </w:t>
      </w:r>
      <w:hyperlink r:id="rId7" w:history="1">
        <w:r w:rsidR="00F10583" w:rsidRPr="00AB0798">
          <w:rPr>
            <w:rFonts w:eastAsiaTheme="minorHAnsi"/>
            <w:sz w:val="28"/>
            <w:szCs w:val="28"/>
            <w:lang w:eastAsia="en-US"/>
          </w:rPr>
          <w:t>подпунктах 1</w:t>
        </w:r>
      </w:hyperlink>
      <w:r w:rsidR="00F10583" w:rsidRPr="00AB0798">
        <w:rPr>
          <w:rFonts w:eastAsiaTheme="minorHAnsi"/>
          <w:sz w:val="28"/>
          <w:szCs w:val="28"/>
          <w:lang w:eastAsia="en-US"/>
        </w:rPr>
        <w:t xml:space="preserve">, </w:t>
      </w:r>
      <w:hyperlink r:id="rId8" w:history="1">
        <w:r w:rsidR="00F10583" w:rsidRPr="00AB0798">
          <w:rPr>
            <w:rFonts w:eastAsiaTheme="minorHAnsi"/>
            <w:sz w:val="28"/>
            <w:szCs w:val="28"/>
            <w:lang w:eastAsia="en-US"/>
          </w:rPr>
          <w:t>2</w:t>
        </w:r>
      </w:hyperlink>
      <w:r w:rsidR="00F10583" w:rsidRPr="00AB0798">
        <w:rPr>
          <w:rFonts w:eastAsiaTheme="minorHAnsi"/>
          <w:sz w:val="28"/>
          <w:szCs w:val="28"/>
          <w:lang w:eastAsia="en-US"/>
        </w:rPr>
        <w:t xml:space="preserve"> и </w:t>
      </w:r>
      <w:hyperlink r:id="rId9" w:history="1">
        <w:r w:rsidR="00F10583" w:rsidRPr="00AB0798">
          <w:rPr>
            <w:rFonts w:eastAsiaTheme="minorHAnsi"/>
            <w:sz w:val="28"/>
            <w:szCs w:val="28"/>
            <w:lang w:eastAsia="en-US"/>
          </w:rPr>
          <w:t>3</w:t>
        </w:r>
      </w:hyperlink>
      <w:r w:rsidR="00F10583" w:rsidRPr="00AB0798">
        <w:rPr>
          <w:rFonts w:eastAsiaTheme="minorHAnsi"/>
          <w:sz w:val="28"/>
          <w:szCs w:val="28"/>
          <w:lang w:eastAsia="en-US"/>
        </w:rPr>
        <w:t xml:space="preserve"> пункта 2, </w:t>
      </w:r>
      <w:r w:rsidR="00244054" w:rsidRPr="00AB0798">
        <w:rPr>
          <w:rFonts w:eastAsiaTheme="minorHAnsi"/>
          <w:sz w:val="28"/>
          <w:szCs w:val="28"/>
          <w:lang w:eastAsia="en-US"/>
        </w:rPr>
        <w:t>представляются</w:t>
      </w:r>
      <w:r w:rsidR="00657101" w:rsidRPr="00AB0798">
        <w:rPr>
          <w:rFonts w:eastAsiaTheme="minorHAnsi"/>
          <w:sz w:val="28"/>
          <w:szCs w:val="28"/>
          <w:lang w:eastAsia="en-US"/>
        </w:rPr>
        <w:t xml:space="preserve"> в</w:t>
      </w:r>
      <w:r w:rsidR="00244054" w:rsidRPr="00AB0798">
        <w:rPr>
          <w:rFonts w:eastAsiaTheme="minorHAnsi"/>
          <w:sz w:val="28"/>
          <w:szCs w:val="28"/>
          <w:lang w:eastAsia="en-US"/>
        </w:rPr>
        <w:t xml:space="preserve"> орган Новосибирской области по профилактике коррупционных и иных правонарушений, созданный Губернатором </w:t>
      </w:r>
      <w:r w:rsidR="00657101" w:rsidRPr="00AB0798">
        <w:rPr>
          <w:rFonts w:eastAsiaTheme="minorHAnsi"/>
          <w:sz w:val="28"/>
          <w:szCs w:val="28"/>
          <w:lang w:eastAsia="en-US"/>
        </w:rPr>
        <w:t>Новосибирской</w:t>
      </w:r>
      <w:r w:rsidR="00244054" w:rsidRPr="00AB0798">
        <w:rPr>
          <w:rFonts w:eastAsiaTheme="minorHAnsi"/>
          <w:sz w:val="28"/>
          <w:szCs w:val="28"/>
          <w:lang w:eastAsia="en-US"/>
        </w:rPr>
        <w:t xml:space="preserve"> области (далее</w:t>
      </w:r>
      <w:r w:rsidRPr="00AB0798">
        <w:rPr>
          <w:rFonts w:eastAsiaTheme="minorHAnsi"/>
          <w:sz w:val="28"/>
          <w:szCs w:val="28"/>
          <w:lang w:eastAsia="en-US"/>
        </w:rPr>
        <w:t xml:space="preserve"> </w:t>
      </w:r>
      <w:r w:rsidR="00244054" w:rsidRPr="00AB0798">
        <w:rPr>
          <w:rFonts w:eastAsiaTheme="minorHAnsi"/>
          <w:sz w:val="28"/>
          <w:szCs w:val="28"/>
          <w:lang w:eastAsia="en-US"/>
        </w:rPr>
        <w:t>-</w:t>
      </w:r>
      <w:r w:rsidRPr="00AB0798">
        <w:rPr>
          <w:rFonts w:eastAsiaTheme="minorHAnsi"/>
          <w:sz w:val="28"/>
          <w:szCs w:val="28"/>
          <w:lang w:eastAsia="en-US"/>
        </w:rPr>
        <w:t xml:space="preserve"> </w:t>
      </w:r>
      <w:r w:rsidR="00244054" w:rsidRPr="00AB0798">
        <w:rPr>
          <w:rFonts w:eastAsiaTheme="minorHAnsi"/>
          <w:sz w:val="28"/>
          <w:szCs w:val="28"/>
          <w:lang w:eastAsia="en-US"/>
        </w:rPr>
        <w:t>орган по профилактике</w:t>
      </w:r>
      <w:r w:rsidR="00657101" w:rsidRPr="00AB0798">
        <w:rPr>
          <w:rFonts w:eastAsiaTheme="minorHAnsi"/>
          <w:sz w:val="28"/>
          <w:szCs w:val="28"/>
          <w:lang w:eastAsia="en-US"/>
        </w:rPr>
        <w:t xml:space="preserve"> коррупционных и иных правонарушений)</w:t>
      </w:r>
      <w:r w:rsidR="00F10583" w:rsidRPr="00AB0798">
        <w:rPr>
          <w:rFonts w:eastAsiaTheme="minorHAnsi"/>
          <w:sz w:val="28"/>
          <w:szCs w:val="28"/>
          <w:lang w:eastAsia="en-US"/>
        </w:rPr>
        <w:t xml:space="preserve"> путем подачи справок о доходах, расходах, об имуществе и обязательствах имущественного характера, заполненных по утвержденной Президентом Российской Федерации форме справки с использованием специального программного обеспечения </w:t>
      </w:r>
      <w:r w:rsidRPr="00AB0798">
        <w:rPr>
          <w:rFonts w:eastAsiaTheme="minorHAnsi"/>
          <w:sz w:val="28"/>
          <w:szCs w:val="28"/>
          <w:lang w:eastAsia="en-US"/>
        </w:rPr>
        <w:t>«</w:t>
      </w:r>
      <w:r w:rsidR="00F10583" w:rsidRPr="00AB0798">
        <w:rPr>
          <w:rFonts w:eastAsiaTheme="minorHAnsi"/>
          <w:sz w:val="28"/>
          <w:szCs w:val="28"/>
          <w:lang w:eastAsia="en-US"/>
        </w:rPr>
        <w:t>Справки БК</w:t>
      </w:r>
      <w:proofErr w:type="gramEnd"/>
      <w:r w:rsidRPr="00AB0798">
        <w:rPr>
          <w:rFonts w:eastAsiaTheme="minorHAnsi"/>
          <w:sz w:val="28"/>
          <w:szCs w:val="28"/>
          <w:lang w:eastAsia="en-US"/>
        </w:rPr>
        <w:t>»</w:t>
      </w:r>
      <w:r w:rsidR="00F10583" w:rsidRPr="00AB0798">
        <w:rPr>
          <w:rFonts w:eastAsiaTheme="minorHAnsi"/>
          <w:sz w:val="28"/>
          <w:szCs w:val="28"/>
          <w:lang w:eastAsia="en-US"/>
        </w:rPr>
        <w:t xml:space="preserve">, размещенного на официальном сайте Президента Российской Федерации,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</w:t>
      </w:r>
      <w:r w:rsidRPr="00AB0798">
        <w:rPr>
          <w:rFonts w:eastAsiaTheme="minorHAnsi"/>
          <w:sz w:val="28"/>
          <w:szCs w:val="28"/>
          <w:lang w:eastAsia="en-US"/>
        </w:rPr>
        <w:t>«</w:t>
      </w:r>
      <w:r w:rsidR="00F10583" w:rsidRPr="00AB0798">
        <w:rPr>
          <w:rFonts w:eastAsiaTheme="minorHAnsi"/>
          <w:sz w:val="28"/>
          <w:szCs w:val="28"/>
          <w:lang w:eastAsia="en-US"/>
        </w:rPr>
        <w:t>Интернет</w:t>
      </w:r>
      <w:r w:rsidRPr="00AB0798">
        <w:rPr>
          <w:rFonts w:eastAsiaTheme="minorHAnsi"/>
          <w:sz w:val="28"/>
          <w:szCs w:val="28"/>
          <w:lang w:eastAsia="en-US"/>
        </w:rPr>
        <w:t>»</w:t>
      </w:r>
      <w:r w:rsidR="00657101" w:rsidRPr="00AB0798">
        <w:rPr>
          <w:rFonts w:eastAsiaTheme="minorHAnsi"/>
          <w:sz w:val="28"/>
          <w:szCs w:val="28"/>
          <w:lang w:eastAsia="en-US"/>
        </w:rPr>
        <w:t>.</w:t>
      </w:r>
    </w:p>
    <w:p w:rsidR="00792D8E" w:rsidRPr="00AB0798" w:rsidRDefault="00792D8E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>1) гражданином, претендующим на замещение должности, - при назначении (избрании) на должность;</w:t>
      </w:r>
    </w:p>
    <w:p w:rsidR="00792D8E" w:rsidRPr="00AB0798" w:rsidRDefault="00792D8E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41"/>
      <w:bookmarkEnd w:id="0"/>
      <w:r w:rsidRPr="00AB0798">
        <w:rPr>
          <w:rFonts w:ascii="Times New Roman" w:hAnsi="Times New Roman" w:cs="Times New Roman"/>
          <w:sz w:val="28"/>
          <w:szCs w:val="28"/>
        </w:rPr>
        <w:t xml:space="preserve">2) лицом, замещающим муниципальную должность, - ежегодно не позднее 30 апреля года, следующего </w:t>
      </w:r>
      <w:proofErr w:type="gramStart"/>
      <w:r w:rsidRPr="00AB07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AB0798">
        <w:rPr>
          <w:rFonts w:ascii="Times New Roman" w:hAnsi="Times New Roman" w:cs="Times New Roman"/>
          <w:sz w:val="28"/>
          <w:szCs w:val="28"/>
        </w:rPr>
        <w:t xml:space="preserve"> отчетным.</w:t>
      </w:r>
      <w:r w:rsidR="00B241A2" w:rsidRPr="00AB0798">
        <w:rPr>
          <w:rFonts w:ascii="Times New Roman" w:hAnsi="Times New Roman" w:cs="Times New Roman"/>
          <w:sz w:val="28"/>
          <w:szCs w:val="28"/>
        </w:rPr>
        <w:t>»;</w:t>
      </w:r>
    </w:p>
    <w:p w:rsidR="00657101" w:rsidRPr="00AB0798" w:rsidRDefault="00337FF9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 xml:space="preserve">1.3. </w:t>
      </w:r>
      <w:r w:rsidR="00657101" w:rsidRPr="00AB0798">
        <w:rPr>
          <w:rFonts w:ascii="Times New Roman" w:hAnsi="Times New Roman" w:cs="Times New Roman"/>
          <w:sz w:val="28"/>
          <w:szCs w:val="28"/>
        </w:rPr>
        <w:t>Пункт 4 изложить в следующей редакции:</w:t>
      </w:r>
    </w:p>
    <w:p w:rsidR="0096343A" w:rsidRPr="00AB0798" w:rsidRDefault="00B241A2" w:rsidP="00AB0798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B0798">
        <w:rPr>
          <w:sz w:val="28"/>
          <w:szCs w:val="28"/>
        </w:rPr>
        <w:t>«</w:t>
      </w:r>
      <w:r w:rsidR="00D7166B" w:rsidRPr="00AB0798">
        <w:rPr>
          <w:sz w:val="28"/>
          <w:szCs w:val="28"/>
        </w:rPr>
        <w:t>4. Справки представляются гражданами, претендующими на замещение муниципальных должностей города Бердска, и лицами, замещающими муниципальные должности города Бердска, отдельно на себя, на супругу (супруга) и на каждого несовершеннолетнего ребенка.</w:t>
      </w:r>
      <w:r w:rsidR="0096343A" w:rsidRPr="00AB0798">
        <w:rPr>
          <w:rFonts w:eastAsiaTheme="minorHAnsi"/>
          <w:sz w:val="28"/>
          <w:szCs w:val="28"/>
          <w:lang w:eastAsia="en-US"/>
        </w:rPr>
        <w:t xml:space="preserve"> Гражданин, претендующий на замещение должности, представляет справки о доходах на бумажном носителе, подписанные им собственноручно.</w:t>
      </w:r>
      <w:r w:rsidR="00657101" w:rsidRPr="00AB0798">
        <w:rPr>
          <w:rFonts w:eastAsiaTheme="minorHAnsi"/>
          <w:sz w:val="28"/>
          <w:szCs w:val="28"/>
          <w:lang w:eastAsia="en-US"/>
        </w:rPr>
        <w:t xml:space="preserve"> </w:t>
      </w:r>
      <w:r w:rsidR="0096343A" w:rsidRPr="00AB0798">
        <w:rPr>
          <w:rFonts w:eastAsiaTheme="minorHAnsi"/>
          <w:sz w:val="28"/>
          <w:szCs w:val="28"/>
          <w:lang w:eastAsia="en-US"/>
        </w:rPr>
        <w:t>Лицо, замещающее муниципальную должность, представляет справки о доходах на бумажном носителе, подписанные им собственноручно, и на электронном носителе</w:t>
      </w:r>
      <w:proofErr w:type="gramStart"/>
      <w:r w:rsidR="0096343A" w:rsidRPr="00AB0798">
        <w:rPr>
          <w:rFonts w:eastAsiaTheme="minorHAnsi"/>
          <w:sz w:val="28"/>
          <w:szCs w:val="28"/>
          <w:lang w:eastAsia="en-US"/>
        </w:rPr>
        <w:t>.</w:t>
      </w:r>
      <w:r w:rsidRPr="00AB0798">
        <w:rPr>
          <w:rFonts w:eastAsiaTheme="minorHAnsi"/>
          <w:sz w:val="28"/>
          <w:szCs w:val="28"/>
          <w:lang w:eastAsia="en-US"/>
        </w:rPr>
        <w:t>»;</w:t>
      </w:r>
      <w:proofErr w:type="gramEnd"/>
    </w:p>
    <w:p w:rsidR="00657101" w:rsidRPr="00AB0798" w:rsidRDefault="00337FF9" w:rsidP="00AB079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B0798">
        <w:rPr>
          <w:rFonts w:eastAsiaTheme="minorHAnsi"/>
          <w:sz w:val="28"/>
          <w:szCs w:val="28"/>
          <w:lang w:eastAsia="en-US"/>
        </w:rPr>
        <w:t xml:space="preserve">1.4. </w:t>
      </w:r>
      <w:r w:rsidR="00657101" w:rsidRPr="00AB0798">
        <w:rPr>
          <w:rFonts w:eastAsiaTheme="minorHAnsi"/>
          <w:sz w:val="28"/>
          <w:szCs w:val="28"/>
          <w:lang w:eastAsia="en-US"/>
        </w:rPr>
        <w:t>Пункт 10 изложить в следующей редакции:</w:t>
      </w:r>
    </w:p>
    <w:p w:rsidR="00D7166B" w:rsidRPr="00AB0798" w:rsidRDefault="00657101" w:rsidP="007D1D5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0798">
        <w:rPr>
          <w:rFonts w:ascii="Times New Roman" w:hAnsi="Times New Roman" w:cs="Times New Roman"/>
          <w:sz w:val="28"/>
          <w:szCs w:val="28"/>
        </w:rPr>
        <w:t>«</w:t>
      </w:r>
      <w:r w:rsidR="00590606" w:rsidRPr="00AB0798">
        <w:rPr>
          <w:rFonts w:ascii="Times New Roman" w:hAnsi="Times New Roman" w:cs="Times New Roman"/>
          <w:sz w:val="28"/>
          <w:szCs w:val="28"/>
        </w:rPr>
        <w:t>10</w:t>
      </w:r>
      <w:r w:rsidR="00D7166B" w:rsidRPr="00AB0798">
        <w:rPr>
          <w:rFonts w:ascii="Times New Roman" w:hAnsi="Times New Roman" w:cs="Times New Roman"/>
          <w:sz w:val="28"/>
          <w:szCs w:val="28"/>
        </w:rPr>
        <w:t xml:space="preserve">. Справки о доходах, расходах, об имуществе и обязательствах имущественного характера, представленные в соответствии с настоящим Порядком, подлежат хранению в органе по профилактике коррупционных и иных правонарушений в течение </w:t>
      </w:r>
      <w:r w:rsidR="0096343A" w:rsidRPr="00AB0798">
        <w:rPr>
          <w:rFonts w:ascii="Times New Roman" w:hAnsi="Times New Roman" w:cs="Times New Roman"/>
          <w:sz w:val="28"/>
          <w:szCs w:val="28"/>
        </w:rPr>
        <w:t>пяти</w:t>
      </w:r>
      <w:r w:rsidR="00D7166B" w:rsidRPr="00AB0798">
        <w:rPr>
          <w:rFonts w:ascii="Times New Roman" w:hAnsi="Times New Roman" w:cs="Times New Roman"/>
          <w:sz w:val="28"/>
          <w:szCs w:val="28"/>
        </w:rPr>
        <w:t xml:space="preserve"> лет начиная с года, следующего за годом их представления</w:t>
      </w:r>
      <w:proofErr w:type="gramStart"/>
      <w:r w:rsidR="00D7166B" w:rsidRPr="00AB0798">
        <w:rPr>
          <w:rFonts w:ascii="Times New Roman" w:hAnsi="Times New Roman" w:cs="Times New Roman"/>
          <w:sz w:val="28"/>
          <w:szCs w:val="28"/>
        </w:rPr>
        <w:t>.</w:t>
      </w:r>
      <w:r w:rsidRPr="00AB0798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A6852" w:rsidRPr="00AB0798" w:rsidRDefault="00B241A2" w:rsidP="00FA6852">
      <w:pPr>
        <w:ind w:firstLine="708"/>
        <w:jc w:val="both"/>
        <w:rPr>
          <w:sz w:val="28"/>
          <w:szCs w:val="28"/>
        </w:rPr>
      </w:pPr>
      <w:r w:rsidRPr="00AB0798">
        <w:rPr>
          <w:sz w:val="28"/>
          <w:szCs w:val="28"/>
        </w:rPr>
        <w:t xml:space="preserve">2. </w:t>
      </w:r>
      <w:r w:rsidR="00FA6852" w:rsidRPr="00AB0798">
        <w:rPr>
          <w:sz w:val="28"/>
          <w:szCs w:val="28"/>
        </w:rPr>
        <w:t>Опубликовать решение в газете «</w:t>
      </w:r>
      <w:proofErr w:type="spellStart"/>
      <w:r w:rsidR="00FA6852" w:rsidRPr="00AB0798">
        <w:rPr>
          <w:sz w:val="28"/>
          <w:szCs w:val="28"/>
        </w:rPr>
        <w:t>Бердские</w:t>
      </w:r>
      <w:proofErr w:type="spellEnd"/>
      <w:r w:rsidR="00FA6852" w:rsidRPr="00AB0798">
        <w:rPr>
          <w:sz w:val="28"/>
          <w:szCs w:val="28"/>
        </w:rPr>
        <w:t xml:space="preserve"> новости», в сетевом издании «VN.ru</w:t>
      </w:r>
      <w:proofErr w:type="gramStart"/>
      <w:r w:rsidR="00FA6852" w:rsidRPr="00AB0798">
        <w:rPr>
          <w:sz w:val="28"/>
          <w:szCs w:val="28"/>
        </w:rPr>
        <w:t xml:space="preserve"> В</w:t>
      </w:r>
      <w:proofErr w:type="gramEnd"/>
      <w:r w:rsidR="00FA6852" w:rsidRPr="00AB0798">
        <w:rPr>
          <w:sz w:val="28"/>
          <w:szCs w:val="28"/>
        </w:rPr>
        <w:t>се новости Новосибирской области» и разместить на официальном сайте администрации города Бердска.</w:t>
      </w:r>
    </w:p>
    <w:p w:rsidR="00B241A2" w:rsidRPr="00AB0798" w:rsidRDefault="00B241A2" w:rsidP="00FA685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_GoBack"/>
      <w:bookmarkEnd w:id="1"/>
      <w:r w:rsidRPr="00AB0798">
        <w:rPr>
          <w:sz w:val="28"/>
          <w:szCs w:val="28"/>
        </w:rPr>
        <w:t xml:space="preserve">3. </w:t>
      </w:r>
      <w:proofErr w:type="gramStart"/>
      <w:r w:rsidRPr="00AB0798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Pr="00AB0798">
        <w:rPr>
          <w:rFonts w:eastAsiaTheme="minorHAnsi"/>
          <w:sz w:val="28"/>
          <w:szCs w:val="28"/>
          <w:lang w:eastAsia="en-US"/>
        </w:rPr>
        <w:t xml:space="preserve"> исполнением решения возложить на комитет по законодательству и местному самоуправлению.</w:t>
      </w:r>
    </w:p>
    <w:p w:rsidR="00B241A2" w:rsidRDefault="00B241A2" w:rsidP="00B241A2">
      <w:pPr>
        <w:adjustRightInd w:val="0"/>
        <w:ind w:firstLine="709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241A2" w:rsidRPr="002A6D27" w:rsidRDefault="00B241A2" w:rsidP="00B241A2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6204"/>
        <w:gridCol w:w="4112"/>
      </w:tblGrid>
      <w:tr w:rsidR="00B241A2" w:rsidRPr="002A6D27" w:rsidTr="00AB0798">
        <w:tc>
          <w:tcPr>
            <w:tcW w:w="6204" w:type="dxa"/>
            <w:shd w:val="clear" w:color="auto" w:fill="auto"/>
          </w:tcPr>
          <w:p w:rsidR="00B241A2" w:rsidRDefault="00B241A2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A6D27">
              <w:rPr>
                <w:sz w:val="28"/>
                <w:szCs w:val="28"/>
              </w:rPr>
              <w:t>Глава города Бердска</w:t>
            </w:r>
          </w:p>
          <w:p w:rsidR="00AB0798" w:rsidRPr="002A6D27" w:rsidRDefault="00AB0798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241A2" w:rsidRPr="002A6D27" w:rsidRDefault="00B241A2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A6D27">
              <w:rPr>
                <w:sz w:val="28"/>
                <w:szCs w:val="28"/>
              </w:rPr>
              <w:t>_________________ Е.А.</w:t>
            </w:r>
            <w:r>
              <w:rPr>
                <w:sz w:val="28"/>
                <w:szCs w:val="28"/>
              </w:rPr>
              <w:t xml:space="preserve"> </w:t>
            </w:r>
            <w:r w:rsidRPr="002A6D27">
              <w:rPr>
                <w:sz w:val="28"/>
                <w:szCs w:val="28"/>
              </w:rPr>
              <w:t>Шестернин</w:t>
            </w:r>
          </w:p>
        </w:tc>
        <w:tc>
          <w:tcPr>
            <w:tcW w:w="4112" w:type="dxa"/>
            <w:shd w:val="clear" w:color="auto" w:fill="auto"/>
          </w:tcPr>
          <w:p w:rsidR="00B241A2" w:rsidRDefault="00B241A2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 w:rsidRPr="002A6D27">
              <w:rPr>
                <w:sz w:val="28"/>
                <w:szCs w:val="28"/>
              </w:rPr>
              <w:t>Председатель Совета депутатов</w:t>
            </w:r>
          </w:p>
          <w:p w:rsidR="00AB0798" w:rsidRPr="002A6D27" w:rsidRDefault="00AB0798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</w:p>
          <w:p w:rsidR="00B241A2" w:rsidRPr="002A6D27" w:rsidRDefault="00B241A2" w:rsidP="00275DEA">
            <w:pPr>
              <w:autoSpaceDE w:val="0"/>
              <w:autoSpaceDN w:val="0"/>
              <w:adjustRightInd w:val="0"/>
              <w:jc w:val="both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Pr="002A6D27">
              <w:rPr>
                <w:sz w:val="28"/>
                <w:szCs w:val="28"/>
              </w:rPr>
              <w:t>В.</w:t>
            </w:r>
            <w:r>
              <w:rPr>
                <w:sz w:val="28"/>
                <w:szCs w:val="28"/>
              </w:rPr>
              <w:t>А</w:t>
            </w:r>
            <w:r w:rsidRPr="002A6D2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Голубев</w:t>
            </w:r>
            <w:proofErr w:type="gramEnd"/>
          </w:p>
        </w:tc>
      </w:tr>
    </w:tbl>
    <w:p w:rsidR="00332477" w:rsidRDefault="00332477">
      <w:pPr>
        <w:spacing w:after="200" w:line="276" w:lineRule="auto"/>
        <w:rPr>
          <w:sz w:val="28"/>
          <w:szCs w:val="28"/>
        </w:rPr>
      </w:pPr>
    </w:p>
    <w:sectPr w:rsidR="00332477" w:rsidSect="00AB0798">
      <w:headerReference w:type="even" r:id="rId10"/>
      <w:headerReference w:type="default" r:id="rId11"/>
      <w:pgSz w:w="12240" w:h="15840"/>
      <w:pgMar w:top="851" w:right="567" w:bottom="709" w:left="1418" w:header="568" w:footer="720" w:gutter="0"/>
      <w:cols w:space="708"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3DCD" w:rsidRDefault="00E03DCD">
      <w:r>
        <w:separator/>
      </w:r>
    </w:p>
  </w:endnote>
  <w:endnote w:type="continuationSeparator" w:id="0">
    <w:p w:rsidR="00E03DCD" w:rsidRDefault="00E03D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3DCD" w:rsidRDefault="00E03DCD">
      <w:r>
        <w:separator/>
      </w:r>
    </w:p>
  </w:footnote>
  <w:footnote w:type="continuationSeparator" w:id="0">
    <w:p w:rsidR="00E03DCD" w:rsidRDefault="00E03D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D" w:rsidRDefault="00BA4885" w:rsidP="002A6D2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03DC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03DCD" w:rsidRDefault="00E03DC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3DCD" w:rsidRPr="006D22B2" w:rsidRDefault="00BA4885" w:rsidP="002A6D27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6D22B2">
      <w:rPr>
        <w:rStyle w:val="a5"/>
        <w:sz w:val="24"/>
        <w:szCs w:val="24"/>
      </w:rPr>
      <w:fldChar w:fldCharType="begin"/>
    </w:r>
    <w:r w:rsidR="00E03DCD" w:rsidRPr="006D22B2">
      <w:rPr>
        <w:rStyle w:val="a5"/>
        <w:sz w:val="24"/>
        <w:szCs w:val="24"/>
      </w:rPr>
      <w:instrText xml:space="preserve">PAGE  </w:instrText>
    </w:r>
    <w:r w:rsidRPr="006D22B2">
      <w:rPr>
        <w:rStyle w:val="a5"/>
        <w:sz w:val="24"/>
        <w:szCs w:val="24"/>
      </w:rPr>
      <w:fldChar w:fldCharType="separate"/>
    </w:r>
    <w:r w:rsidR="00AB0798">
      <w:rPr>
        <w:rStyle w:val="a5"/>
        <w:noProof/>
        <w:sz w:val="24"/>
        <w:szCs w:val="24"/>
      </w:rPr>
      <w:t>2</w:t>
    </w:r>
    <w:r w:rsidRPr="006D22B2">
      <w:rPr>
        <w:rStyle w:val="a5"/>
        <w:sz w:val="24"/>
        <w:szCs w:val="24"/>
      </w:rPr>
      <w:fldChar w:fldCharType="end"/>
    </w:r>
  </w:p>
  <w:p w:rsidR="00E03DCD" w:rsidRDefault="00E03DC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93B29"/>
    <w:rsid w:val="000068B4"/>
    <w:rsid w:val="00074591"/>
    <w:rsid w:val="00076243"/>
    <w:rsid w:val="000E17B2"/>
    <w:rsid w:val="00112D46"/>
    <w:rsid w:val="00160789"/>
    <w:rsid w:val="001A06F7"/>
    <w:rsid w:val="00244054"/>
    <w:rsid w:val="00251474"/>
    <w:rsid w:val="002A6D27"/>
    <w:rsid w:val="00332477"/>
    <w:rsid w:val="00337FF9"/>
    <w:rsid w:val="00391062"/>
    <w:rsid w:val="003D176A"/>
    <w:rsid w:val="003D496F"/>
    <w:rsid w:val="00427D6F"/>
    <w:rsid w:val="00495FE7"/>
    <w:rsid w:val="00590606"/>
    <w:rsid w:val="00657101"/>
    <w:rsid w:val="0069537C"/>
    <w:rsid w:val="006D22B2"/>
    <w:rsid w:val="006D6D6E"/>
    <w:rsid w:val="00774EB2"/>
    <w:rsid w:val="00792D8E"/>
    <w:rsid w:val="00795984"/>
    <w:rsid w:val="007C13E8"/>
    <w:rsid w:val="007D1D53"/>
    <w:rsid w:val="007E0D18"/>
    <w:rsid w:val="00812554"/>
    <w:rsid w:val="00831F51"/>
    <w:rsid w:val="0096343A"/>
    <w:rsid w:val="00993B29"/>
    <w:rsid w:val="009A0465"/>
    <w:rsid w:val="00AB0798"/>
    <w:rsid w:val="00B241A2"/>
    <w:rsid w:val="00BA4885"/>
    <w:rsid w:val="00CC219B"/>
    <w:rsid w:val="00D24398"/>
    <w:rsid w:val="00D7166B"/>
    <w:rsid w:val="00E03DCD"/>
    <w:rsid w:val="00E165CC"/>
    <w:rsid w:val="00E25BF2"/>
    <w:rsid w:val="00E819EA"/>
    <w:rsid w:val="00E90DBB"/>
    <w:rsid w:val="00EF07D0"/>
    <w:rsid w:val="00F10583"/>
    <w:rsid w:val="00F66905"/>
    <w:rsid w:val="00F8337C"/>
    <w:rsid w:val="00FA6852"/>
    <w:rsid w:val="00FD05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6D6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F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5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5FE7"/>
  </w:style>
  <w:style w:type="paragraph" w:customStyle="1" w:styleId="ConsPlusNormal">
    <w:name w:val="ConsPlusNormal"/>
    <w:rsid w:val="00FD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D22B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22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D6D6E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F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5FE7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495F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495FE7"/>
  </w:style>
  <w:style w:type="paragraph" w:customStyle="1" w:styleId="ConsPlusNormal">
    <w:name w:val="ConsPlusNormal"/>
    <w:rsid w:val="00FD059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C707BC99E7347A3C5DAE2A10F8C40C809BD68597C91DCB68DF00302FE5A14CA4229B700BFF6E174FB6E911891095252A8205BD12C3E4925j3iA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C707BC99E7347A3C5DAE2A10F8C40C809BD68597C91DCB68DF00302FE5A14CA4229B700BFF6E174FE6E911891095252A8205BD12C3E4925j3iA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3F14CB89CA279A3780AD24167253001B34B32B159AE0E652F4B4AA9331058CF65AB6E1E373E8F56D1F6A3D47Aj312I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C707BC99E7347A3C5DAE2A10F8C40C809BD68597C91DCB68DF00302FE5A14CA4229B700BFF6E174F76E911891095252A8205BD12C3E4925j3iAD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825</Words>
  <Characters>4706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k35-Tolmacheva</dc:creator>
  <cp:lastModifiedBy>ivanova</cp:lastModifiedBy>
  <cp:revision>2</cp:revision>
  <cp:lastPrinted>2018-12-10T03:16:00Z</cp:lastPrinted>
  <dcterms:created xsi:type="dcterms:W3CDTF">2022-02-17T08:18:00Z</dcterms:created>
  <dcterms:modified xsi:type="dcterms:W3CDTF">2022-02-17T08:18:00Z</dcterms:modified>
</cp:coreProperties>
</file>