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AB" w:rsidRDefault="006104AB" w:rsidP="006104AB">
      <w:pPr>
        <w:pStyle w:val="a3"/>
        <w:rPr>
          <w:rFonts w:cs="Times New Roman"/>
        </w:rPr>
      </w:pPr>
      <w:r>
        <w:rPr>
          <w:rFonts w:cs="Times New Roman"/>
        </w:rPr>
        <w:t>СОВЕТ ДЕПУТАТОВ ГОРОДА БЕРДСКА</w:t>
      </w:r>
    </w:p>
    <w:p w:rsidR="006104AB" w:rsidRDefault="00BE4787" w:rsidP="006104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пятого</w:t>
      </w:r>
      <w:r w:rsidR="006104AB">
        <w:rPr>
          <w:rFonts w:ascii="Times New Roman" w:hAnsi="Times New Roman"/>
          <w:b/>
          <w:caps/>
          <w:sz w:val="28"/>
          <w:szCs w:val="28"/>
        </w:rPr>
        <w:t xml:space="preserve"> СОЗЫВА</w:t>
      </w:r>
    </w:p>
    <w:p w:rsidR="006104AB" w:rsidRDefault="006104AB" w:rsidP="00AF2B10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caps/>
          <w:color w:val="000000"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caps/>
          <w:color w:val="000000"/>
          <w:sz w:val="36"/>
          <w:szCs w:val="36"/>
        </w:rPr>
        <w:t xml:space="preserve"> Е Ш Е Н И Е</w:t>
      </w:r>
    </w:p>
    <w:p w:rsidR="006104AB" w:rsidRDefault="006104AB" w:rsidP="006104A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="002621A3">
        <w:rPr>
          <w:rFonts w:ascii="Times New Roman" w:hAnsi="Times New Roman"/>
          <w:color w:val="000000"/>
          <w:sz w:val="28"/>
          <w:szCs w:val="28"/>
        </w:rPr>
        <w:t>седьмая</w:t>
      </w:r>
      <w:r>
        <w:rPr>
          <w:rFonts w:ascii="Times New Roman" w:hAnsi="Times New Roman"/>
          <w:color w:val="000000"/>
          <w:sz w:val="28"/>
          <w:szCs w:val="28"/>
        </w:rPr>
        <w:t xml:space="preserve"> сессия)</w:t>
      </w:r>
    </w:p>
    <w:p w:rsidR="006104AB" w:rsidRDefault="006104AB" w:rsidP="006104A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76584" w:rsidRPr="00776584" w:rsidRDefault="00AF2B10" w:rsidP="00776584">
      <w:pPr>
        <w:spacing w:before="120"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 w:bidi="lo-LA"/>
        </w:rPr>
      </w:pP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 xml:space="preserve">14 апреля 2022 года </w:t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ab/>
      </w:r>
      <w:r w:rsidR="00776584" w:rsidRPr="00776584">
        <w:rPr>
          <w:rFonts w:ascii="Times New Roman" w:eastAsia="Times New Roman" w:hAnsi="Times New Roman" w:cs="Arial"/>
          <w:sz w:val="28"/>
          <w:szCs w:val="20"/>
          <w:lang w:eastAsia="ru-RU" w:bidi="lo-LA"/>
        </w:rPr>
        <w:t xml:space="preserve">№ </w:t>
      </w:r>
      <w:r>
        <w:rPr>
          <w:rFonts w:ascii="Times New Roman" w:eastAsia="Times New Roman" w:hAnsi="Times New Roman" w:cs="Arial"/>
          <w:sz w:val="28"/>
          <w:szCs w:val="20"/>
          <w:lang w:eastAsia="ru-RU" w:bidi="lo-LA"/>
        </w:rPr>
        <w:t>77</w:t>
      </w:r>
    </w:p>
    <w:p w:rsidR="00776584" w:rsidRPr="00776584" w:rsidRDefault="00776584" w:rsidP="007765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sz w:val="28"/>
          <w:szCs w:val="28"/>
          <w:lang w:eastAsia="ru-RU" w:bidi="lo-LA"/>
        </w:rPr>
      </w:pPr>
    </w:p>
    <w:p w:rsidR="00776584" w:rsidRPr="00776584" w:rsidRDefault="00776584" w:rsidP="0077658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 w:bidi="lo-LA"/>
        </w:rPr>
      </w:pPr>
    </w:p>
    <w:p w:rsidR="00776584" w:rsidRPr="00776584" w:rsidRDefault="006A0FEB" w:rsidP="006A0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 w:bidi="lo-LA"/>
        </w:rPr>
        <w:t>О</w:t>
      </w:r>
      <w:r w:rsidR="00776584" w:rsidRPr="00776584">
        <w:rPr>
          <w:rFonts w:ascii="Times New Roman" w:eastAsia="Times New Roman" w:hAnsi="Times New Roman" w:cs="Arial"/>
          <w:bCs/>
          <w:sz w:val="28"/>
          <w:szCs w:val="28"/>
          <w:lang w:eastAsia="ru-RU" w:bidi="lo-LA"/>
        </w:rPr>
        <w:t xml:space="preserve"> </w:t>
      </w:r>
      <w:r w:rsidR="00C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584" w:rsidRPr="007765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организации и проведения публичных слушаний в городе Бердске</w:t>
      </w:r>
    </w:p>
    <w:p w:rsidR="006104AB" w:rsidRDefault="006104AB" w:rsidP="006104AB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9A63E2" w:rsidRDefault="009A63E2" w:rsidP="006104AB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776584" w:rsidRDefault="006A0FEB" w:rsidP="00776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28 </w:t>
      </w:r>
      <w:r w:rsidR="007765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7658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76584" w:rsidRPr="00776584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7658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="00776584" w:rsidRPr="00776584">
          <w:rPr>
            <w:rFonts w:ascii="Times New Roman" w:hAnsi="Times New Roman" w:cs="Times New Roman"/>
            <w:sz w:val="28"/>
            <w:szCs w:val="28"/>
          </w:rPr>
          <w:t>Устав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76584">
        <w:rPr>
          <w:rFonts w:ascii="Times New Roman" w:hAnsi="Times New Roman" w:cs="Times New Roman"/>
          <w:sz w:val="28"/>
          <w:szCs w:val="28"/>
        </w:rPr>
        <w:t xml:space="preserve"> города Бердска, Совет депутатов города Бердска </w:t>
      </w:r>
    </w:p>
    <w:p w:rsidR="00776584" w:rsidRDefault="00776584" w:rsidP="00776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584">
        <w:rPr>
          <w:rFonts w:ascii="Times New Roman" w:hAnsi="Times New Roman" w:cs="Times New Roman"/>
          <w:sz w:val="28"/>
          <w:szCs w:val="28"/>
        </w:rPr>
        <w:t>РЕШИЛ:</w:t>
      </w:r>
    </w:p>
    <w:p w:rsidR="004F3A21" w:rsidRDefault="00776584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0FE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3E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</w:t>
      </w:r>
      <w:r w:rsidR="009A63E2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в городе Бердске</w:t>
      </w:r>
      <w:r w:rsidR="006A0FE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A0FEB" w:rsidRDefault="006A0FEB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утратившими силу:</w:t>
      </w:r>
    </w:p>
    <w:p w:rsidR="006A0FEB" w:rsidRDefault="006A0FEB" w:rsidP="009A6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 Совета депутатов</w:t>
      </w:r>
      <w:r w:rsidR="00E5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Бердска от </w:t>
      </w:r>
      <w:r w:rsidR="009A63E2" w:rsidRPr="009A63E2">
        <w:rPr>
          <w:rFonts w:ascii="Times New Roman" w:hAnsi="Times New Roman" w:cs="Times New Roman"/>
          <w:sz w:val="28"/>
          <w:szCs w:val="28"/>
        </w:rPr>
        <w:t xml:space="preserve">20.09.2018 </w:t>
      </w:r>
      <w:r w:rsidR="009A63E2">
        <w:rPr>
          <w:rFonts w:ascii="Times New Roman" w:hAnsi="Times New Roman" w:cs="Times New Roman"/>
          <w:sz w:val="28"/>
          <w:szCs w:val="28"/>
        </w:rPr>
        <w:t xml:space="preserve">№ 198 </w:t>
      </w:r>
      <w:r w:rsidR="00E5609D">
        <w:rPr>
          <w:rFonts w:ascii="Times New Roman" w:hAnsi="Times New Roman" w:cs="Times New Roman"/>
          <w:sz w:val="28"/>
          <w:szCs w:val="28"/>
        </w:rPr>
        <w:t>«</w:t>
      </w:r>
      <w:r w:rsidRPr="006A0FE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A0FE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6A0FEB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в городе Бердске</w:t>
      </w:r>
      <w:r w:rsidR="00E5609D">
        <w:rPr>
          <w:rFonts w:ascii="Times New Roman" w:hAnsi="Times New Roman" w:cs="Times New Roman"/>
          <w:sz w:val="28"/>
          <w:szCs w:val="28"/>
        </w:rPr>
        <w:t>»;</w:t>
      </w:r>
    </w:p>
    <w:p w:rsidR="009A63E2" w:rsidRDefault="00E5609D" w:rsidP="009A6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Совета депутатов города</w:t>
      </w:r>
      <w:r w:rsidRPr="00E5609D">
        <w:rPr>
          <w:rFonts w:ascii="Times New Roman" w:hAnsi="Times New Roman" w:cs="Times New Roman"/>
          <w:sz w:val="28"/>
          <w:szCs w:val="28"/>
        </w:rPr>
        <w:t xml:space="preserve"> Бердска </w:t>
      </w:r>
      <w:r w:rsidR="009A63E2" w:rsidRPr="009A63E2">
        <w:rPr>
          <w:rFonts w:ascii="Times New Roman" w:hAnsi="Times New Roman" w:cs="Times New Roman"/>
          <w:sz w:val="28"/>
          <w:szCs w:val="28"/>
        </w:rPr>
        <w:t xml:space="preserve">от 26.09.2019 </w:t>
      </w:r>
      <w:r w:rsidR="009A63E2">
        <w:rPr>
          <w:rFonts w:ascii="Times New Roman" w:hAnsi="Times New Roman" w:cs="Times New Roman"/>
          <w:sz w:val="28"/>
          <w:szCs w:val="28"/>
        </w:rPr>
        <w:t>№ 306 «</w:t>
      </w:r>
      <w:r w:rsidR="009A63E2" w:rsidRPr="009A63E2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организации и проведения публичных слушаний в городе Бердске, утвержденное решением Совета депутатов города Бердска от 20.09.2018 </w:t>
      </w:r>
      <w:r w:rsidR="009A63E2">
        <w:rPr>
          <w:rFonts w:ascii="Times New Roman" w:hAnsi="Times New Roman" w:cs="Times New Roman"/>
          <w:sz w:val="28"/>
          <w:szCs w:val="28"/>
        </w:rPr>
        <w:t>№ 198».</w:t>
      </w:r>
    </w:p>
    <w:p w:rsidR="00573F7D" w:rsidRPr="00573F7D" w:rsidRDefault="006A0FEB" w:rsidP="00573F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3F7D" w:rsidRPr="00573F7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«Бердские новости», сетевом издании «VN.ru</w:t>
      </w:r>
      <w:proofErr w:type="gramStart"/>
      <w:r w:rsidR="00573F7D" w:rsidRPr="00573F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73F7D" w:rsidRPr="00573F7D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6A0FEB" w:rsidRDefault="006A0FEB" w:rsidP="006A0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</w:t>
      </w:r>
      <w:r w:rsidRPr="006A0FE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F2B10">
        <w:rPr>
          <w:rFonts w:ascii="Times New Roman" w:eastAsia="Calibri" w:hAnsi="Times New Roman" w:cs="Times New Roman"/>
          <w:sz w:val="28"/>
          <w:szCs w:val="28"/>
        </w:rPr>
        <w:t>законодательству</w:t>
      </w:r>
      <w:r w:rsidRPr="006A0FEB">
        <w:rPr>
          <w:rFonts w:ascii="Times New Roman" w:eastAsia="Calibri" w:hAnsi="Times New Roman" w:cs="Times New Roman"/>
          <w:sz w:val="28"/>
          <w:szCs w:val="28"/>
        </w:rPr>
        <w:t xml:space="preserve"> и местному самоуправлению.</w:t>
      </w:r>
    </w:p>
    <w:p w:rsidR="006A0FEB" w:rsidRPr="006A0FEB" w:rsidRDefault="006A0FEB" w:rsidP="006A0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FEB" w:rsidRDefault="006A0FEB" w:rsidP="006A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B10" w:rsidRPr="006A0FEB" w:rsidRDefault="00AF2B10" w:rsidP="006A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920"/>
        <w:gridCol w:w="4112"/>
      </w:tblGrid>
      <w:tr w:rsidR="006A0FEB" w:rsidRPr="006A0FEB" w:rsidTr="008C45A0">
        <w:tc>
          <w:tcPr>
            <w:tcW w:w="5920" w:type="dxa"/>
            <w:shd w:val="clear" w:color="auto" w:fill="auto"/>
          </w:tcPr>
          <w:p w:rsidR="006A0FEB" w:rsidRPr="006A0FEB" w:rsidRDefault="006A0FEB" w:rsidP="006A0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Бердска</w:t>
            </w:r>
          </w:p>
          <w:p w:rsidR="006A0FEB" w:rsidRPr="006A0FEB" w:rsidRDefault="006A0FEB" w:rsidP="006A0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FEB" w:rsidRPr="006A0FEB" w:rsidRDefault="006A0FEB" w:rsidP="006A0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 w:rsidR="00177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6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  <w:r w:rsidR="00177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Шестернин</w:t>
            </w:r>
          </w:p>
        </w:tc>
        <w:tc>
          <w:tcPr>
            <w:tcW w:w="4112" w:type="dxa"/>
            <w:shd w:val="clear" w:color="auto" w:fill="auto"/>
          </w:tcPr>
          <w:p w:rsidR="006A0FEB" w:rsidRPr="006A0FEB" w:rsidRDefault="006A0FEB" w:rsidP="006A0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6A0FEB" w:rsidRPr="006A0FEB" w:rsidRDefault="006A0FEB" w:rsidP="006A0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FEB" w:rsidRPr="006A0FEB" w:rsidRDefault="001778AD" w:rsidP="00B806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B80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gramStart"/>
            <w:r w:rsidR="00B80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</w:t>
            </w:r>
            <w:proofErr w:type="gramEnd"/>
          </w:p>
        </w:tc>
      </w:tr>
    </w:tbl>
    <w:p w:rsidR="006A0FEB" w:rsidRDefault="006A0FEB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09D" w:rsidRDefault="00E5609D" w:rsidP="00BA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09D" w:rsidRDefault="00E5609D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B10" w:rsidRDefault="00AF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609D" w:rsidRDefault="00E5609D" w:rsidP="00AF2B10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2AA0" w:rsidRDefault="005C2AA0" w:rsidP="00AF2B10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5609D" w:rsidRDefault="00152665" w:rsidP="00AF2B10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="005C2A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C2AA0" w:rsidRDefault="005C2AA0" w:rsidP="00AF2B10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 xml:space="preserve">от </w:t>
      </w:r>
      <w:r w:rsidR="00AF2B10">
        <w:rPr>
          <w:rFonts w:ascii="Times New Roman" w:hAnsi="Times New Roman" w:cs="Times New Roman"/>
          <w:sz w:val="28"/>
          <w:szCs w:val="28"/>
        </w:rPr>
        <w:t>14.04.2022</w:t>
      </w:r>
      <w:r w:rsidRPr="005C2AA0">
        <w:rPr>
          <w:rFonts w:ascii="Times New Roman" w:hAnsi="Times New Roman" w:cs="Times New Roman"/>
          <w:sz w:val="28"/>
          <w:szCs w:val="28"/>
        </w:rPr>
        <w:t xml:space="preserve"> № </w:t>
      </w:r>
      <w:r w:rsidR="00AF2B10">
        <w:rPr>
          <w:rFonts w:ascii="Times New Roman" w:hAnsi="Times New Roman" w:cs="Times New Roman"/>
          <w:sz w:val="28"/>
          <w:szCs w:val="28"/>
        </w:rPr>
        <w:t>77</w:t>
      </w:r>
    </w:p>
    <w:p w:rsidR="006A0FEB" w:rsidRDefault="006A0FEB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FEB" w:rsidRDefault="006A0FEB" w:rsidP="004F3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5A1" w:rsidRPr="00C035A1" w:rsidRDefault="00C035A1" w:rsidP="00C03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0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организации и проведения публичных слушаний в городе Бердске</w:t>
      </w:r>
    </w:p>
    <w:p w:rsidR="006A0FEB" w:rsidRPr="00C05D6D" w:rsidRDefault="006A0FEB" w:rsidP="005C2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EFD" w:rsidRPr="00FD2EFD" w:rsidRDefault="00FD2EFD" w:rsidP="00FD2E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2AA0" w:rsidRDefault="00B806F2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609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A5D8F">
        <w:rPr>
          <w:rFonts w:ascii="Times New Roman" w:hAnsi="Times New Roman" w:cs="Times New Roman"/>
          <w:sz w:val="28"/>
          <w:szCs w:val="28"/>
        </w:rPr>
        <w:t>ий</w:t>
      </w:r>
      <w:r w:rsidR="00E5609D">
        <w:rPr>
          <w:rFonts w:ascii="Times New Roman" w:hAnsi="Times New Roman" w:cs="Times New Roman"/>
          <w:sz w:val="28"/>
          <w:szCs w:val="28"/>
        </w:rPr>
        <w:t xml:space="preserve"> </w:t>
      </w:r>
      <w:r w:rsidR="00BA5D8F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E5609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9" w:history="1">
        <w:r w:rsidR="00E5609D" w:rsidRPr="005C2A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5609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C2AA0">
        <w:rPr>
          <w:rFonts w:ascii="Times New Roman" w:hAnsi="Times New Roman" w:cs="Times New Roman"/>
          <w:sz w:val="28"/>
          <w:szCs w:val="28"/>
        </w:rPr>
        <w:t>№</w:t>
      </w:r>
      <w:r w:rsidR="00E5609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C2AA0">
        <w:rPr>
          <w:rFonts w:ascii="Times New Roman" w:hAnsi="Times New Roman" w:cs="Times New Roman"/>
          <w:sz w:val="28"/>
          <w:szCs w:val="28"/>
        </w:rPr>
        <w:t>«</w:t>
      </w:r>
      <w:r w:rsidR="00E5609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2AA0">
        <w:rPr>
          <w:rFonts w:ascii="Times New Roman" w:hAnsi="Times New Roman" w:cs="Times New Roman"/>
          <w:sz w:val="28"/>
          <w:szCs w:val="28"/>
        </w:rPr>
        <w:t>»</w:t>
      </w:r>
      <w:r w:rsidR="00E5609D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="00E5609D">
        <w:rPr>
          <w:rFonts w:ascii="Times New Roman" w:hAnsi="Times New Roman" w:cs="Times New Roman"/>
          <w:sz w:val="28"/>
          <w:szCs w:val="28"/>
        </w:rPr>
        <w:t>обеспечения реализации права населения города Бердска</w:t>
      </w:r>
      <w:proofErr w:type="gramEnd"/>
      <w:r w:rsidR="00E5609D">
        <w:rPr>
          <w:rFonts w:ascii="Times New Roman" w:hAnsi="Times New Roman" w:cs="Times New Roman"/>
          <w:sz w:val="28"/>
          <w:szCs w:val="28"/>
        </w:rPr>
        <w:t xml:space="preserve"> на непосредственное участие в осущест</w:t>
      </w:r>
      <w:r w:rsidR="005C2AA0">
        <w:rPr>
          <w:rFonts w:ascii="Times New Roman" w:hAnsi="Times New Roman" w:cs="Times New Roman"/>
          <w:sz w:val="28"/>
          <w:szCs w:val="28"/>
        </w:rPr>
        <w:t>влении местного самоуправления.</w:t>
      </w:r>
    </w:p>
    <w:p w:rsidR="005C2AA0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2AA0">
        <w:rPr>
          <w:rFonts w:ascii="Times New Roman" w:hAnsi="Times New Roman" w:cs="Times New Roman"/>
          <w:sz w:val="28"/>
          <w:szCs w:val="28"/>
        </w:rPr>
        <w:t>Публичные слушания  - открытое обсуждение проектов муниципальных правовых актов города Бердска по вопросам местного значения и иных вопросов, имеющих особую общественную значимость либо затрагивающих права и свободы населения города Бердска.</w:t>
      </w:r>
    </w:p>
    <w:p w:rsidR="005C2AA0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Основными целями проведен</w:t>
      </w:r>
      <w:r w:rsidR="005C2AA0">
        <w:rPr>
          <w:rFonts w:ascii="Times New Roman" w:hAnsi="Times New Roman" w:cs="Times New Roman"/>
          <w:sz w:val="28"/>
          <w:szCs w:val="28"/>
        </w:rPr>
        <w:t>ия публичных слушаний являются:</w:t>
      </w:r>
    </w:p>
    <w:p w:rsid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1) учет мнения жителей города Бердска при принятии муниципальных правовых актов города Бердска по вопросам местного значения и по иным вопросам, имеющим особую общественную значимость либо затрагивающим права и свободы населения города Бердска;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осуществление непосредственной связи в правотворческой деятельности органов местного самоуправления с населением города Бердска;</w:t>
      </w:r>
    </w:p>
    <w:p w:rsid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3) формирование общественного мнения по обсуждаемым проектам муниципальных правовых актов города Бердска и иным вопросам, имеющим особую общественную значимость либо затрагивающим права и свободы населения города Бердска.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Публичные слушания могут проводит</w:t>
      </w:r>
      <w:r w:rsidR="005C2AA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по инициативе населения, Совета депутатов города Бердска или </w:t>
      </w:r>
      <w:r w:rsidR="005C2AA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="005C2AA0">
        <w:rPr>
          <w:rFonts w:ascii="Times New Roman" w:hAnsi="Times New Roman" w:cs="Times New Roman"/>
          <w:sz w:val="28"/>
          <w:szCs w:val="28"/>
        </w:rPr>
        <w:t>города Бердска</w:t>
      </w:r>
      <w:r>
        <w:rPr>
          <w:rFonts w:ascii="Times New Roman" w:hAnsi="Times New Roman" w:cs="Times New Roman"/>
          <w:sz w:val="28"/>
          <w:szCs w:val="28"/>
        </w:rPr>
        <w:t>. Субъекты, инициирующие публичные слушания, являются организа</w:t>
      </w:r>
      <w:r w:rsidR="005C2AA0">
        <w:rPr>
          <w:rFonts w:ascii="Times New Roman" w:hAnsi="Times New Roman" w:cs="Times New Roman"/>
          <w:sz w:val="28"/>
          <w:szCs w:val="28"/>
        </w:rPr>
        <w:t xml:space="preserve">торами публичных слушаний.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инициатором публичных слушаний выступило население города Бердска, организатором публичных слушаний является Совет депутатов города Бердска.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Публичные слушания по инициативе населения и Совета депутатов города Бердска назначаются решением Совета депутатов</w:t>
      </w:r>
      <w:r w:rsidR="005C2AA0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, а по инициативе </w:t>
      </w:r>
      <w:r w:rsidR="005C2AA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города Бердска - решением </w:t>
      </w:r>
      <w:r w:rsidR="005C2AA0">
        <w:rPr>
          <w:rFonts w:ascii="Times New Roman" w:hAnsi="Times New Roman" w:cs="Times New Roman"/>
          <w:sz w:val="28"/>
          <w:szCs w:val="28"/>
        </w:rPr>
        <w:t>Главы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в форме постановления</w:t>
      </w:r>
      <w:r w:rsidR="005C2AA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4413D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>
        <w:rPr>
          <w:rFonts w:ascii="Times New Roman" w:hAnsi="Times New Roman" w:cs="Times New Roman"/>
          <w:sz w:val="28"/>
          <w:szCs w:val="28"/>
        </w:rPr>
        <w:t>. Инициатива населения о проведении публичных слушаний реализуется в порядке, предусмотренном для осуществления правотворческой инициативы граждан.</w:t>
      </w:r>
    </w:p>
    <w:p w:rsidR="005C2AA0" w:rsidRP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6. На публичные слушания должны выноситься:</w:t>
      </w:r>
    </w:p>
    <w:p w:rsidR="005C2AA0" w:rsidRP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AA0">
        <w:rPr>
          <w:rFonts w:ascii="Times New Roman" w:hAnsi="Times New Roman" w:cs="Times New Roman"/>
          <w:sz w:val="28"/>
          <w:szCs w:val="28"/>
        </w:rPr>
        <w:t xml:space="preserve">- проект Устава города Бердска, а также проект решения Совета депутатов города Бердска о внесении изменений и дополнений в Устав города Бердска, кроме случаев, когда в Устав города Бердска вносятся изменения в форме точного </w:t>
      </w:r>
      <w:r w:rsidRPr="005C2AA0">
        <w:rPr>
          <w:rFonts w:ascii="Times New Roman" w:hAnsi="Times New Roman" w:cs="Times New Roman"/>
          <w:sz w:val="28"/>
          <w:szCs w:val="28"/>
        </w:rPr>
        <w:lastRenderedPageBreak/>
        <w:t>воспроизведения положений Конституции Российской Федерации, федеральных законов, законов Новосибирской области в целях приведения Устава города Бердска в соответствие с этими нормативными правовыми актами;</w:t>
      </w:r>
      <w:proofErr w:type="gramEnd"/>
    </w:p>
    <w:p w:rsidR="005C2AA0" w:rsidRP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- проект бюджета города Бердска и отчет о его исполнении;</w:t>
      </w:r>
    </w:p>
    <w:p w:rsidR="005C2AA0" w:rsidRP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- прое</w:t>
      </w:r>
      <w:proofErr w:type="gramStart"/>
      <w:r w:rsidRPr="005C2AA0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5C2AA0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города Бердска, проект прогноза социально-экономического развития города Бердска;</w:t>
      </w:r>
    </w:p>
    <w:p w:rsidR="005C2AA0" w:rsidRDefault="005C2AA0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0">
        <w:rPr>
          <w:rFonts w:ascii="Times New Roman" w:hAnsi="Times New Roman" w:cs="Times New Roman"/>
          <w:sz w:val="28"/>
          <w:szCs w:val="28"/>
        </w:rPr>
        <w:t>- вопросы о преобразовании города Бердска, за исключением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города Бердска требуется получение согласия населения города Бердска, выраженного путем гол</w:t>
      </w:r>
      <w:r w:rsidR="00BA5D8F">
        <w:rPr>
          <w:rFonts w:ascii="Times New Roman" w:hAnsi="Times New Roman" w:cs="Times New Roman"/>
          <w:sz w:val="28"/>
          <w:szCs w:val="28"/>
        </w:rPr>
        <w:t>осования либо на сходах граждан.</w:t>
      </w:r>
    </w:p>
    <w:p w:rsidR="00BA5D8F" w:rsidRDefault="00BA5D8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A5D8F">
        <w:t xml:space="preserve"> </w:t>
      </w:r>
      <w:r w:rsidRPr="00BA5D8F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4011A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A5D8F">
        <w:rPr>
          <w:rFonts w:ascii="Times New Roman" w:hAnsi="Times New Roman" w:cs="Times New Roman"/>
          <w:sz w:val="28"/>
          <w:szCs w:val="28"/>
        </w:rPr>
        <w:t>Порядка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F93E56" w:rsidRDefault="00061731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617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731">
        <w:rPr>
          <w:rFonts w:ascii="Times New Roman" w:hAnsi="Times New Roman" w:cs="Times New Roman"/>
          <w:sz w:val="28"/>
          <w:szCs w:val="28"/>
        </w:rPr>
        <w:t xml:space="preserve">Организация публичных слушаний по проектам, предусмотренным </w:t>
      </w:r>
      <w:hyperlink r:id="rId10" w:history="1">
        <w:r w:rsidRPr="0006173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6</w:t>
        </w:r>
      </w:hyperlink>
      <w:r w:rsidRPr="00061731">
        <w:rPr>
          <w:rFonts w:ascii="Times New Roman" w:hAnsi="Times New Roman" w:cs="Times New Roman"/>
          <w:sz w:val="28"/>
          <w:szCs w:val="28"/>
        </w:rPr>
        <w:t xml:space="preserve"> Порядка, осуществляется с учетом особенностей, предусмотренных Поряд</w:t>
      </w:r>
      <w:r w:rsidR="00F93E56">
        <w:rPr>
          <w:rFonts w:ascii="Times New Roman" w:hAnsi="Times New Roman" w:cs="Times New Roman"/>
          <w:sz w:val="28"/>
          <w:szCs w:val="28"/>
        </w:rPr>
        <w:t>ком</w:t>
      </w:r>
      <w:r w:rsidRPr="00061731">
        <w:rPr>
          <w:rFonts w:ascii="Times New Roman" w:hAnsi="Times New Roman" w:cs="Times New Roman"/>
          <w:sz w:val="28"/>
          <w:szCs w:val="28"/>
        </w:rPr>
        <w:t xml:space="preserve"> учета предложений и участия граждан города Бердска в обсуждении проекта Устава города Бердска, проекта решения Совета депутатов г. Бердска о внесении изменений и дополнений в Устав города Бердска, </w:t>
      </w:r>
      <w:r w:rsidR="00F93E56">
        <w:rPr>
          <w:rFonts w:ascii="Times New Roman" w:hAnsi="Times New Roman" w:cs="Times New Roman"/>
          <w:sz w:val="28"/>
          <w:szCs w:val="28"/>
        </w:rPr>
        <w:t>утверждаемым</w:t>
      </w:r>
      <w:r w:rsidRPr="0006173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</w:t>
      </w:r>
      <w:r w:rsidR="00F93E56">
        <w:rPr>
          <w:rFonts w:ascii="Times New Roman" w:hAnsi="Times New Roman" w:cs="Times New Roman"/>
          <w:sz w:val="28"/>
          <w:szCs w:val="28"/>
        </w:rPr>
        <w:t>Бердска.</w:t>
      </w:r>
      <w:proofErr w:type="gramEnd"/>
    </w:p>
    <w:p w:rsidR="009D2EED" w:rsidRDefault="00F93E56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609D">
        <w:rPr>
          <w:rFonts w:ascii="Times New Roman" w:hAnsi="Times New Roman" w:cs="Times New Roman"/>
          <w:sz w:val="28"/>
          <w:szCs w:val="28"/>
        </w:rPr>
        <w:t>. В решении о проведении публичных слушаний указываются</w:t>
      </w:r>
      <w:r w:rsidR="009D2EED">
        <w:rPr>
          <w:rFonts w:ascii="Times New Roman" w:hAnsi="Times New Roman" w:cs="Times New Roman"/>
          <w:sz w:val="28"/>
          <w:szCs w:val="28"/>
        </w:rPr>
        <w:t>:</w:t>
      </w:r>
    </w:p>
    <w:p w:rsidR="009D2EED" w:rsidRPr="009D2EED" w:rsidRDefault="009D2EE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ED">
        <w:rPr>
          <w:rFonts w:ascii="Times New Roman" w:hAnsi="Times New Roman" w:cs="Times New Roman"/>
          <w:sz w:val="28"/>
          <w:szCs w:val="28"/>
        </w:rPr>
        <w:t xml:space="preserve">- </w:t>
      </w:r>
      <w:r w:rsidR="00061731" w:rsidRPr="00061731">
        <w:rPr>
          <w:rFonts w:ascii="Times New Roman" w:hAnsi="Times New Roman" w:cs="Times New Roman"/>
          <w:sz w:val="28"/>
          <w:szCs w:val="28"/>
        </w:rPr>
        <w:t xml:space="preserve">проект или вопрос, </w:t>
      </w:r>
      <w:r w:rsidR="00061731">
        <w:rPr>
          <w:rFonts w:ascii="Times New Roman" w:hAnsi="Times New Roman" w:cs="Times New Roman"/>
          <w:sz w:val="28"/>
          <w:szCs w:val="28"/>
        </w:rPr>
        <w:t>выносимый на публичные слушания</w:t>
      </w:r>
      <w:r w:rsidRPr="009D2EED">
        <w:rPr>
          <w:rFonts w:ascii="Times New Roman" w:hAnsi="Times New Roman" w:cs="Times New Roman"/>
          <w:sz w:val="28"/>
          <w:szCs w:val="28"/>
        </w:rPr>
        <w:t>;</w:t>
      </w:r>
    </w:p>
    <w:p w:rsidR="009D2EED" w:rsidRPr="009D2EED" w:rsidRDefault="009D2EE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ED">
        <w:rPr>
          <w:rFonts w:ascii="Times New Roman" w:hAnsi="Times New Roman" w:cs="Times New Roman"/>
          <w:sz w:val="28"/>
          <w:szCs w:val="28"/>
        </w:rPr>
        <w:t>- информация о порядке и сроках проведения публичных слушаний;</w:t>
      </w:r>
    </w:p>
    <w:p w:rsidR="009D2EED" w:rsidRPr="009D2EED" w:rsidRDefault="009D2EE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ED">
        <w:rPr>
          <w:rFonts w:ascii="Times New Roman" w:hAnsi="Times New Roman" w:cs="Times New Roman"/>
          <w:sz w:val="28"/>
          <w:szCs w:val="28"/>
        </w:rPr>
        <w:t>- информация о дате, времени и месте проведения публичных слушаний;</w:t>
      </w:r>
    </w:p>
    <w:p w:rsidR="009D2EED" w:rsidRPr="009D2EED" w:rsidRDefault="009D2EE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EED">
        <w:rPr>
          <w:rFonts w:ascii="Times New Roman" w:hAnsi="Times New Roman" w:cs="Times New Roman"/>
          <w:sz w:val="28"/>
          <w:szCs w:val="28"/>
        </w:rPr>
        <w:t>- информация о</w:t>
      </w:r>
      <w:r w:rsidR="009110FA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Pr="009D2EED">
        <w:rPr>
          <w:rFonts w:ascii="Times New Roman" w:hAnsi="Times New Roman" w:cs="Times New Roman"/>
          <w:sz w:val="28"/>
          <w:szCs w:val="28"/>
        </w:rPr>
        <w:t xml:space="preserve"> сроке внесения участниками публичных слушаний предложений и замечаний, касающихся проекта</w:t>
      </w:r>
      <w:r w:rsidR="00061731">
        <w:rPr>
          <w:rFonts w:ascii="Times New Roman" w:hAnsi="Times New Roman" w:cs="Times New Roman"/>
          <w:sz w:val="28"/>
          <w:szCs w:val="28"/>
        </w:rPr>
        <w:t xml:space="preserve"> или вопроса</w:t>
      </w:r>
      <w:r w:rsidRPr="009D2EED">
        <w:rPr>
          <w:rFonts w:ascii="Times New Roman" w:hAnsi="Times New Roman" w:cs="Times New Roman"/>
          <w:sz w:val="28"/>
          <w:szCs w:val="28"/>
        </w:rPr>
        <w:t>, подлежащего рассмотрению на публичных слушаниях.</w:t>
      </w:r>
    </w:p>
    <w:p w:rsidR="004402E7" w:rsidRPr="004402E7" w:rsidRDefault="004402E7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</w:t>
      </w:r>
      <w:r w:rsidRPr="004402E7">
        <w:rPr>
          <w:rFonts w:ascii="Times New Roman" w:hAnsi="Times New Roman" w:cs="Times New Roman"/>
          <w:sz w:val="28"/>
          <w:szCs w:val="28"/>
        </w:rPr>
        <w:t>ешение о назначении публичных слушаний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2E7">
        <w:rPr>
          <w:rFonts w:ascii="Times New Roman" w:hAnsi="Times New Roman" w:cs="Times New Roman"/>
          <w:sz w:val="28"/>
          <w:szCs w:val="28"/>
        </w:rPr>
        <w:t xml:space="preserve">т официальному опубликованию в порядке, установленном для официального опубликования муниципальных </w:t>
      </w:r>
      <w:r w:rsidR="0054413D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4402E7">
        <w:rPr>
          <w:rFonts w:ascii="Times New Roman" w:hAnsi="Times New Roman" w:cs="Times New Roman"/>
          <w:sz w:val="28"/>
          <w:szCs w:val="28"/>
        </w:rPr>
        <w:t>правовых актов Уставом города Бердска, а также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02E7"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02E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Бердска в информационно-телекоммуникационной сети «Интернет».</w:t>
      </w:r>
    </w:p>
    <w:p w:rsidR="00B806F2" w:rsidRDefault="00B80AD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609D">
        <w:rPr>
          <w:rFonts w:ascii="Times New Roman" w:hAnsi="Times New Roman" w:cs="Times New Roman"/>
          <w:sz w:val="28"/>
          <w:szCs w:val="28"/>
        </w:rPr>
        <w:t xml:space="preserve">. Подготовка и проведение публичных слушаний должны быть осуществлены в 15-дневный срок со дня </w:t>
      </w:r>
      <w:r w:rsidR="009D2EED">
        <w:rPr>
          <w:rFonts w:ascii="Times New Roman" w:hAnsi="Times New Roman" w:cs="Times New Roman"/>
          <w:sz w:val="28"/>
          <w:szCs w:val="28"/>
        </w:rPr>
        <w:t>официального опубликования муниципального</w:t>
      </w:r>
      <w:r w:rsidR="00E5609D">
        <w:rPr>
          <w:rFonts w:ascii="Times New Roman" w:hAnsi="Times New Roman" w:cs="Times New Roman"/>
          <w:sz w:val="28"/>
          <w:szCs w:val="28"/>
        </w:rPr>
        <w:t xml:space="preserve"> правового акта о назначении публичных слушаний</w:t>
      </w:r>
      <w:r w:rsidR="004011AB">
        <w:rPr>
          <w:rFonts w:ascii="Times New Roman" w:hAnsi="Times New Roman" w:cs="Times New Roman"/>
          <w:sz w:val="28"/>
          <w:szCs w:val="28"/>
        </w:rPr>
        <w:t>, если иное не предусмотрено действующим законодательством</w:t>
      </w:r>
      <w:r w:rsidR="009D2EED">
        <w:rPr>
          <w:rFonts w:ascii="Times New Roman" w:hAnsi="Times New Roman" w:cs="Times New Roman"/>
          <w:sz w:val="28"/>
          <w:szCs w:val="28"/>
        </w:rPr>
        <w:t>.</w:t>
      </w:r>
    </w:p>
    <w:p w:rsidR="00E5609D" w:rsidRDefault="00E23EC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2</w:t>
      </w:r>
      <w:r w:rsidR="00E560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09D">
        <w:rPr>
          <w:rFonts w:ascii="Times New Roman" w:hAnsi="Times New Roman" w:cs="Times New Roman"/>
          <w:sz w:val="28"/>
          <w:szCs w:val="28"/>
        </w:rPr>
        <w:t>Организатор публичных слушаний обеспечивает опубликование</w:t>
      </w:r>
      <w:r w:rsidR="008F788A" w:rsidRPr="008F788A">
        <w:t xml:space="preserve"> </w:t>
      </w:r>
      <w:r w:rsidR="008F788A" w:rsidRPr="008F788A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</w:t>
      </w:r>
      <w:r w:rsidR="0054413D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8F788A" w:rsidRPr="008F788A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8F788A">
        <w:rPr>
          <w:rFonts w:ascii="Times New Roman" w:hAnsi="Times New Roman" w:cs="Times New Roman"/>
          <w:sz w:val="28"/>
          <w:szCs w:val="28"/>
        </w:rPr>
        <w:t>Уставом города Бердска,</w:t>
      </w:r>
      <w:r w:rsidR="00E5609D">
        <w:rPr>
          <w:rFonts w:ascii="Times New Roman" w:hAnsi="Times New Roman" w:cs="Times New Roman"/>
          <w:sz w:val="28"/>
          <w:szCs w:val="28"/>
        </w:rPr>
        <w:t xml:space="preserve"> решения о назначении публичных слушаний и проектов муниципальных правовых актов, выносимых на обсуждение и размещение</w:t>
      </w:r>
      <w:r w:rsidR="00682471">
        <w:rPr>
          <w:rFonts w:ascii="Times New Roman" w:hAnsi="Times New Roman" w:cs="Times New Roman"/>
          <w:sz w:val="28"/>
          <w:szCs w:val="28"/>
        </w:rPr>
        <w:t xml:space="preserve"> их</w:t>
      </w:r>
      <w:r w:rsidR="00E560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Бердска</w:t>
      </w:r>
      <w:r w:rsidR="009D3B06" w:rsidRPr="009D3B0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D3B06">
        <w:rPr>
          <w:rFonts w:ascii="Times New Roman" w:hAnsi="Times New Roman" w:cs="Times New Roman"/>
          <w:sz w:val="28"/>
          <w:szCs w:val="28"/>
        </w:rPr>
        <w:t>«Интернет»</w:t>
      </w:r>
      <w:r w:rsidR="00E5609D">
        <w:rPr>
          <w:rFonts w:ascii="Times New Roman" w:hAnsi="Times New Roman" w:cs="Times New Roman"/>
          <w:sz w:val="28"/>
          <w:szCs w:val="28"/>
        </w:rPr>
        <w:t xml:space="preserve"> не позднее 7 дней до </w:t>
      </w:r>
      <w:r w:rsidR="0054413D">
        <w:rPr>
          <w:rFonts w:ascii="Times New Roman" w:hAnsi="Times New Roman" w:cs="Times New Roman"/>
          <w:sz w:val="28"/>
          <w:szCs w:val="28"/>
        </w:rPr>
        <w:t xml:space="preserve">дня </w:t>
      </w:r>
      <w:r w:rsidR="00E5609D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  <w:proofErr w:type="gramEnd"/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0A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случае назначения публичных слушаний решением Совета депутатов города Бердска организация проведения публичных слушаний возлагается на </w:t>
      </w:r>
      <w:r w:rsidR="00833AE3">
        <w:rPr>
          <w:rFonts w:ascii="Times New Roman" w:hAnsi="Times New Roman" w:cs="Times New Roman"/>
          <w:sz w:val="28"/>
          <w:szCs w:val="28"/>
        </w:rPr>
        <w:t>Совет депутатов города Бердска</w:t>
      </w:r>
      <w:r w:rsidR="005D6A22">
        <w:rPr>
          <w:rFonts w:ascii="Times New Roman" w:hAnsi="Times New Roman" w:cs="Times New Roman"/>
          <w:sz w:val="28"/>
          <w:szCs w:val="28"/>
        </w:rPr>
        <w:t xml:space="preserve">. </w:t>
      </w:r>
      <w:r w:rsidR="00833A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назначения </w:t>
      </w:r>
      <w:r w:rsidR="00833AE3">
        <w:rPr>
          <w:rFonts w:ascii="Times New Roman" w:hAnsi="Times New Roman" w:cs="Times New Roman"/>
          <w:sz w:val="28"/>
          <w:szCs w:val="28"/>
        </w:rPr>
        <w:t>Главой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- на структурное подразделение (специалиста) администрации города Бердска</w:t>
      </w:r>
      <w:r w:rsidR="00833AE3">
        <w:rPr>
          <w:rFonts w:ascii="Times New Roman" w:hAnsi="Times New Roman" w:cs="Times New Roman"/>
          <w:sz w:val="28"/>
          <w:szCs w:val="28"/>
        </w:rPr>
        <w:t xml:space="preserve"> в зависимости от специфики вопроса. </w:t>
      </w:r>
    </w:p>
    <w:p w:rsidR="00E5609D" w:rsidRDefault="00833AE3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609D">
        <w:rPr>
          <w:rFonts w:ascii="Times New Roman" w:hAnsi="Times New Roman" w:cs="Times New Roman"/>
          <w:sz w:val="28"/>
          <w:szCs w:val="28"/>
        </w:rPr>
        <w:t xml:space="preserve">В случае назначения публичных слушаний по инициативе Совета депутатов города Бердска председательствующим на них является председатель Совета депутатов, его заместитель либо другое </w:t>
      </w:r>
      <w:r w:rsidR="008151B6">
        <w:rPr>
          <w:rFonts w:ascii="Times New Roman" w:hAnsi="Times New Roman" w:cs="Times New Roman"/>
          <w:sz w:val="28"/>
          <w:szCs w:val="28"/>
        </w:rPr>
        <w:t xml:space="preserve">уполномоченное им </w:t>
      </w:r>
      <w:r w:rsidR="00E5609D">
        <w:rPr>
          <w:rFonts w:ascii="Times New Roman" w:hAnsi="Times New Roman" w:cs="Times New Roman"/>
          <w:sz w:val="28"/>
          <w:szCs w:val="28"/>
        </w:rPr>
        <w:t xml:space="preserve">лицо; в случае назначения </w:t>
      </w:r>
      <w:r w:rsidR="005D6A22">
        <w:rPr>
          <w:rFonts w:ascii="Times New Roman" w:hAnsi="Times New Roman" w:cs="Times New Roman"/>
          <w:sz w:val="28"/>
          <w:szCs w:val="28"/>
        </w:rPr>
        <w:t>Главой города Бердска</w:t>
      </w:r>
      <w:r w:rsidR="00E5609D">
        <w:rPr>
          <w:rFonts w:ascii="Times New Roman" w:hAnsi="Times New Roman" w:cs="Times New Roman"/>
          <w:sz w:val="28"/>
          <w:szCs w:val="28"/>
        </w:rPr>
        <w:t xml:space="preserve"> - заместители главы администрации города либо другое </w:t>
      </w:r>
      <w:r w:rsidR="005D6A22">
        <w:rPr>
          <w:rFonts w:ascii="Times New Roman" w:hAnsi="Times New Roman" w:cs="Times New Roman"/>
          <w:sz w:val="28"/>
          <w:szCs w:val="28"/>
        </w:rPr>
        <w:t xml:space="preserve">уполномоченное им </w:t>
      </w:r>
      <w:r w:rsidR="00E5609D">
        <w:rPr>
          <w:rFonts w:ascii="Times New Roman" w:hAnsi="Times New Roman" w:cs="Times New Roman"/>
          <w:sz w:val="28"/>
          <w:szCs w:val="28"/>
        </w:rPr>
        <w:t>лицо. В случае назначения публичных слушаний по инициативе населения города Бердска</w:t>
      </w:r>
      <w:r w:rsidR="005D6A22">
        <w:rPr>
          <w:rFonts w:ascii="Times New Roman" w:hAnsi="Times New Roman" w:cs="Times New Roman"/>
          <w:sz w:val="28"/>
          <w:szCs w:val="28"/>
        </w:rPr>
        <w:t>,</w:t>
      </w:r>
      <w:r w:rsidR="00E5609D">
        <w:rPr>
          <w:rFonts w:ascii="Times New Roman" w:hAnsi="Times New Roman" w:cs="Times New Roman"/>
          <w:sz w:val="28"/>
          <w:szCs w:val="28"/>
        </w:rPr>
        <w:t xml:space="preserve"> председательствующий определяется решением Совета депутатов города Бердска с учетом предложений населения.</w:t>
      </w:r>
    </w:p>
    <w:p w:rsidR="00492FA2" w:rsidRDefault="00061731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17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731">
        <w:rPr>
          <w:rFonts w:ascii="Times New Roman" w:hAnsi="Times New Roman" w:cs="Times New Roman"/>
          <w:sz w:val="28"/>
          <w:szCs w:val="28"/>
        </w:rPr>
        <w:t>Замечания и предложения по проекту или вопросу, вынесенному на публичные слушания, представляются участниками публичных слушаний не позднее дня</w:t>
      </w:r>
      <w:r w:rsidR="00FB5CA7">
        <w:rPr>
          <w:rFonts w:ascii="Times New Roman" w:hAnsi="Times New Roman" w:cs="Times New Roman"/>
          <w:sz w:val="28"/>
          <w:szCs w:val="28"/>
        </w:rPr>
        <w:t>, предшествующему дню</w:t>
      </w:r>
      <w:r w:rsidRPr="00061731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  <w:r w:rsidR="00472635">
        <w:rPr>
          <w:rFonts w:ascii="Times New Roman" w:hAnsi="Times New Roman" w:cs="Times New Roman"/>
          <w:sz w:val="28"/>
          <w:szCs w:val="28"/>
        </w:rPr>
        <w:t xml:space="preserve">организатору публичных слушаний </w:t>
      </w:r>
      <w:r w:rsidRPr="00061731">
        <w:rPr>
          <w:rFonts w:ascii="Times New Roman" w:hAnsi="Times New Roman" w:cs="Times New Roman"/>
          <w:sz w:val="28"/>
          <w:szCs w:val="28"/>
        </w:rPr>
        <w:t xml:space="preserve">лично, через представителя или направляются заказным письмом с уведомлением о вручении либо представляются в электронной форме, в том числе посредством официального сайта </w:t>
      </w:r>
      <w:r w:rsidR="00492F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173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92E2B">
        <w:rPr>
          <w:rFonts w:ascii="Times New Roman" w:hAnsi="Times New Roman" w:cs="Times New Roman"/>
          <w:sz w:val="28"/>
          <w:szCs w:val="28"/>
        </w:rPr>
        <w:t>Бердска</w:t>
      </w:r>
      <w:r w:rsidRPr="000617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E92E2B">
        <w:rPr>
          <w:rFonts w:ascii="Times New Roman" w:hAnsi="Times New Roman" w:cs="Times New Roman"/>
          <w:sz w:val="28"/>
          <w:szCs w:val="28"/>
        </w:rPr>
        <w:t>«</w:t>
      </w:r>
      <w:r w:rsidRPr="00061731">
        <w:rPr>
          <w:rFonts w:ascii="Times New Roman" w:hAnsi="Times New Roman" w:cs="Times New Roman"/>
          <w:sz w:val="28"/>
          <w:szCs w:val="28"/>
        </w:rPr>
        <w:t>Интернет</w:t>
      </w:r>
      <w:r w:rsidR="00E92E2B">
        <w:rPr>
          <w:rFonts w:ascii="Times New Roman" w:hAnsi="Times New Roman" w:cs="Times New Roman"/>
          <w:sz w:val="28"/>
          <w:szCs w:val="28"/>
        </w:rPr>
        <w:t>»</w:t>
      </w:r>
      <w:r w:rsidRPr="000617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1731">
        <w:rPr>
          <w:rFonts w:ascii="Times New Roman" w:hAnsi="Times New Roman" w:cs="Times New Roman"/>
          <w:sz w:val="28"/>
          <w:szCs w:val="28"/>
        </w:rPr>
        <w:t xml:space="preserve"> Замечания и предложения по проекту</w:t>
      </w:r>
      <w:r w:rsidR="00492FA2">
        <w:rPr>
          <w:rFonts w:ascii="Times New Roman" w:hAnsi="Times New Roman" w:cs="Times New Roman"/>
          <w:sz w:val="28"/>
          <w:szCs w:val="28"/>
        </w:rPr>
        <w:t xml:space="preserve"> или вопросу</w:t>
      </w:r>
      <w:r w:rsidRPr="00061731">
        <w:rPr>
          <w:rFonts w:ascii="Times New Roman" w:hAnsi="Times New Roman" w:cs="Times New Roman"/>
          <w:sz w:val="28"/>
          <w:szCs w:val="28"/>
        </w:rPr>
        <w:t xml:space="preserve">, вынесенному на </w:t>
      </w:r>
      <w:proofErr w:type="gramStart"/>
      <w:r w:rsidRPr="00061731">
        <w:rPr>
          <w:rFonts w:ascii="Times New Roman" w:hAnsi="Times New Roman" w:cs="Times New Roman"/>
          <w:sz w:val="28"/>
          <w:szCs w:val="28"/>
        </w:rPr>
        <w:t xml:space="preserve">публичные слушания, </w:t>
      </w:r>
      <w:r w:rsidR="00492FA2">
        <w:rPr>
          <w:rFonts w:ascii="Times New Roman" w:hAnsi="Times New Roman" w:cs="Times New Roman"/>
          <w:sz w:val="28"/>
          <w:szCs w:val="28"/>
        </w:rPr>
        <w:t>представленные по истечении указанного срока не рассматриваются</w:t>
      </w:r>
      <w:proofErr w:type="gramEnd"/>
      <w:r w:rsidR="00492FA2">
        <w:rPr>
          <w:rFonts w:ascii="Times New Roman" w:hAnsi="Times New Roman" w:cs="Times New Roman"/>
          <w:sz w:val="28"/>
          <w:szCs w:val="28"/>
        </w:rPr>
        <w:t xml:space="preserve"> по существу</w:t>
      </w:r>
      <w:r w:rsidR="00472635">
        <w:rPr>
          <w:rFonts w:ascii="Times New Roman" w:hAnsi="Times New Roman" w:cs="Times New Roman"/>
          <w:sz w:val="28"/>
          <w:szCs w:val="28"/>
        </w:rPr>
        <w:t>, о чем сообщается в письменном виде</w:t>
      </w:r>
      <w:r w:rsidR="00492FA2" w:rsidRPr="00492FA2">
        <w:rPr>
          <w:rFonts w:ascii="Times New Roman" w:hAnsi="Times New Roman" w:cs="Times New Roman"/>
          <w:sz w:val="28"/>
          <w:szCs w:val="28"/>
        </w:rPr>
        <w:t xml:space="preserve"> представившему их лицу в течение </w:t>
      </w:r>
      <w:r w:rsidR="00A6654B">
        <w:rPr>
          <w:rFonts w:ascii="Times New Roman" w:hAnsi="Times New Roman" w:cs="Times New Roman"/>
          <w:sz w:val="28"/>
          <w:szCs w:val="28"/>
        </w:rPr>
        <w:t>7</w:t>
      </w:r>
      <w:r w:rsidR="00492FA2" w:rsidRPr="00492FA2">
        <w:rPr>
          <w:rFonts w:ascii="Times New Roman" w:hAnsi="Times New Roman" w:cs="Times New Roman"/>
          <w:sz w:val="28"/>
          <w:szCs w:val="28"/>
        </w:rPr>
        <w:t xml:space="preserve"> дней со дня их регистрации</w:t>
      </w:r>
      <w:r w:rsidR="00472635">
        <w:rPr>
          <w:rFonts w:ascii="Times New Roman" w:hAnsi="Times New Roman" w:cs="Times New Roman"/>
          <w:sz w:val="28"/>
          <w:szCs w:val="28"/>
        </w:rPr>
        <w:t>.</w:t>
      </w:r>
    </w:p>
    <w:p w:rsidR="00061731" w:rsidRPr="00061731" w:rsidRDefault="00061731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31">
        <w:rPr>
          <w:rFonts w:ascii="Times New Roman" w:hAnsi="Times New Roman" w:cs="Times New Roman"/>
          <w:sz w:val="28"/>
          <w:szCs w:val="28"/>
        </w:rPr>
        <w:t xml:space="preserve">Рекомендуемая форма замечаний и предложений по проекту (вопросу), вынесенному на публичные слушания, приведена в </w:t>
      </w:r>
      <w:hyperlink r:id="rId11" w:history="1">
        <w:r w:rsidRPr="00E92E2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</w:hyperlink>
      <w:r w:rsidRPr="00061731">
        <w:rPr>
          <w:rFonts w:ascii="Times New Roman" w:hAnsi="Times New Roman" w:cs="Times New Roman"/>
          <w:sz w:val="28"/>
          <w:szCs w:val="28"/>
        </w:rPr>
        <w:t>к</w:t>
      </w:r>
      <w:r w:rsidR="002F29BF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061731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E5609D" w:rsidRDefault="00472635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6</w:t>
      </w:r>
      <w:r w:rsidR="00E5609D">
        <w:rPr>
          <w:rFonts w:ascii="Times New Roman" w:hAnsi="Times New Roman" w:cs="Times New Roman"/>
          <w:sz w:val="28"/>
          <w:szCs w:val="28"/>
        </w:rPr>
        <w:t>. Регистрацию участников слушаний обеспечивает организатор публичных слушаний.</w:t>
      </w:r>
    </w:p>
    <w:p w:rsidR="00856749" w:rsidRDefault="00856749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49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при регистрации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Организатор публичных слушаний определяет секретаря, основного докладчика публичных слушаний и утверждает регламент проведения публичных слушаний.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Председательствующий ведет публичные слушания, предоставляет слово, следит за регламентом публичных слушаний.</w:t>
      </w:r>
    </w:p>
    <w:p w:rsidR="00E5609D" w:rsidRDefault="00E5609D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A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На публичных слушаниях секретарем ведется протокол, который подписывается председательствующим и секретарем. В протоколе проведения публичных слушаний должны быть отражены замечания и предложения участников слушаний по обсуждаемым проектам муниципальных правовых актов</w:t>
      </w:r>
      <w:r w:rsidR="00856749">
        <w:rPr>
          <w:rFonts w:ascii="Times New Roman" w:hAnsi="Times New Roman" w:cs="Times New Roman"/>
          <w:sz w:val="28"/>
          <w:szCs w:val="28"/>
        </w:rPr>
        <w:t xml:space="preserve"> или вопросам, вынесенным на публичные слушания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7D64" w:rsidRPr="00B17D64">
        <w:rPr>
          <w:rFonts w:ascii="Times New Roman" w:hAnsi="Times New Roman" w:cs="Times New Roman"/>
          <w:sz w:val="28"/>
          <w:szCs w:val="28"/>
        </w:rPr>
        <w:t xml:space="preserve"> </w:t>
      </w:r>
      <w:r w:rsidR="00B17D64">
        <w:rPr>
          <w:rFonts w:ascii="Times New Roman" w:hAnsi="Times New Roman" w:cs="Times New Roman"/>
          <w:sz w:val="28"/>
          <w:szCs w:val="28"/>
        </w:rPr>
        <w:t>С</w:t>
      </w:r>
      <w:r w:rsidR="00B17D64" w:rsidRPr="00B17D64">
        <w:rPr>
          <w:rFonts w:ascii="Times New Roman" w:hAnsi="Times New Roman" w:cs="Times New Roman"/>
          <w:sz w:val="28"/>
          <w:szCs w:val="28"/>
        </w:rPr>
        <w:t>писок зарегистрированных участников публичных слушаний явля</w:t>
      </w:r>
      <w:r w:rsidR="00B17D64">
        <w:rPr>
          <w:rFonts w:ascii="Times New Roman" w:hAnsi="Times New Roman" w:cs="Times New Roman"/>
          <w:sz w:val="28"/>
          <w:szCs w:val="28"/>
        </w:rPr>
        <w:t>е</w:t>
      </w:r>
      <w:r w:rsidR="00B17D64" w:rsidRPr="00B17D64">
        <w:rPr>
          <w:rFonts w:ascii="Times New Roman" w:hAnsi="Times New Roman" w:cs="Times New Roman"/>
          <w:sz w:val="28"/>
          <w:szCs w:val="28"/>
        </w:rPr>
        <w:t>тся приложени</w:t>
      </w:r>
      <w:r w:rsidR="00B17D64">
        <w:rPr>
          <w:rFonts w:ascii="Times New Roman" w:hAnsi="Times New Roman" w:cs="Times New Roman"/>
          <w:sz w:val="28"/>
          <w:szCs w:val="28"/>
        </w:rPr>
        <w:t>е</w:t>
      </w:r>
      <w:r w:rsidR="00B17D64" w:rsidRPr="00B17D64">
        <w:rPr>
          <w:rFonts w:ascii="Times New Roman" w:hAnsi="Times New Roman" w:cs="Times New Roman"/>
          <w:sz w:val="28"/>
          <w:szCs w:val="28"/>
        </w:rPr>
        <w:t>м к протоколу публичных слушаний</w:t>
      </w:r>
      <w:r w:rsidR="00B17D64">
        <w:rPr>
          <w:rFonts w:ascii="Times New Roman" w:hAnsi="Times New Roman" w:cs="Times New Roman"/>
          <w:sz w:val="28"/>
          <w:szCs w:val="28"/>
        </w:rPr>
        <w:t>.</w:t>
      </w:r>
    </w:p>
    <w:p w:rsidR="00E5609D" w:rsidRDefault="00B80AD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E5609D">
        <w:rPr>
          <w:rFonts w:ascii="Times New Roman" w:hAnsi="Times New Roman" w:cs="Times New Roman"/>
          <w:sz w:val="28"/>
          <w:szCs w:val="28"/>
        </w:rPr>
        <w:t>. По результатам публичных слушаний принимается итоговый документ - рекомендации публичных слушаний,</w:t>
      </w:r>
      <w:r w:rsidR="00E14194">
        <w:rPr>
          <w:rFonts w:ascii="Times New Roman" w:hAnsi="Times New Roman" w:cs="Times New Roman"/>
          <w:sz w:val="28"/>
          <w:szCs w:val="28"/>
        </w:rPr>
        <w:t xml:space="preserve"> </w:t>
      </w:r>
      <w:r w:rsidR="00E5609D">
        <w:rPr>
          <w:rFonts w:ascii="Times New Roman" w:hAnsi="Times New Roman" w:cs="Times New Roman"/>
          <w:sz w:val="28"/>
          <w:szCs w:val="28"/>
        </w:rPr>
        <w:t>который подписывается председательствующим и секретарем публичных слушаний.</w:t>
      </w:r>
    </w:p>
    <w:p w:rsidR="00E5609D" w:rsidRDefault="00B80AD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5609D">
        <w:rPr>
          <w:rFonts w:ascii="Times New Roman" w:hAnsi="Times New Roman" w:cs="Times New Roman"/>
          <w:sz w:val="28"/>
          <w:szCs w:val="28"/>
        </w:rPr>
        <w:t>. Результаты публичных слушаний</w:t>
      </w:r>
      <w:r w:rsidR="00E1419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14194" w:rsidRPr="00E14194">
        <w:rPr>
          <w:rFonts w:ascii="Times New Roman" w:hAnsi="Times New Roman" w:cs="Times New Roman"/>
          <w:sz w:val="28"/>
          <w:szCs w:val="28"/>
        </w:rPr>
        <w:t xml:space="preserve"> включая мотивированное обоснование принятых решений,</w:t>
      </w:r>
      <w:r w:rsidR="00E5609D">
        <w:rPr>
          <w:rFonts w:ascii="Times New Roman" w:hAnsi="Times New Roman" w:cs="Times New Roman"/>
          <w:sz w:val="28"/>
          <w:szCs w:val="28"/>
        </w:rPr>
        <w:t xml:space="preserve"> подлежат опубликованию </w:t>
      </w:r>
      <w:r w:rsidR="008F788A" w:rsidRPr="008F788A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официального опубликования муниципальных </w:t>
      </w:r>
      <w:r w:rsidR="00412468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8F788A" w:rsidRPr="008F788A">
        <w:rPr>
          <w:rFonts w:ascii="Times New Roman" w:hAnsi="Times New Roman" w:cs="Times New Roman"/>
          <w:sz w:val="28"/>
          <w:szCs w:val="28"/>
        </w:rPr>
        <w:t>правов</w:t>
      </w:r>
      <w:r w:rsidR="00047764">
        <w:rPr>
          <w:rFonts w:ascii="Times New Roman" w:hAnsi="Times New Roman" w:cs="Times New Roman"/>
          <w:sz w:val="28"/>
          <w:szCs w:val="28"/>
        </w:rPr>
        <w:t>ых актов Уставом города Бердска</w:t>
      </w:r>
      <w:r w:rsidR="00E5609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Бердска </w:t>
      </w:r>
      <w:r w:rsidR="009D3B06" w:rsidRPr="009D3B0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9D3B06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="00E5609D">
        <w:rPr>
          <w:rFonts w:ascii="Times New Roman" w:hAnsi="Times New Roman" w:cs="Times New Roman"/>
          <w:sz w:val="28"/>
          <w:szCs w:val="28"/>
        </w:rPr>
        <w:t xml:space="preserve">в течение 15 дней </w:t>
      </w:r>
      <w:r w:rsidR="00412468">
        <w:rPr>
          <w:rFonts w:ascii="Times New Roman" w:hAnsi="Times New Roman" w:cs="Times New Roman"/>
          <w:sz w:val="28"/>
          <w:szCs w:val="28"/>
        </w:rPr>
        <w:t>по окончании публичных слушаний.</w:t>
      </w:r>
    </w:p>
    <w:p w:rsidR="00B17D64" w:rsidRPr="00B17D64" w:rsidRDefault="00B80ADF" w:rsidP="00ED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17D64">
        <w:rPr>
          <w:rFonts w:ascii="Times New Roman" w:hAnsi="Times New Roman" w:cs="Times New Roman"/>
          <w:sz w:val="28"/>
          <w:szCs w:val="28"/>
        </w:rPr>
        <w:t xml:space="preserve">. </w:t>
      </w:r>
      <w:r w:rsidR="00B17D64" w:rsidRPr="00B17D64">
        <w:rPr>
          <w:rFonts w:ascii="Times New Roman" w:hAnsi="Times New Roman" w:cs="Times New Roman"/>
          <w:sz w:val="28"/>
          <w:szCs w:val="28"/>
        </w:rPr>
        <w:t>Резу</w:t>
      </w:r>
      <w:r w:rsidR="00B17D64">
        <w:rPr>
          <w:rFonts w:ascii="Times New Roman" w:hAnsi="Times New Roman" w:cs="Times New Roman"/>
          <w:sz w:val="28"/>
          <w:szCs w:val="28"/>
        </w:rPr>
        <w:t xml:space="preserve">льтаты публичных слушаний носят </w:t>
      </w:r>
      <w:r w:rsidR="00B17D64" w:rsidRPr="00B17D64">
        <w:rPr>
          <w:rFonts w:ascii="Times New Roman" w:hAnsi="Times New Roman" w:cs="Times New Roman"/>
          <w:sz w:val="28"/>
          <w:szCs w:val="28"/>
        </w:rPr>
        <w:t>рекомендательный характер.</w:t>
      </w:r>
    </w:p>
    <w:p w:rsidR="00B17D64" w:rsidRDefault="00B17D64" w:rsidP="009D3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C1E" w:rsidRDefault="00177C1E" w:rsidP="00E23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AB" w:rsidRDefault="000B52AB" w:rsidP="00033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679" w:rsidRDefault="00EC6679" w:rsidP="00EC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D056F" w:rsidRDefault="00BD056F" w:rsidP="00E2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99" w:rsidRDefault="00FF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056F" w:rsidRPr="00BD056F" w:rsidRDefault="00BD056F" w:rsidP="00FF1E9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BD056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056F" w:rsidRPr="00BD056F" w:rsidRDefault="00BD056F" w:rsidP="00FF1E9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BD056F">
        <w:rPr>
          <w:rFonts w:ascii="Times New Roman" w:hAnsi="Times New Roman" w:cs="Times New Roman"/>
          <w:sz w:val="28"/>
          <w:szCs w:val="28"/>
        </w:rPr>
        <w:t>к Порядку организации и  проведения публичных слушаний в городе Бердске</w:t>
      </w:r>
    </w:p>
    <w:p w:rsidR="00BD056F" w:rsidRPr="00BD056F" w:rsidRDefault="00BD056F" w:rsidP="00BD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56F" w:rsidRPr="00BD056F" w:rsidRDefault="00BD056F" w:rsidP="00BD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56F">
        <w:rPr>
          <w:rFonts w:ascii="Times New Roman" w:hAnsi="Times New Roman" w:cs="Times New Roman"/>
          <w:sz w:val="28"/>
          <w:szCs w:val="28"/>
        </w:rPr>
        <w:t>ЗАМЕЧАНИЯ И ПРЕДЛОЖЕНИЯ</w:t>
      </w:r>
    </w:p>
    <w:p w:rsidR="00BD056F" w:rsidRPr="00BD056F" w:rsidRDefault="00BD056F" w:rsidP="00BD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56F">
        <w:rPr>
          <w:rFonts w:ascii="Times New Roman" w:hAnsi="Times New Roman" w:cs="Times New Roman"/>
          <w:sz w:val="28"/>
          <w:szCs w:val="28"/>
        </w:rPr>
        <w:t>по проекту (вопросу), вынесенному на публичные слушания</w:t>
      </w:r>
    </w:p>
    <w:p w:rsidR="00BD056F" w:rsidRPr="00BD056F" w:rsidRDefault="00BD056F" w:rsidP="00BD05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1991"/>
        <w:gridCol w:w="3912"/>
      </w:tblGrid>
      <w:tr w:rsidR="00BD056F" w:rsidRPr="00BD056F" w:rsidTr="00E677F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№ п.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кст стр</w:t>
            </w:r>
            <w:proofErr w:type="gramEnd"/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уктурной единицы проекта (формулировка вопроса)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учесть данное замечание, предложение</w:t>
            </w:r>
          </w:p>
        </w:tc>
      </w:tr>
      <w:tr w:rsidR="00BD056F" w:rsidRPr="00BD056F" w:rsidTr="00E677F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56F" w:rsidRPr="00BD056F" w:rsidTr="00E677F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6F" w:rsidRPr="00BD056F" w:rsidRDefault="00BD056F" w:rsidP="00BD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56F" w:rsidRPr="00BD056F" w:rsidRDefault="00BD056F" w:rsidP="00BD0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E99">
        <w:rPr>
          <w:rFonts w:ascii="Times New Roman" w:hAnsi="Times New Roman" w:cs="Times New Roman"/>
          <w:sz w:val="28"/>
          <w:szCs w:val="28"/>
        </w:rPr>
        <w:t>Фамилия, имя, отчество (при наличии) ____________________________________</w:t>
      </w: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E99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</w:t>
      </w: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E99">
        <w:rPr>
          <w:rFonts w:ascii="Times New Roman" w:hAnsi="Times New Roman" w:cs="Times New Roman"/>
          <w:sz w:val="28"/>
          <w:szCs w:val="28"/>
        </w:rPr>
        <w:t>Адрес места жительства, контактный телефон ______________________________</w:t>
      </w: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F1E99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F1E99">
        <w:rPr>
          <w:rFonts w:ascii="Times New Roman" w:hAnsi="Times New Roman" w:cs="Times New Roman"/>
          <w:sz w:val="28"/>
          <w:szCs w:val="28"/>
        </w:rPr>
        <w:t xml:space="preserve"> на обработку указанных персональных данных.</w:t>
      </w: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056F" w:rsidRPr="00FF1E99" w:rsidRDefault="00BD056F" w:rsidP="00BD0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E99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_________________________________________________</w:t>
      </w:r>
    </w:p>
    <w:sectPr w:rsidR="00BD056F" w:rsidRPr="00FF1E99" w:rsidSect="000B52AB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EC" w:rsidRDefault="00DB34EC" w:rsidP="000B52AB">
      <w:pPr>
        <w:spacing w:after="0" w:line="240" w:lineRule="auto"/>
      </w:pPr>
      <w:r>
        <w:separator/>
      </w:r>
    </w:p>
  </w:endnote>
  <w:endnote w:type="continuationSeparator" w:id="0">
    <w:p w:rsidR="00DB34EC" w:rsidRDefault="00DB34EC" w:rsidP="000B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EC" w:rsidRDefault="00DB34EC" w:rsidP="000B52AB">
      <w:pPr>
        <w:spacing w:after="0" w:line="240" w:lineRule="auto"/>
      </w:pPr>
      <w:r>
        <w:separator/>
      </w:r>
    </w:p>
  </w:footnote>
  <w:footnote w:type="continuationSeparator" w:id="0">
    <w:p w:rsidR="00DB34EC" w:rsidRDefault="00DB34EC" w:rsidP="000B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8664279"/>
      <w:docPartObj>
        <w:docPartGallery w:val="Page Numbers (Top of Page)"/>
        <w:docPartUnique/>
      </w:docPartObj>
    </w:sdtPr>
    <w:sdtContent>
      <w:p w:rsidR="000B52AB" w:rsidRPr="000B52AB" w:rsidRDefault="002F5E67" w:rsidP="000B52A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52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52AB" w:rsidRPr="000B52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2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29B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B52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458"/>
    <w:rsid w:val="0000116F"/>
    <w:rsid w:val="000172DD"/>
    <w:rsid w:val="0003343B"/>
    <w:rsid w:val="00047764"/>
    <w:rsid w:val="00061731"/>
    <w:rsid w:val="0006295B"/>
    <w:rsid w:val="000B52AB"/>
    <w:rsid w:val="000E0FB6"/>
    <w:rsid w:val="00121309"/>
    <w:rsid w:val="00152665"/>
    <w:rsid w:val="001778AD"/>
    <w:rsid w:val="00177C1E"/>
    <w:rsid w:val="001A1CD8"/>
    <w:rsid w:val="001F731C"/>
    <w:rsid w:val="0024180C"/>
    <w:rsid w:val="002621A3"/>
    <w:rsid w:val="00282CE1"/>
    <w:rsid w:val="002C7B9D"/>
    <w:rsid w:val="002F29BF"/>
    <w:rsid w:val="002F5E67"/>
    <w:rsid w:val="003475DA"/>
    <w:rsid w:val="00352AC3"/>
    <w:rsid w:val="00386F52"/>
    <w:rsid w:val="003911D6"/>
    <w:rsid w:val="004011AB"/>
    <w:rsid w:val="00412468"/>
    <w:rsid w:val="004402E7"/>
    <w:rsid w:val="00472635"/>
    <w:rsid w:val="00492FA2"/>
    <w:rsid w:val="004A4660"/>
    <w:rsid w:val="004C0C01"/>
    <w:rsid w:val="004C6478"/>
    <w:rsid w:val="004D030F"/>
    <w:rsid w:val="004F3A21"/>
    <w:rsid w:val="00503EBD"/>
    <w:rsid w:val="0054413D"/>
    <w:rsid w:val="00544E98"/>
    <w:rsid w:val="00573F7D"/>
    <w:rsid w:val="005C2AA0"/>
    <w:rsid w:val="005D4237"/>
    <w:rsid w:val="005D6A22"/>
    <w:rsid w:val="006104AB"/>
    <w:rsid w:val="00613458"/>
    <w:rsid w:val="00654DD6"/>
    <w:rsid w:val="00682471"/>
    <w:rsid w:val="00692C98"/>
    <w:rsid w:val="006A0FEB"/>
    <w:rsid w:val="0072586D"/>
    <w:rsid w:val="00756F7D"/>
    <w:rsid w:val="00772258"/>
    <w:rsid w:val="00776584"/>
    <w:rsid w:val="00786524"/>
    <w:rsid w:val="007D1C36"/>
    <w:rsid w:val="008151B6"/>
    <w:rsid w:val="00833AE3"/>
    <w:rsid w:val="00856749"/>
    <w:rsid w:val="0086388E"/>
    <w:rsid w:val="00875351"/>
    <w:rsid w:val="008F14C5"/>
    <w:rsid w:val="008F788A"/>
    <w:rsid w:val="009110FA"/>
    <w:rsid w:val="00925C63"/>
    <w:rsid w:val="009300CD"/>
    <w:rsid w:val="009673E3"/>
    <w:rsid w:val="00981B99"/>
    <w:rsid w:val="009A63E2"/>
    <w:rsid w:val="009C2ACD"/>
    <w:rsid w:val="009D2EED"/>
    <w:rsid w:val="009D3B06"/>
    <w:rsid w:val="00A4097F"/>
    <w:rsid w:val="00A6654B"/>
    <w:rsid w:val="00A83011"/>
    <w:rsid w:val="00AE1254"/>
    <w:rsid w:val="00AE1D2E"/>
    <w:rsid w:val="00AF2B10"/>
    <w:rsid w:val="00B01046"/>
    <w:rsid w:val="00B17D64"/>
    <w:rsid w:val="00B2268E"/>
    <w:rsid w:val="00B442A9"/>
    <w:rsid w:val="00B806F2"/>
    <w:rsid w:val="00B80ADF"/>
    <w:rsid w:val="00B845F4"/>
    <w:rsid w:val="00BA5D8F"/>
    <w:rsid w:val="00BD056F"/>
    <w:rsid w:val="00BE4787"/>
    <w:rsid w:val="00C035A1"/>
    <w:rsid w:val="00C05D6D"/>
    <w:rsid w:val="00C2783D"/>
    <w:rsid w:val="00C43C9F"/>
    <w:rsid w:val="00C56B29"/>
    <w:rsid w:val="00C60CCE"/>
    <w:rsid w:val="00C86F22"/>
    <w:rsid w:val="00CD77A4"/>
    <w:rsid w:val="00CE56AC"/>
    <w:rsid w:val="00CF049D"/>
    <w:rsid w:val="00CF28CE"/>
    <w:rsid w:val="00D21BCC"/>
    <w:rsid w:val="00D73F58"/>
    <w:rsid w:val="00D902D1"/>
    <w:rsid w:val="00D97B55"/>
    <w:rsid w:val="00DA1C59"/>
    <w:rsid w:val="00DA5FE6"/>
    <w:rsid w:val="00DB34EC"/>
    <w:rsid w:val="00DC111F"/>
    <w:rsid w:val="00DC6206"/>
    <w:rsid w:val="00E10470"/>
    <w:rsid w:val="00E10B83"/>
    <w:rsid w:val="00E11A3D"/>
    <w:rsid w:val="00E14194"/>
    <w:rsid w:val="00E23ECF"/>
    <w:rsid w:val="00E5609D"/>
    <w:rsid w:val="00E63CDA"/>
    <w:rsid w:val="00E677FE"/>
    <w:rsid w:val="00E92E2B"/>
    <w:rsid w:val="00EC6679"/>
    <w:rsid w:val="00ED2241"/>
    <w:rsid w:val="00F27CDC"/>
    <w:rsid w:val="00F35A84"/>
    <w:rsid w:val="00F541CF"/>
    <w:rsid w:val="00F7199E"/>
    <w:rsid w:val="00F93E56"/>
    <w:rsid w:val="00FB49BB"/>
    <w:rsid w:val="00FB5CA7"/>
    <w:rsid w:val="00FD2EFD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99"/>
  </w:style>
  <w:style w:type="paragraph" w:styleId="1">
    <w:name w:val="heading 1"/>
    <w:basedOn w:val="a"/>
    <w:next w:val="a"/>
    <w:link w:val="10"/>
    <w:qFormat/>
    <w:rsid w:val="006104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4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104AB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character" w:customStyle="1" w:styleId="a4">
    <w:name w:val="Название Знак"/>
    <w:basedOn w:val="a0"/>
    <w:link w:val="a3"/>
    <w:rsid w:val="006104AB"/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character" w:customStyle="1" w:styleId="FontStyle46">
    <w:name w:val="Font Style46"/>
    <w:basedOn w:val="a0"/>
    <w:uiPriority w:val="99"/>
    <w:rsid w:val="006104AB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C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5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52AB"/>
  </w:style>
  <w:style w:type="paragraph" w:styleId="a8">
    <w:name w:val="footer"/>
    <w:basedOn w:val="a"/>
    <w:link w:val="a9"/>
    <w:uiPriority w:val="99"/>
    <w:unhideWhenUsed/>
    <w:rsid w:val="000B5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2AB"/>
  </w:style>
  <w:style w:type="character" w:customStyle="1" w:styleId="20">
    <w:name w:val="Заголовок 2 Знак"/>
    <w:basedOn w:val="a0"/>
    <w:link w:val="2"/>
    <w:uiPriority w:val="9"/>
    <w:semiHidden/>
    <w:rsid w:val="00776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E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6A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61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04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4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104AB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character" w:customStyle="1" w:styleId="a4">
    <w:name w:val="Название Знак"/>
    <w:basedOn w:val="a0"/>
    <w:link w:val="a3"/>
    <w:rsid w:val="006104AB"/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character" w:customStyle="1" w:styleId="FontStyle46">
    <w:name w:val="Font Style46"/>
    <w:basedOn w:val="a0"/>
    <w:uiPriority w:val="99"/>
    <w:rsid w:val="006104AB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C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5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52AB"/>
  </w:style>
  <w:style w:type="paragraph" w:styleId="a8">
    <w:name w:val="footer"/>
    <w:basedOn w:val="a"/>
    <w:link w:val="a9"/>
    <w:uiPriority w:val="99"/>
    <w:unhideWhenUsed/>
    <w:rsid w:val="000B5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52AB"/>
  </w:style>
  <w:style w:type="character" w:customStyle="1" w:styleId="20">
    <w:name w:val="Заголовок 2 Знак"/>
    <w:basedOn w:val="a0"/>
    <w:link w:val="2"/>
    <w:uiPriority w:val="9"/>
    <w:semiHidden/>
    <w:rsid w:val="00776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E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6A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61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577E65D7501B57E0D36F3767FFA0A4F4CAFE62C2802324D4D58C1FC17914B15349AD082583419A9F39BJ0s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577E65D7501B57E0D28FE6013A4034446F1EB20210A631412039CABJ1sE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07ABEB054FE1D1D3177A867E00F9B291C1E632F12DD4C02C25E2039A4BBC2BD4F556DE0C52CB350D17845232F4196717D9235F5E8CDAC2D1EBA1F9T3w9E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452021CC281B492AFCA6EAF5D8CAAF198F92801B095DB0901EA639C87F85BB3FB21D29319EFF18D9382295460D32468AEF0E23094E3B3C3A8F51588I92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A7C83869700833F849231471124FC6C1A29ACBA053B1501CA7DCFE3B78AFA0F50CEA141237EF14G4n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BA422-3364-4876-8978-B58BE597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ivanova</cp:lastModifiedBy>
  <cp:revision>4</cp:revision>
  <cp:lastPrinted>2022-04-04T01:28:00Z</cp:lastPrinted>
  <dcterms:created xsi:type="dcterms:W3CDTF">2022-04-15T02:29:00Z</dcterms:created>
  <dcterms:modified xsi:type="dcterms:W3CDTF">2022-04-15T07:24:00Z</dcterms:modified>
</cp:coreProperties>
</file>