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CC" w:rsidRDefault="007E53CC" w:rsidP="007E53CC">
      <w:pPr>
        <w:jc w:val="center"/>
      </w:pPr>
      <w:r>
        <w:rPr>
          <w:b/>
          <w:bCs/>
          <w:sz w:val="28"/>
        </w:rPr>
        <w:t>СОВЕТ ДЕПУТАТОВ ГОРОДА БЕРДСКА</w:t>
      </w:r>
    </w:p>
    <w:p w:rsidR="007E53CC" w:rsidRDefault="007E53CC" w:rsidP="007E53CC">
      <w:pPr>
        <w:jc w:val="center"/>
      </w:pPr>
      <w:r>
        <w:rPr>
          <w:b/>
          <w:bCs/>
          <w:caps/>
          <w:sz w:val="28"/>
          <w:szCs w:val="28"/>
        </w:rPr>
        <w:t>ПЯТОГО СОЗЫВА</w:t>
      </w:r>
    </w:p>
    <w:p w:rsidR="007E53CC" w:rsidRDefault="007E53CC" w:rsidP="007E53CC">
      <w:pPr>
        <w:spacing w:before="240"/>
        <w:jc w:val="center"/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</w:p>
    <w:p w:rsidR="007E53CC" w:rsidRDefault="007E53CC" w:rsidP="007E53CC">
      <w:pPr>
        <w:jc w:val="center"/>
      </w:pPr>
      <w:r>
        <w:rPr>
          <w:bCs/>
          <w:sz w:val="28"/>
        </w:rPr>
        <w:t>(восьмая сессия)</w:t>
      </w:r>
    </w:p>
    <w:p w:rsidR="007E53CC" w:rsidRDefault="007E53CC" w:rsidP="007E53CC">
      <w:pPr>
        <w:jc w:val="center"/>
        <w:rPr>
          <w:bCs/>
          <w:sz w:val="28"/>
        </w:rPr>
      </w:pPr>
    </w:p>
    <w:p w:rsidR="007E53CC" w:rsidRDefault="00560BAC" w:rsidP="007E53CC">
      <w:pPr>
        <w:jc w:val="center"/>
      </w:pPr>
      <w:r>
        <w:rPr>
          <w:bCs/>
          <w:sz w:val="28"/>
        </w:rPr>
        <w:t>16 июня 2022 года</w:t>
      </w:r>
      <w:r w:rsidR="007E53CC">
        <w:rPr>
          <w:bCs/>
          <w:sz w:val="28"/>
        </w:rPr>
        <w:tab/>
      </w:r>
      <w:r w:rsidR="007E53CC">
        <w:rPr>
          <w:bCs/>
          <w:sz w:val="28"/>
        </w:rPr>
        <w:tab/>
      </w:r>
      <w:r w:rsidR="007E53CC">
        <w:rPr>
          <w:bCs/>
          <w:sz w:val="28"/>
        </w:rPr>
        <w:tab/>
      </w:r>
      <w:r w:rsidR="000D7CD4">
        <w:rPr>
          <w:bCs/>
          <w:sz w:val="28"/>
        </w:rPr>
        <w:t xml:space="preserve">                   </w:t>
      </w:r>
      <w:r w:rsidR="007E53CC">
        <w:rPr>
          <w:bCs/>
          <w:sz w:val="28"/>
        </w:rPr>
        <w:tab/>
      </w:r>
      <w:r w:rsidR="007E53CC">
        <w:rPr>
          <w:bCs/>
          <w:sz w:val="28"/>
        </w:rPr>
        <w:tab/>
      </w:r>
      <w:r w:rsidR="007E53CC">
        <w:rPr>
          <w:bCs/>
          <w:sz w:val="28"/>
        </w:rPr>
        <w:tab/>
      </w:r>
      <w:r w:rsidR="007E53CC">
        <w:rPr>
          <w:bCs/>
          <w:sz w:val="28"/>
        </w:rPr>
        <w:tab/>
        <w:t xml:space="preserve">        № </w:t>
      </w:r>
      <w:r w:rsidR="000D7CD4">
        <w:rPr>
          <w:bCs/>
          <w:sz w:val="28"/>
        </w:rPr>
        <w:t>97</w:t>
      </w:r>
    </w:p>
    <w:p w:rsidR="007E53CC" w:rsidRDefault="007E53CC" w:rsidP="007E53CC">
      <w:pPr>
        <w:jc w:val="center"/>
        <w:rPr>
          <w:sz w:val="28"/>
        </w:rPr>
      </w:pPr>
    </w:p>
    <w:p w:rsidR="007E53CC" w:rsidRDefault="007E53CC" w:rsidP="007E53CC">
      <w:pPr>
        <w:jc w:val="center"/>
        <w:rPr>
          <w:sz w:val="28"/>
        </w:rPr>
      </w:pPr>
    </w:p>
    <w:p w:rsidR="007E53CC" w:rsidRDefault="007E53CC" w:rsidP="007E53CC">
      <w:pPr>
        <w:pStyle w:val="2"/>
        <w:jc w:val="center"/>
      </w:pPr>
      <w:r>
        <w:t>Об установлении границ территории ТОС «Уютный двор»</w:t>
      </w:r>
    </w:p>
    <w:p w:rsidR="007E53CC" w:rsidRDefault="007E53CC" w:rsidP="007E53CC">
      <w:pPr>
        <w:jc w:val="center"/>
        <w:rPr>
          <w:sz w:val="28"/>
        </w:rPr>
      </w:pPr>
    </w:p>
    <w:p w:rsidR="007E53CC" w:rsidRDefault="007E53CC" w:rsidP="007E53CC">
      <w:pPr>
        <w:jc w:val="center"/>
        <w:rPr>
          <w:sz w:val="28"/>
        </w:rPr>
      </w:pPr>
    </w:p>
    <w:p w:rsidR="007E53CC" w:rsidRDefault="007E53CC" w:rsidP="007E53CC">
      <w:pPr>
        <w:ind w:firstLine="708"/>
        <w:jc w:val="both"/>
      </w:pPr>
      <w:proofErr w:type="gramStart"/>
      <w:r>
        <w:rPr>
          <w:sz w:val="28"/>
        </w:rPr>
        <w:t>Рассмотрев обращение инициативной группы граждан по созданию ТОС «Уютный двор</w:t>
      </w:r>
      <w:r>
        <w:rPr>
          <w:sz w:val="28"/>
          <w:szCs w:val="28"/>
        </w:rPr>
        <w:t xml:space="preserve">» и об установлении границ территории, на которой предполагается осуществлять территориальное общественное самоуправление, в соответствии с Федеральным законом от 06.10.2003 № 131-ФЗ «Об общих принципах организации местного самоуправления в Российской Федерации», на основании </w:t>
      </w:r>
      <w:r>
        <w:rPr>
          <w:sz w:val="28"/>
        </w:rPr>
        <w:t>Положения о территориальном общественном самоуправлении в городе Бердске, утвержденного решением Совета депутатов города Бердска третьего созыва от 07.11.2019 № 328</w:t>
      </w:r>
      <w:proofErr w:type="gramEnd"/>
      <w:r>
        <w:rPr>
          <w:sz w:val="28"/>
        </w:rPr>
        <w:t>, руководствуясь статьей 16 Устава города Бердска, Совет депутатов города Бердска</w:t>
      </w:r>
    </w:p>
    <w:p w:rsidR="007E53CC" w:rsidRDefault="007E53CC" w:rsidP="007E53CC">
      <w:pPr>
        <w:ind w:firstLine="708"/>
        <w:jc w:val="both"/>
      </w:pPr>
      <w:r>
        <w:rPr>
          <w:sz w:val="28"/>
        </w:rPr>
        <w:t>РЕШИЛ:</w:t>
      </w:r>
    </w:p>
    <w:p w:rsidR="007E53CC" w:rsidRDefault="007E53CC" w:rsidP="007E53CC">
      <w:pPr>
        <w:pStyle w:val="2"/>
      </w:pPr>
      <w:r>
        <w:t>1. Установить границы территории, в пределах которой предполагается осуществлять ТОС «Уютный двор», согласно приложению.</w:t>
      </w:r>
    </w:p>
    <w:p w:rsidR="007E53CC" w:rsidRPr="00DC5F8F" w:rsidRDefault="007E53CC" w:rsidP="007E5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C4DA8">
        <w:rPr>
          <w:rFonts w:ascii="Times New Roman" w:hAnsi="Times New Roman" w:cs="Times New Roman"/>
          <w:sz w:val="28"/>
          <w:szCs w:val="28"/>
        </w:rPr>
        <w:t xml:space="preserve">. </w:t>
      </w:r>
      <w:r w:rsidR="00560BAC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560BAC">
        <w:rPr>
          <w:rFonts w:ascii="Times New Roman" w:hAnsi="Times New Roman"/>
          <w:color w:val="000000"/>
          <w:sz w:val="28"/>
          <w:szCs w:val="28"/>
        </w:rPr>
        <w:t>Бердские</w:t>
      </w:r>
      <w:proofErr w:type="spellEnd"/>
      <w:r w:rsidR="00560BAC">
        <w:rPr>
          <w:rFonts w:ascii="Times New Roman" w:hAnsi="Times New Roman"/>
          <w:color w:val="000000"/>
          <w:sz w:val="28"/>
          <w:szCs w:val="28"/>
        </w:rPr>
        <w:t xml:space="preserve"> новости», в сетевом издание «</w:t>
      </w:r>
      <w:proofErr w:type="spellStart"/>
      <w:r w:rsidR="00560BAC">
        <w:rPr>
          <w:rFonts w:ascii="Times New Roman" w:hAnsi="Times New Roman"/>
          <w:color w:val="000000"/>
          <w:sz w:val="28"/>
          <w:szCs w:val="28"/>
        </w:rPr>
        <w:t>VN.ru</w:t>
      </w:r>
      <w:proofErr w:type="spellEnd"/>
      <w:proofErr w:type="gramStart"/>
      <w:r w:rsidR="00560BAC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="00560BAC">
        <w:rPr>
          <w:rFonts w:ascii="Times New Roman" w:hAnsi="Times New Roman"/>
          <w:color w:val="000000"/>
          <w:sz w:val="28"/>
          <w:szCs w:val="28"/>
        </w:rPr>
        <w:t>се новости Новосибирской области» информационно-телекоммуникационной сети «Интернет» и разместить на официальном сайте администрации города Бердска.</w:t>
      </w:r>
    </w:p>
    <w:p w:rsidR="007E53CC" w:rsidRDefault="007E53CC" w:rsidP="007E53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C5F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C5F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5F8F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по законодательству и местному самоуправлению.</w:t>
      </w:r>
    </w:p>
    <w:p w:rsidR="007E53CC" w:rsidRDefault="007E53CC" w:rsidP="007E53CC">
      <w:pPr>
        <w:ind w:firstLine="720"/>
        <w:jc w:val="both"/>
        <w:rPr>
          <w:sz w:val="28"/>
        </w:rPr>
      </w:pPr>
    </w:p>
    <w:p w:rsidR="007E53CC" w:rsidRDefault="007E53CC" w:rsidP="007E53CC">
      <w:pPr>
        <w:ind w:firstLine="720"/>
        <w:jc w:val="both"/>
        <w:rPr>
          <w:sz w:val="28"/>
        </w:rPr>
      </w:pPr>
    </w:p>
    <w:p w:rsidR="007E53CC" w:rsidRDefault="007E53CC" w:rsidP="007E53CC">
      <w:pPr>
        <w:ind w:firstLine="720"/>
        <w:jc w:val="both"/>
        <w:rPr>
          <w:sz w:val="28"/>
        </w:rPr>
      </w:pPr>
    </w:p>
    <w:p w:rsidR="007E53CC" w:rsidRDefault="007E53CC" w:rsidP="007E53CC">
      <w:pPr>
        <w:pStyle w:val="11"/>
      </w:pPr>
      <w:r>
        <w:rPr>
          <w:b w:val="0"/>
          <w:szCs w:val="28"/>
        </w:rPr>
        <w:t>Глава  города  Бердска                                        Председатель Совета депутатов</w:t>
      </w:r>
    </w:p>
    <w:p w:rsidR="007E53CC" w:rsidRDefault="007E53CC" w:rsidP="007E53CC"/>
    <w:p w:rsidR="007E53CC" w:rsidRDefault="007E53CC" w:rsidP="007E53CC">
      <w:pPr>
        <w:pStyle w:val="11"/>
      </w:pPr>
      <w:r>
        <w:rPr>
          <w:b w:val="0"/>
          <w:szCs w:val="28"/>
        </w:rPr>
        <w:t xml:space="preserve">_______________/Е.А. Шестернин                   ________________/В.А. </w:t>
      </w:r>
      <w:proofErr w:type="gramStart"/>
      <w:r>
        <w:rPr>
          <w:b w:val="0"/>
          <w:szCs w:val="28"/>
        </w:rPr>
        <w:t>Голубев</w:t>
      </w:r>
      <w:proofErr w:type="gramEnd"/>
    </w:p>
    <w:p w:rsidR="007E53CC" w:rsidRDefault="007E53CC" w:rsidP="007E53CC"/>
    <w:p w:rsidR="007E53CC" w:rsidRDefault="007E53CC" w:rsidP="007E53CC"/>
    <w:p w:rsidR="007E53CC" w:rsidRDefault="007E53CC" w:rsidP="007E53CC">
      <w:pPr>
        <w:spacing w:after="200" w:line="276" w:lineRule="auto"/>
      </w:pPr>
    </w:p>
    <w:p w:rsidR="007E53CC" w:rsidRDefault="007E53CC" w:rsidP="007E53CC">
      <w:pPr>
        <w:spacing w:after="200" w:line="276" w:lineRule="auto"/>
      </w:pPr>
      <w:r>
        <w:br w:type="page"/>
      </w:r>
    </w:p>
    <w:p w:rsidR="007E53CC" w:rsidRDefault="007E53CC" w:rsidP="007E53CC">
      <w:pPr>
        <w:ind w:left="4956"/>
        <w:jc w:val="center"/>
      </w:pPr>
      <w:r>
        <w:rPr>
          <w:lang w:eastAsia="en-US"/>
        </w:rPr>
        <w:lastRenderedPageBreak/>
        <w:t>ПРИЛОЖЕНИЕ</w:t>
      </w:r>
    </w:p>
    <w:p w:rsidR="007E53CC" w:rsidRDefault="007E53CC" w:rsidP="007E53CC">
      <w:pPr>
        <w:ind w:left="4956"/>
        <w:jc w:val="center"/>
      </w:pPr>
      <w:r>
        <w:rPr>
          <w:lang w:eastAsia="en-US"/>
        </w:rPr>
        <w:t>к решению Совета депутатов</w:t>
      </w:r>
    </w:p>
    <w:p w:rsidR="007E53CC" w:rsidRDefault="007E53CC" w:rsidP="007E53CC">
      <w:pPr>
        <w:ind w:left="4956"/>
        <w:jc w:val="center"/>
      </w:pPr>
      <w:r>
        <w:rPr>
          <w:lang w:eastAsia="en-US"/>
        </w:rPr>
        <w:t>города Бердска пятого созыва</w:t>
      </w:r>
    </w:p>
    <w:p w:rsidR="007E53CC" w:rsidRDefault="007E53CC" w:rsidP="000D7CD4">
      <w:pPr>
        <w:ind w:left="4956"/>
        <w:jc w:val="center"/>
      </w:pPr>
      <w:r>
        <w:t xml:space="preserve">от 16.06.2022 № </w:t>
      </w:r>
      <w:r w:rsidR="000D7CD4">
        <w:t>97</w:t>
      </w:r>
    </w:p>
    <w:p w:rsidR="00560BAC" w:rsidRDefault="00560BAC" w:rsidP="000D7CD4">
      <w:pPr>
        <w:ind w:left="4956"/>
        <w:jc w:val="center"/>
        <w:rPr>
          <w:sz w:val="28"/>
          <w:szCs w:val="28"/>
        </w:rPr>
      </w:pPr>
    </w:p>
    <w:p w:rsidR="007E53CC" w:rsidRDefault="007E53CC" w:rsidP="007E53CC">
      <w:pPr>
        <w:jc w:val="center"/>
      </w:pPr>
      <w:r>
        <w:rPr>
          <w:b/>
          <w:sz w:val="28"/>
          <w:szCs w:val="28"/>
        </w:rPr>
        <w:t xml:space="preserve">Территориальные границы деятельности территориального общественного самоуправления </w:t>
      </w:r>
      <w:r w:rsidRPr="007E53CC">
        <w:rPr>
          <w:b/>
          <w:sz w:val="28"/>
          <w:szCs w:val="28"/>
        </w:rPr>
        <w:t>«</w:t>
      </w:r>
      <w:r w:rsidRPr="007E53CC">
        <w:rPr>
          <w:b/>
          <w:sz w:val="28"/>
        </w:rPr>
        <w:t>Уютный двор</w:t>
      </w:r>
      <w:r w:rsidRPr="007E53CC">
        <w:rPr>
          <w:b/>
          <w:sz w:val="28"/>
          <w:szCs w:val="28"/>
        </w:rPr>
        <w:t>» города</w:t>
      </w:r>
      <w:r>
        <w:rPr>
          <w:b/>
          <w:sz w:val="28"/>
          <w:szCs w:val="28"/>
        </w:rPr>
        <w:t xml:space="preserve"> Бердска Новосибирской области</w:t>
      </w:r>
    </w:p>
    <w:p w:rsidR="007E53CC" w:rsidRDefault="007E53CC" w:rsidP="007E53CC">
      <w:pPr>
        <w:jc w:val="both"/>
        <w:rPr>
          <w:sz w:val="28"/>
          <w:szCs w:val="28"/>
        </w:rPr>
      </w:pPr>
    </w:p>
    <w:p w:rsidR="005A1AD6" w:rsidRPr="00AC4B6C" w:rsidRDefault="007E53CC" w:rsidP="005A1A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ТОС «</w:t>
      </w:r>
      <w:r>
        <w:rPr>
          <w:sz w:val="28"/>
        </w:rPr>
        <w:t>Уютный двор</w:t>
      </w:r>
      <w:r>
        <w:rPr>
          <w:sz w:val="28"/>
          <w:szCs w:val="28"/>
        </w:rPr>
        <w:t>» осуществляет свою деятельность в границах следующей территории</w:t>
      </w:r>
      <w:r w:rsidR="005A1AD6">
        <w:rPr>
          <w:sz w:val="28"/>
          <w:szCs w:val="28"/>
        </w:rPr>
        <w:t>:</w:t>
      </w:r>
      <w:r w:rsidR="005A1AD6" w:rsidRPr="005A1AD6">
        <w:rPr>
          <w:rFonts w:ascii="Times New Roman" w:hAnsi="Times New Roman" w:cs="Times New Roman"/>
          <w:sz w:val="28"/>
          <w:szCs w:val="28"/>
        </w:rPr>
        <w:t xml:space="preserve"> </w:t>
      </w:r>
      <w:r w:rsidR="005A1AD6">
        <w:rPr>
          <w:rFonts w:ascii="Times New Roman" w:hAnsi="Times New Roman" w:cs="Times New Roman"/>
          <w:sz w:val="28"/>
          <w:szCs w:val="28"/>
        </w:rPr>
        <w:t xml:space="preserve">граница </w:t>
      </w:r>
      <w:r w:rsidR="005A1AD6" w:rsidRPr="00AC4B6C">
        <w:rPr>
          <w:rFonts w:ascii="Times New Roman" w:hAnsi="Times New Roman" w:cs="Times New Roman"/>
          <w:sz w:val="28"/>
          <w:szCs w:val="28"/>
        </w:rPr>
        <w:t xml:space="preserve">начинается от </w:t>
      </w:r>
      <w:r w:rsidR="005A1AD6">
        <w:rPr>
          <w:rFonts w:ascii="Times New Roman" w:hAnsi="Times New Roman" w:cs="Times New Roman"/>
          <w:sz w:val="28"/>
          <w:szCs w:val="28"/>
        </w:rPr>
        <w:t>правого</w:t>
      </w:r>
      <w:r w:rsidR="005A1AD6" w:rsidRPr="00AC4B6C">
        <w:rPr>
          <w:rFonts w:ascii="Times New Roman" w:hAnsi="Times New Roman" w:cs="Times New Roman"/>
          <w:sz w:val="28"/>
          <w:szCs w:val="28"/>
        </w:rPr>
        <w:t xml:space="preserve"> торца дома № 61 по ул. Ключевая, огибает его</w:t>
      </w:r>
      <w:r w:rsidR="005A1AD6">
        <w:rPr>
          <w:rFonts w:ascii="Times New Roman" w:hAnsi="Times New Roman" w:cs="Times New Roman"/>
          <w:sz w:val="28"/>
          <w:szCs w:val="28"/>
        </w:rPr>
        <w:t xml:space="preserve"> вправо и идет за домом </w:t>
      </w:r>
      <w:r w:rsidR="005A1AD6" w:rsidRPr="00AC4B6C">
        <w:rPr>
          <w:rFonts w:ascii="Times New Roman" w:hAnsi="Times New Roman" w:cs="Times New Roman"/>
          <w:sz w:val="28"/>
          <w:szCs w:val="28"/>
        </w:rPr>
        <w:t>по прилегающей территории</w:t>
      </w:r>
      <w:r w:rsidR="005A1AD6">
        <w:rPr>
          <w:rFonts w:ascii="Times New Roman" w:hAnsi="Times New Roman" w:cs="Times New Roman"/>
          <w:sz w:val="28"/>
          <w:szCs w:val="28"/>
        </w:rPr>
        <w:t xml:space="preserve"> до конца дома и поворачивает направо</w:t>
      </w:r>
      <w:r w:rsidR="005A1AD6" w:rsidRPr="00AC4B6C">
        <w:rPr>
          <w:rFonts w:ascii="Times New Roman" w:hAnsi="Times New Roman" w:cs="Times New Roman"/>
          <w:sz w:val="28"/>
          <w:szCs w:val="28"/>
        </w:rPr>
        <w:t>. Далее граница проходит по прилегающей территории за домом № 59/2 по ул. Ключевая, доходит до  административного здания</w:t>
      </w:r>
      <w:r w:rsidR="005A1AD6">
        <w:rPr>
          <w:rFonts w:ascii="Times New Roman" w:hAnsi="Times New Roman" w:cs="Times New Roman"/>
          <w:sz w:val="28"/>
          <w:szCs w:val="28"/>
        </w:rPr>
        <w:t xml:space="preserve"> и</w:t>
      </w:r>
      <w:r w:rsidR="005A1AD6" w:rsidRPr="00AC4B6C">
        <w:rPr>
          <w:rFonts w:ascii="Times New Roman" w:hAnsi="Times New Roman" w:cs="Times New Roman"/>
          <w:sz w:val="28"/>
          <w:szCs w:val="28"/>
        </w:rPr>
        <w:t xml:space="preserve"> огибает его по прилегающей территории</w:t>
      </w:r>
      <w:r w:rsidR="005A1AD6">
        <w:rPr>
          <w:rFonts w:ascii="Times New Roman" w:hAnsi="Times New Roman" w:cs="Times New Roman"/>
          <w:sz w:val="28"/>
          <w:szCs w:val="28"/>
        </w:rPr>
        <w:t xml:space="preserve"> справа</w:t>
      </w:r>
      <w:r w:rsidR="005A1AD6" w:rsidRPr="00AC4B6C">
        <w:rPr>
          <w:rFonts w:ascii="Times New Roman" w:hAnsi="Times New Roman" w:cs="Times New Roman"/>
          <w:sz w:val="28"/>
          <w:szCs w:val="28"/>
        </w:rPr>
        <w:t xml:space="preserve">. </w:t>
      </w:r>
      <w:r w:rsidR="005A1AD6">
        <w:rPr>
          <w:rFonts w:ascii="Times New Roman" w:hAnsi="Times New Roman" w:cs="Times New Roman"/>
          <w:sz w:val="28"/>
          <w:szCs w:val="28"/>
        </w:rPr>
        <w:t xml:space="preserve">Затем граница идет вдоль торца </w:t>
      </w:r>
      <w:r w:rsidR="005A1AD6" w:rsidRPr="00AC4B6C">
        <w:rPr>
          <w:rFonts w:ascii="Times New Roman" w:hAnsi="Times New Roman" w:cs="Times New Roman"/>
          <w:sz w:val="28"/>
          <w:szCs w:val="28"/>
        </w:rPr>
        <w:t>административно</w:t>
      </w:r>
      <w:r w:rsidR="005A1AD6">
        <w:rPr>
          <w:rFonts w:ascii="Times New Roman" w:hAnsi="Times New Roman" w:cs="Times New Roman"/>
          <w:sz w:val="28"/>
          <w:szCs w:val="28"/>
        </w:rPr>
        <w:t>го</w:t>
      </w:r>
      <w:r w:rsidR="005A1AD6" w:rsidRPr="00AC4B6C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5A1AD6">
        <w:rPr>
          <w:rFonts w:ascii="Times New Roman" w:hAnsi="Times New Roman" w:cs="Times New Roman"/>
          <w:sz w:val="28"/>
          <w:szCs w:val="28"/>
        </w:rPr>
        <w:t xml:space="preserve">я и торца дома </w:t>
      </w:r>
      <w:r w:rsidR="005A1AD6" w:rsidRPr="00AC4B6C">
        <w:rPr>
          <w:rFonts w:ascii="Times New Roman" w:hAnsi="Times New Roman" w:cs="Times New Roman"/>
          <w:sz w:val="28"/>
          <w:szCs w:val="28"/>
        </w:rPr>
        <w:t>№ 59 по ул. Ключевая</w:t>
      </w:r>
      <w:r w:rsidR="005A1AD6">
        <w:rPr>
          <w:rFonts w:ascii="Times New Roman" w:hAnsi="Times New Roman" w:cs="Times New Roman"/>
          <w:sz w:val="28"/>
          <w:szCs w:val="28"/>
        </w:rPr>
        <w:t>, далее идет</w:t>
      </w:r>
      <w:r w:rsidR="005A1AD6" w:rsidRPr="00AC4B6C">
        <w:rPr>
          <w:rFonts w:ascii="Times New Roman" w:hAnsi="Times New Roman" w:cs="Times New Roman"/>
          <w:sz w:val="28"/>
          <w:szCs w:val="28"/>
        </w:rPr>
        <w:t xml:space="preserve"> по внутриквартальной дороге перед домом</w:t>
      </w:r>
      <w:r w:rsidR="005A1AD6">
        <w:rPr>
          <w:rFonts w:ascii="Times New Roman" w:hAnsi="Times New Roman" w:cs="Times New Roman"/>
          <w:sz w:val="28"/>
          <w:szCs w:val="28"/>
        </w:rPr>
        <w:t xml:space="preserve"> </w:t>
      </w:r>
      <w:r w:rsidR="005A1AD6" w:rsidRPr="00AC4B6C">
        <w:rPr>
          <w:rFonts w:ascii="Times New Roman" w:hAnsi="Times New Roman" w:cs="Times New Roman"/>
          <w:sz w:val="28"/>
          <w:szCs w:val="28"/>
        </w:rPr>
        <w:t>№ 59</w:t>
      </w:r>
      <w:r w:rsidR="005A1AD6">
        <w:rPr>
          <w:rFonts w:ascii="Times New Roman" w:hAnsi="Times New Roman" w:cs="Times New Roman"/>
          <w:sz w:val="28"/>
          <w:szCs w:val="28"/>
        </w:rPr>
        <w:t>/1</w:t>
      </w:r>
      <w:r w:rsidR="005A1AD6" w:rsidRPr="00AC4B6C">
        <w:rPr>
          <w:rFonts w:ascii="Times New Roman" w:hAnsi="Times New Roman" w:cs="Times New Roman"/>
          <w:sz w:val="28"/>
          <w:szCs w:val="28"/>
        </w:rPr>
        <w:t xml:space="preserve"> по ул. Ключевая</w:t>
      </w:r>
      <w:r w:rsidR="005A1AD6">
        <w:rPr>
          <w:rFonts w:ascii="Times New Roman" w:hAnsi="Times New Roman" w:cs="Times New Roman"/>
          <w:sz w:val="28"/>
          <w:szCs w:val="28"/>
        </w:rPr>
        <w:t>,</w:t>
      </w:r>
      <w:r w:rsidR="005A1AD6" w:rsidRPr="00AC4B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1AD6" w:rsidRPr="00AC4B6C">
        <w:rPr>
          <w:rFonts w:ascii="Times New Roman" w:hAnsi="Times New Roman" w:cs="Times New Roman"/>
          <w:sz w:val="28"/>
          <w:szCs w:val="28"/>
        </w:rPr>
        <w:t xml:space="preserve">пересекая парковку </w:t>
      </w:r>
      <w:r w:rsidR="005A1AD6">
        <w:rPr>
          <w:rFonts w:ascii="Times New Roman" w:hAnsi="Times New Roman" w:cs="Times New Roman"/>
          <w:sz w:val="28"/>
          <w:szCs w:val="28"/>
        </w:rPr>
        <w:t>и идет</w:t>
      </w:r>
      <w:proofErr w:type="gramEnd"/>
      <w:r w:rsidR="005A1AD6">
        <w:rPr>
          <w:rFonts w:ascii="Times New Roman" w:hAnsi="Times New Roman" w:cs="Times New Roman"/>
          <w:sz w:val="28"/>
          <w:szCs w:val="28"/>
        </w:rPr>
        <w:t xml:space="preserve"> </w:t>
      </w:r>
      <w:r w:rsidR="005A1AD6" w:rsidRPr="00AC4B6C">
        <w:rPr>
          <w:rFonts w:ascii="Times New Roman" w:hAnsi="Times New Roman" w:cs="Times New Roman"/>
          <w:sz w:val="28"/>
          <w:szCs w:val="28"/>
        </w:rPr>
        <w:t>до угла дома № 5</w:t>
      </w:r>
      <w:r w:rsidR="005A1AD6">
        <w:rPr>
          <w:rFonts w:ascii="Times New Roman" w:hAnsi="Times New Roman" w:cs="Times New Roman"/>
          <w:sz w:val="28"/>
          <w:szCs w:val="28"/>
        </w:rPr>
        <w:t>7</w:t>
      </w:r>
      <w:r w:rsidR="005A1AD6" w:rsidRPr="00AC4B6C">
        <w:rPr>
          <w:rFonts w:ascii="Times New Roman" w:hAnsi="Times New Roman" w:cs="Times New Roman"/>
          <w:sz w:val="28"/>
          <w:szCs w:val="28"/>
        </w:rPr>
        <w:t>/1 по ул. Ключевая. Далее</w:t>
      </w:r>
      <w:r w:rsidR="005A1AD6">
        <w:rPr>
          <w:rFonts w:ascii="Times New Roman" w:hAnsi="Times New Roman" w:cs="Times New Roman"/>
          <w:sz w:val="28"/>
          <w:szCs w:val="28"/>
        </w:rPr>
        <w:t xml:space="preserve"> граница идет от левого угла дома 57/1 </w:t>
      </w:r>
      <w:r w:rsidR="005A1AD6" w:rsidRPr="00AC4B6C">
        <w:rPr>
          <w:rFonts w:ascii="Times New Roman" w:hAnsi="Times New Roman" w:cs="Times New Roman"/>
          <w:sz w:val="28"/>
          <w:szCs w:val="28"/>
        </w:rPr>
        <w:t>по ул. Ключевая</w:t>
      </w:r>
      <w:r w:rsidR="005A1AD6">
        <w:rPr>
          <w:rFonts w:ascii="Times New Roman" w:hAnsi="Times New Roman" w:cs="Times New Roman"/>
          <w:sz w:val="28"/>
          <w:szCs w:val="28"/>
        </w:rPr>
        <w:t xml:space="preserve"> вдоль внутриквартальной дороги до левого угла дома № 53/1</w:t>
      </w:r>
      <w:r w:rsidR="005A1AD6" w:rsidRPr="00AC4B6C">
        <w:rPr>
          <w:rFonts w:ascii="Times New Roman" w:hAnsi="Times New Roman" w:cs="Times New Roman"/>
          <w:sz w:val="28"/>
          <w:szCs w:val="28"/>
        </w:rPr>
        <w:t xml:space="preserve"> по ул. Ключевая</w:t>
      </w:r>
      <w:r w:rsidR="005A1AD6">
        <w:rPr>
          <w:rFonts w:ascii="Times New Roman" w:hAnsi="Times New Roman" w:cs="Times New Roman"/>
          <w:sz w:val="28"/>
          <w:szCs w:val="28"/>
        </w:rPr>
        <w:t xml:space="preserve"> и </w:t>
      </w:r>
      <w:r w:rsidR="005A1AD6" w:rsidRPr="00AC4B6C">
        <w:rPr>
          <w:rFonts w:ascii="Times New Roman" w:hAnsi="Times New Roman" w:cs="Times New Roman"/>
          <w:sz w:val="28"/>
          <w:szCs w:val="28"/>
        </w:rPr>
        <w:t>поворачивает направо</w:t>
      </w:r>
      <w:r w:rsidR="005A1AD6">
        <w:rPr>
          <w:rFonts w:ascii="Times New Roman" w:hAnsi="Times New Roman" w:cs="Times New Roman"/>
          <w:sz w:val="28"/>
          <w:szCs w:val="28"/>
        </w:rPr>
        <w:t>. Затем п</w:t>
      </w:r>
      <w:r w:rsidR="005A1AD6" w:rsidRPr="00AC4B6C">
        <w:rPr>
          <w:rFonts w:ascii="Times New Roman" w:hAnsi="Times New Roman" w:cs="Times New Roman"/>
          <w:sz w:val="28"/>
          <w:szCs w:val="28"/>
        </w:rPr>
        <w:t>роходит расстояние</w:t>
      </w:r>
      <w:r w:rsidR="005A1AD6">
        <w:rPr>
          <w:rFonts w:ascii="Times New Roman" w:hAnsi="Times New Roman" w:cs="Times New Roman"/>
          <w:sz w:val="28"/>
          <w:szCs w:val="28"/>
        </w:rPr>
        <w:t xml:space="preserve"> 30 метров, </w:t>
      </w:r>
      <w:r w:rsidR="005A1AD6" w:rsidRPr="00AC4B6C">
        <w:rPr>
          <w:rFonts w:ascii="Times New Roman" w:hAnsi="Times New Roman" w:cs="Times New Roman"/>
          <w:sz w:val="28"/>
          <w:szCs w:val="28"/>
        </w:rPr>
        <w:t xml:space="preserve"> поворачивает направо и проходит расстояние 50 метров. Далее граница </w:t>
      </w:r>
      <w:r w:rsidR="005A1AD6">
        <w:rPr>
          <w:rFonts w:ascii="Times New Roman" w:hAnsi="Times New Roman" w:cs="Times New Roman"/>
          <w:sz w:val="28"/>
          <w:szCs w:val="28"/>
        </w:rPr>
        <w:t>идет к правому торцу</w:t>
      </w:r>
      <w:r w:rsidR="005A1AD6" w:rsidRPr="00AC4B6C">
        <w:rPr>
          <w:rFonts w:ascii="Times New Roman" w:hAnsi="Times New Roman" w:cs="Times New Roman"/>
          <w:sz w:val="28"/>
          <w:szCs w:val="28"/>
        </w:rPr>
        <w:t xml:space="preserve"> дома № 61 по ул. Ключевая</w:t>
      </w:r>
      <w:r w:rsidR="005A1AD6">
        <w:rPr>
          <w:rFonts w:ascii="Times New Roman" w:hAnsi="Times New Roman" w:cs="Times New Roman"/>
          <w:sz w:val="28"/>
          <w:szCs w:val="28"/>
        </w:rPr>
        <w:t>.</w:t>
      </w:r>
    </w:p>
    <w:p w:rsidR="007E53CC" w:rsidRDefault="007E53CC" w:rsidP="007E53CC">
      <w:pPr>
        <w:ind w:firstLine="708"/>
        <w:jc w:val="both"/>
        <w:rPr>
          <w:sz w:val="28"/>
          <w:szCs w:val="28"/>
        </w:rPr>
      </w:pPr>
    </w:p>
    <w:p w:rsidR="007E53CC" w:rsidRDefault="007E53CC" w:rsidP="007E53CC">
      <w:pPr>
        <w:ind w:firstLine="708"/>
        <w:jc w:val="both"/>
      </w:pPr>
      <w:r>
        <w:rPr>
          <w:sz w:val="28"/>
          <w:szCs w:val="28"/>
        </w:rPr>
        <w:t>В территориальное общественное самоуправление входят следующие дома:</w:t>
      </w:r>
    </w:p>
    <w:p w:rsidR="007E53CC" w:rsidRDefault="007E53CC" w:rsidP="007E53CC">
      <w:pPr>
        <w:ind w:firstLine="708"/>
        <w:jc w:val="both"/>
        <w:rPr>
          <w:sz w:val="28"/>
          <w:szCs w:val="28"/>
        </w:rPr>
      </w:pPr>
      <w:r w:rsidRPr="00AC4B6C">
        <w:rPr>
          <w:rFonts w:ascii="Times New Roman" w:hAnsi="Times New Roman" w:cs="Times New Roman"/>
          <w:color w:val="000000"/>
          <w:sz w:val="28"/>
          <w:szCs w:val="28"/>
        </w:rPr>
        <w:t>ул. Ключевая 53/2, 59/1, 59/2, 61</w:t>
      </w:r>
      <w:r w:rsidR="00560B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53CC" w:rsidRDefault="007E53CC" w:rsidP="007E53CC">
      <w:pPr>
        <w:ind w:firstLine="708"/>
        <w:jc w:val="both"/>
        <w:rPr>
          <w:sz w:val="28"/>
          <w:szCs w:val="28"/>
        </w:rPr>
      </w:pPr>
    </w:p>
    <w:p w:rsidR="007E53CC" w:rsidRDefault="007E53CC" w:rsidP="007E53CC">
      <w:pPr>
        <w:ind w:firstLine="708"/>
        <w:jc w:val="both"/>
        <w:rPr>
          <w:sz w:val="28"/>
          <w:szCs w:val="28"/>
        </w:rPr>
      </w:pPr>
    </w:p>
    <w:p w:rsidR="007E53CC" w:rsidRDefault="007E53CC" w:rsidP="007E53CC">
      <w:pPr>
        <w:ind w:firstLine="708"/>
        <w:jc w:val="center"/>
      </w:pPr>
      <w:r>
        <w:rPr>
          <w:sz w:val="28"/>
          <w:szCs w:val="28"/>
        </w:rPr>
        <w:t>______________</w:t>
      </w:r>
    </w:p>
    <w:sectPr w:rsidR="007E53CC" w:rsidSect="00E061EB">
      <w:pgSz w:w="11906" w:h="16838"/>
      <w:pgMar w:top="1134" w:right="850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3CC"/>
    <w:rsid w:val="000043EF"/>
    <w:rsid w:val="00014532"/>
    <w:rsid w:val="000921FF"/>
    <w:rsid w:val="000D7CD4"/>
    <w:rsid w:val="000F3034"/>
    <w:rsid w:val="00126DD9"/>
    <w:rsid w:val="001276B0"/>
    <w:rsid w:val="00247580"/>
    <w:rsid w:val="002717FE"/>
    <w:rsid w:val="00287E4F"/>
    <w:rsid w:val="002A43DF"/>
    <w:rsid w:val="002D27B6"/>
    <w:rsid w:val="00343065"/>
    <w:rsid w:val="00364E4B"/>
    <w:rsid w:val="003F1BAA"/>
    <w:rsid w:val="0045130C"/>
    <w:rsid w:val="00460BD5"/>
    <w:rsid w:val="004C7F7D"/>
    <w:rsid w:val="00503ECB"/>
    <w:rsid w:val="00513D6F"/>
    <w:rsid w:val="00545CE0"/>
    <w:rsid w:val="00560BAC"/>
    <w:rsid w:val="00582F7F"/>
    <w:rsid w:val="005927E2"/>
    <w:rsid w:val="005A1AD6"/>
    <w:rsid w:val="006931E2"/>
    <w:rsid w:val="006A0634"/>
    <w:rsid w:val="006D064C"/>
    <w:rsid w:val="00707B61"/>
    <w:rsid w:val="0073723E"/>
    <w:rsid w:val="007E53CC"/>
    <w:rsid w:val="007F7DA7"/>
    <w:rsid w:val="00841767"/>
    <w:rsid w:val="00854537"/>
    <w:rsid w:val="008646B3"/>
    <w:rsid w:val="00872AEB"/>
    <w:rsid w:val="008D2BF0"/>
    <w:rsid w:val="0090781C"/>
    <w:rsid w:val="009D2770"/>
    <w:rsid w:val="00A22805"/>
    <w:rsid w:val="00A424C2"/>
    <w:rsid w:val="00A43577"/>
    <w:rsid w:val="00A62826"/>
    <w:rsid w:val="00A72E52"/>
    <w:rsid w:val="00AA65E4"/>
    <w:rsid w:val="00B32B2B"/>
    <w:rsid w:val="00BB17B0"/>
    <w:rsid w:val="00BB276F"/>
    <w:rsid w:val="00C4318F"/>
    <w:rsid w:val="00C51C03"/>
    <w:rsid w:val="00C94178"/>
    <w:rsid w:val="00CA5795"/>
    <w:rsid w:val="00D7641E"/>
    <w:rsid w:val="00D77FF1"/>
    <w:rsid w:val="00D80372"/>
    <w:rsid w:val="00DA406F"/>
    <w:rsid w:val="00DC44FA"/>
    <w:rsid w:val="00DF0E3E"/>
    <w:rsid w:val="00E55F94"/>
    <w:rsid w:val="00E84EEE"/>
    <w:rsid w:val="00EA2ADB"/>
    <w:rsid w:val="00ED7BD6"/>
    <w:rsid w:val="00EF60D5"/>
    <w:rsid w:val="00FD7562"/>
    <w:rsid w:val="00FF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CC"/>
    <w:pPr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7E53CC"/>
    <w:pPr>
      <w:keepNext/>
      <w:jc w:val="both"/>
      <w:outlineLvl w:val="0"/>
    </w:pPr>
    <w:rPr>
      <w:b/>
      <w:bCs/>
      <w:sz w:val="28"/>
    </w:rPr>
  </w:style>
  <w:style w:type="paragraph" w:styleId="2">
    <w:name w:val="Body Text Indent 2"/>
    <w:basedOn w:val="a"/>
    <w:link w:val="20"/>
    <w:qFormat/>
    <w:rsid w:val="007E53CC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E53CC"/>
    <w:rPr>
      <w:rFonts w:ascii="Liberation Serif" w:eastAsia="Arial Unicode MS" w:hAnsi="Liberation Serif" w:cs="Mangal"/>
      <w:kern w:val="2"/>
      <w:sz w:val="28"/>
      <w:szCs w:val="24"/>
      <w:lang w:eastAsia="zh-CN" w:bidi="hi-IN"/>
    </w:rPr>
  </w:style>
  <w:style w:type="paragraph" w:customStyle="1" w:styleId="ConsPlusNormal">
    <w:name w:val="ConsPlusNormal"/>
    <w:rsid w:val="007E5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1AD6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A1AD6"/>
    <w:rPr>
      <w:rFonts w:ascii="Tahoma" w:eastAsia="Arial Unicode MS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2326</Characters>
  <Application>Microsoft Office Word</Application>
  <DocSecurity>0</DocSecurity>
  <Lines>19</Lines>
  <Paragraphs>5</Paragraphs>
  <ScaleCrop>false</ScaleCrop>
  <Company>Microsoft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2</cp:revision>
  <cp:lastPrinted>2022-06-06T06:05:00Z</cp:lastPrinted>
  <dcterms:created xsi:type="dcterms:W3CDTF">2022-06-20T01:29:00Z</dcterms:created>
  <dcterms:modified xsi:type="dcterms:W3CDTF">2022-06-20T01:29:00Z</dcterms:modified>
</cp:coreProperties>
</file>