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281" w:rsidRDefault="00C379FB">
      <w:pPr>
        <w:jc w:val="center"/>
      </w:pPr>
      <w:bookmarkStart w:id="0" w:name="_GoBack"/>
      <w:bookmarkEnd w:id="0"/>
      <w:r>
        <w:rPr>
          <w:rFonts w:cs="Times New Roman CYR"/>
          <w:b/>
          <w:sz w:val="28"/>
          <w:szCs w:val="28"/>
        </w:rPr>
        <w:t>АДМИНИСТРАЦИЯ ГОРОДА БЕРДСКА</w:t>
      </w:r>
    </w:p>
    <w:p w:rsidR="00C06281" w:rsidRDefault="00C06281">
      <w:pPr>
        <w:rPr>
          <w:rFonts w:cs="Times New Roman CYR"/>
          <w:b/>
          <w:sz w:val="28"/>
          <w:szCs w:val="28"/>
        </w:rPr>
      </w:pPr>
    </w:p>
    <w:p w:rsidR="00C06281" w:rsidRDefault="00C379FB">
      <w:pPr>
        <w:jc w:val="center"/>
      </w:pPr>
      <w:r>
        <w:rPr>
          <w:rFonts w:cs="Times New Roman CYR"/>
          <w:b/>
          <w:bCs/>
          <w:sz w:val="36"/>
          <w:szCs w:val="36"/>
        </w:rPr>
        <w:t>ПОСТАНОВЛЕНИЕ</w:t>
      </w:r>
      <w:r>
        <w:rPr>
          <w:rFonts w:cs="Times New Roman CYR"/>
          <w:b/>
          <w:bCs/>
          <w:sz w:val="28"/>
          <w:szCs w:val="28"/>
        </w:rPr>
        <w:t xml:space="preserve"> </w:t>
      </w:r>
    </w:p>
    <w:p w:rsidR="00C06281" w:rsidRDefault="00C06281">
      <w:pPr>
        <w:jc w:val="center"/>
        <w:rPr>
          <w:sz w:val="28"/>
          <w:szCs w:val="28"/>
        </w:rPr>
      </w:pPr>
    </w:p>
    <w:p w:rsidR="00C06281" w:rsidRDefault="00C379FB">
      <w:pPr>
        <w:tabs>
          <w:tab w:val="center" w:pos="4960"/>
          <w:tab w:val="left" w:pos="7868"/>
        </w:tabs>
        <w:jc w:val="center"/>
        <w:rPr>
          <w:color w:val="B2B2B2"/>
        </w:rPr>
      </w:pPr>
      <w:r>
        <w:rPr>
          <w:color w:val="FFFFFF"/>
          <w:sz w:val="28"/>
          <w:szCs w:val="28"/>
        </w:rPr>
        <w:t xml:space="preserve">___________ </w:t>
      </w:r>
      <w:r>
        <w:rPr>
          <w:color w:val="B2B2B2"/>
          <w:sz w:val="28"/>
          <w:szCs w:val="28"/>
        </w:rPr>
        <w:t xml:space="preserve">           </w:t>
      </w: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2893695" cy="252095"/>
            <wp:effectExtent l="0" t="0" r="0" b="0"/>
            <wp:wrapNone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B2B2B2"/>
          <w:sz w:val="28"/>
          <w:szCs w:val="28"/>
        </w:rPr>
        <w:t xml:space="preserve">           </w:t>
      </w:r>
      <w:r>
        <w:rPr>
          <w:color w:val="FFFFFF"/>
          <w:sz w:val="28"/>
          <w:szCs w:val="28"/>
        </w:rPr>
        <w:t>№ _________</w:t>
      </w:r>
    </w:p>
    <w:p w:rsidR="00C06281" w:rsidRDefault="00C06281">
      <w:pPr>
        <w:jc w:val="center"/>
        <w:rPr>
          <w:sz w:val="28"/>
          <w:szCs w:val="28"/>
        </w:rPr>
      </w:pPr>
    </w:p>
    <w:p w:rsidR="00C06281" w:rsidRDefault="00C379FB">
      <w:pPr>
        <w:jc w:val="center"/>
      </w:pPr>
      <w:r>
        <w:rPr>
          <w:sz w:val="28"/>
          <w:szCs w:val="28"/>
          <w:lang w:eastAsia="ru-RU"/>
        </w:rPr>
        <w:t>Об утверждении административного регламента</w:t>
      </w:r>
    </w:p>
    <w:p w:rsidR="00C06281" w:rsidRDefault="00C379FB">
      <w:pPr>
        <w:jc w:val="center"/>
      </w:pPr>
      <w:r>
        <w:rPr>
          <w:sz w:val="28"/>
          <w:szCs w:val="28"/>
        </w:rPr>
        <w:t>администрации города Бердска</w:t>
      </w:r>
      <w:r>
        <w:rPr>
          <w:sz w:val="28"/>
          <w:szCs w:val="28"/>
          <w:lang w:eastAsia="ru-RU"/>
        </w:rPr>
        <w:t xml:space="preserve"> по предоставлению муниципальной услуги </w:t>
      </w:r>
    </w:p>
    <w:p w:rsidR="00C06281" w:rsidRDefault="00C379FB">
      <w:pPr>
        <w:jc w:val="center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«Выдача разрешения на строительство объекта </w:t>
      </w:r>
      <w:r>
        <w:rPr>
          <w:sz w:val="28"/>
          <w:szCs w:val="28"/>
          <w:lang w:eastAsia="ru-RU"/>
        </w:rPr>
        <w:t>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</w:t>
      </w:r>
      <w:r>
        <w:rPr>
          <w:sz w:val="28"/>
          <w:szCs w:val="28"/>
          <w:lang w:eastAsia="ru-RU"/>
        </w:rPr>
        <w:t>решения)»</w:t>
      </w:r>
    </w:p>
    <w:p w:rsidR="00C06281" w:rsidRDefault="00C06281">
      <w:pPr>
        <w:ind w:firstLine="709"/>
        <w:rPr>
          <w:sz w:val="28"/>
          <w:szCs w:val="28"/>
        </w:rPr>
      </w:pPr>
    </w:p>
    <w:p w:rsidR="00C06281" w:rsidRDefault="00C379FB">
      <w:pPr>
        <w:ind w:firstLine="709"/>
        <w:jc w:val="both"/>
      </w:pPr>
      <w:r>
        <w:rPr>
          <w:sz w:val="28"/>
          <w:szCs w:val="28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 администрации города Бер</w:t>
      </w:r>
      <w:r>
        <w:rPr>
          <w:sz w:val="28"/>
          <w:szCs w:val="28"/>
        </w:rPr>
        <w:t>дска от 18.03.2024 № 1072/65 «Об утверждении Порядка разработки и утверждения административных регламентов предоставления муниципальных услуг»</w:t>
      </w:r>
    </w:p>
    <w:p w:rsidR="00C06281" w:rsidRDefault="00C379FB">
      <w:pPr>
        <w:jc w:val="both"/>
      </w:pPr>
      <w:r>
        <w:rPr>
          <w:sz w:val="28"/>
          <w:szCs w:val="28"/>
        </w:rPr>
        <w:t>ПОСТАНОВЛЯЮ:</w:t>
      </w:r>
    </w:p>
    <w:p w:rsidR="00C06281" w:rsidRDefault="00C379FB">
      <w:pPr>
        <w:ind w:firstLine="680"/>
        <w:jc w:val="both"/>
      </w:pPr>
      <w:r>
        <w:rPr>
          <w:sz w:val="28"/>
          <w:szCs w:val="28"/>
          <w:lang w:eastAsia="ru-RU"/>
        </w:rPr>
        <w:t xml:space="preserve">1. Утвердить прилагаемый административный </w:t>
      </w:r>
      <w:hyperlink r:id="rId9">
        <w:r>
          <w:rPr>
            <w:sz w:val="28"/>
            <w:szCs w:val="28"/>
            <w:lang w:eastAsia="ru-RU"/>
          </w:rPr>
          <w:t>регламент</w:t>
        </w:r>
      </w:hyperlink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администрации города Бердска</w:t>
      </w:r>
      <w:r>
        <w:rPr>
          <w:sz w:val="28"/>
          <w:szCs w:val="28"/>
          <w:lang w:eastAsia="ru-RU"/>
        </w:rPr>
        <w:t xml:space="preserve"> по предоставлению </w:t>
      </w:r>
      <w:r>
        <w:rPr>
          <w:sz w:val="28"/>
          <w:szCs w:val="28"/>
        </w:rPr>
        <w:t>муниципальной</w:t>
      </w:r>
      <w:r>
        <w:rPr>
          <w:sz w:val="28"/>
          <w:szCs w:val="28"/>
          <w:lang w:eastAsia="ru-RU"/>
        </w:rPr>
        <w:t xml:space="preserve"> услуги «Выдача разрешения на строительство объекта капитального строительства (в том числе в</w:t>
      </w:r>
      <w:r>
        <w:rPr>
          <w:sz w:val="28"/>
          <w:szCs w:val="28"/>
          <w:lang w:eastAsia="ru-RU"/>
        </w:rPr>
        <w:t>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  <w:r>
        <w:rPr>
          <w:sz w:val="28"/>
          <w:szCs w:val="28"/>
        </w:rPr>
        <w:t>.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2. Признать утратившими силу: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- постановление администрации города Бердска от 20.12.2017 № 3577 «Об утверждении административного регламента предоставления муниципальной услуги «Продление срока действия разрешения на строительство»;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- постановление администрации города Бердска от 20.12</w:t>
      </w:r>
      <w:r>
        <w:rPr>
          <w:sz w:val="28"/>
          <w:szCs w:val="28"/>
        </w:rPr>
        <w:t>.2018 № 3793 «О внесении изменений в постановление администрации города Бердска 20.12.2017 № 3577 «Об утверждении административного регламента предоставления муниципальной услуги «Продление срока действия разрешения на строительство»;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- постановление админ</w:t>
      </w:r>
      <w:r>
        <w:rPr>
          <w:sz w:val="28"/>
          <w:szCs w:val="28"/>
        </w:rPr>
        <w:t>истрации города Бердска от 07.12.2020 № 3264 «Об утверждении административного регламента предоставления муниципальной услуги «Выдача разрешения на строительство»;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- постановление администрации города Бердска от 07.12.2020 № 3265 «Об утверждении администра</w:t>
      </w:r>
      <w:r>
        <w:rPr>
          <w:sz w:val="28"/>
          <w:szCs w:val="28"/>
        </w:rPr>
        <w:t>тивного регламента предоставления муниципальной услуги «Внесение изменений в разрешение на строительство»;</w:t>
      </w:r>
    </w:p>
    <w:p w:rsidR="00C06281" w:rsidRDefault="00C379FB">
      <w:pPr>
        <w:ind w:firstLine="680"/>
        <w:jc w:val="both"/>
        <w:sectPr w:rsidR="00C06281">
          <w:headerReference w:type="default" r:id="rId10"/>
          <w:pgSz w:w="11906" w:h="16838"/>
          <w:pgMar w:top="766" w:right="567" w:bottom="1134" w:left="1134" w:header="709" w:footer="0" w:gutter="0"/>
          <w:cols w:space="720"/>
          <w:formProt w:val="0"/>
          <w:docGrid w:linePitch="360" w:charSpace="16384"/>
        </w:sectPr>
      </w:pPr>
      <w:r>
        <w:rPr>
          <w:sz w:val="28"/>
          <w:szCs w:val="28"/>
        </w:rPr>
        <w:t xml:space="preserve">- постановление администрации города Бердска от 15.04.2021 № 1133 «О внесении изменений в постановление администрации города Бердска от 07.12.2020 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lastRenderedPageBreak/>
        <w:t>№ 3264 «Об утверждении административного регламента предоставления муниципальной услуги «Выдача разрешения н</w:t>
      </w:r>
      <w:r>
        <w:rPr>
          <w:sz w:val="28"/>
          <w:szCs w:val="28"/>
        </w:rPr>
        <w:t>а строительство»;</w:t>
      </w:r>
    </w:p>
    <w:p w:rsidR="00C06281" w:rsidRDefault="00C379FB">
      <w:pPr>
        <w:ind w:firstLine="680"/>
        <w:jc w:val="both"/>
      </w:pPr>
      <w:r>
        <w:rPr>
          <w:sz w:val="28"/>
          <w:szCs w:val="28"/>
        </w:rPr>
        <w:t>- постановление администрации города Бердска от 07.10.2021 № 3131 «О внесении изменений в постановление администрации города Бердска от 07.12.2020 № 3264 «Об утверждении административного регламента предоставления муниципальной услуги «Вы</w:t>
      </w:r>
      <w:r>
        <w:rPr>
          <w:sz w:val="28"/>
          <w:szCs w:val="28"/>
        </w:rPr>
        <w:t>дача разрешения на строительство»;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- постановление администрации города Бердска от 21.09.2021 № 2902 «О внесении изменений в постановление администрации города Бердска от 20.12.2017 № 3577 «Об утверждении административного регламента предоставления муницип</w:t>
      </w:r>
      <w:r>
        <w:rPr>
          <w:sz w:val="28"/>
          <w:szCs w:val="28"/>
        </w:rPr>
        <w:t>альной услуги «Продление срока действия разрешения на строительство»;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 xml:space="preserve">- постановление администрации города Бердска от 30.03.2022 № 1233 «О внесении изменений в постановление администрации города Бердска от 20.12.2017 № 3577 «Об утверждении </w:t>
      </w:r>
      <w:r>
        <w:rPr>
          <w:sz w:val="28"/>
          <w:szCs w:val="28"/>
        </w:rPr>
        <w:t>административного регламента предоставления муниципальной услуги «Продление срока действия разрешения на строительство»;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- постановление администрации города Бердска от 27.10.2022 № 4592 «О внесении изменений в постановление администрации города Бердска от</w:t>
      </w:r>
      <w:r>
        <w:rPr>
          <w:sz w:val="28"/>
          <w:szCs w:val="28"/>
        </w:rPr>
        <w:t xml:space="preserve"> 07.12.2020 № 3264 «Об утверждении административного регламента предоставления муниципальной услуги «Выдача разрешения на строительство»;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- постановление администрации города Бердска от 09.08.2023 № 3605/65 «О внесении изменений в постановление администрац</w:t>
      </w:r>
      <w:r>
        <w:rPr>
          <w:sz w:val="28"/>
          <w:szCs w:val="28"/>
        </w:rPr>
        <w:t>ии города Бердска от 07.12.2020 № 3264 «Об утверждении административного регламента предоставления муниципальной услуги «Выдача разрешения на строительство»;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- постановление администрации города Бердска от 21.03.2024 № 1158/65 «О внесении изменений в поста</w:t>
      </w:r>
      <w:r>
        <w:rPr>
          <w:sz w:val="28"/>
          <w:szCs w:val="28"/>
        </w:rPr>
        <w:t>новление администрации города Бердска от 07.12.2020 № 3264 «Об утверждении административного регламента предоставления муниципальной услуги «Выдача разрешения на строительство».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 xml:space="preserve">3. Управлению градостроительства администрации города Бердска (Замулина Т.А.) </w:t>
      </w:r>
      <w:r>
        <w:rPr>
          <w:sz w:val="28"/>
          <w:szCs w:val="28"/>
        </w:rPr>
        <w:t>обеспечить исполнение административного регламента предоставления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</w:t>
      </w:r>
      <w:r>
        <w:rPr>
          <w:sz w:val="28"/>
          <w:szCs w:val="28"/>
        </w:rPr>
        <w:t xml:space="preserve"> внесение изменений в разрешение на строительство объекта капитального строительства в связи с продлением срока действия такого разрешения)».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4. Опубликовать настоящее постановление в печатном издании «Официальный вестник органов местного самоуправления го</w:t>
      </w:r>
      <w:r>
        <w:rPr>
          <w:sz w:val="28"/>
          <w:szCs w:val="28"/>
        </w:rPr>
        <w:t>рода Бердска «Вестник. Бердск», в сетевом издании «Официальный вестник органов местного самоуправления города Бердска «Вестник-Бердск» и разместить на официальном сайте администрации города Бердска.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5. Настоящее постановление вступает в силу со дня его опу</w:t>
      </w:r>
      <w:r>
        <w:rPr>
          <w:sz w:val="28"/>
          <w:szCs w:val="28"/>
        </w:rPr>
        <w:t>бликования.</w:t>
      </w:r>
    </w:p>
    <w:p w:rsidR="00C06281" w:rsidRDefault="00C379FB">
      <w:pPr>
        <w:ind w:firstLine="737"/>
        <w:jc w:val="both"/>
      </w:pPr>
      <w:r>
        <w:rPr>
          <w:sz w:val="28"/>
          <w:szCs w:val="28"/>
        </w:rPr>
        <w:t>6. Контроль по исполнению настоящего постановления возложить на заместителя главы администрации по строительству Чудновца Ю.И.</w:t>
      </w:r>
    </w:p>
    <w:p w:rsidR="00C06281" w:rsidRDefault="00C06281">
      <w:pPr>
        <w:keepNext/>
        <w:ind w:firstLine="709"/>
        <w:jc w:val="both"/>
        <w:rPr>
          <w:sz w:val="28"/>
          <w:szCs w:val="28"/>
        </w:rPr>
      </w:pPr>
    </w:p>
    <w:p w:rsidR="00C06281" w:rsidRDefault="00C379FB">
      <w:pPr>
        <w:keepNext/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</w:rPr>
        <w:t>И.о. Главы города Бердска                                                                               С.П. Лавров</w:t>
      </w:r>
    </w:p>
    <w:p w:rsidR="00C06281" w:rsidRDefault="00C379FB">
      <w:pPr>
        <w:spacing w:after="160" w:line="259" w:lineRule="auto"/>
        <w:jc w:val="center"/>
        <w:rPr>
          <w:color w:val="FFFFFF"/>
          <w:sz w:val="27"/>
          <w:szCs w:val="27"/>
          <w:highlight w:val="white"/>
        </w:rPr>
      </w:pPr>
      <w:r>
        <w:rPr>
          <w:color w:val="B2B2B2"/>
          <w:sz w:val="31"/>
          <w:szCs w:val="27"/>
          <w:highlight w:val="white"/>
        </w:rPr>
        <w:t xml:space="preserve"> </w:t>
      </w: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3246755" cy="1367790"/>
            <wp:effectExtent l="0" t="0" r="0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B2B2B2"/>
          <w:sz w:val="31"/>
          <w:szCs w:val="27"/>
          <w:highlight w:val="white"/>
        </w:rPr>
        <w:t xml:space="preserve"> </w:t>
      </w:r>
      <w:r>
        <w:rPr>
          <w:color w:val="FFFFFF"/>
          <w:sz w:val="27"/>
          <w:szCs w:val="27"/>
          <w:highlight w:val="white"/>
        </w:rPr>
        <w:t>ИС</w:t>
      </w:r>
    </w:p>
    <w:p w:rsidR="00C06281" w:rsidRDefault="00C379FB">
      <w:pPr>
        <w:spacing w:line="259" w:lineRule="auto"/>
        <w:jc w:val="both"/>
        <w:rPr>
          <w:szCs w:val="20"/>
        </w:rPr>
      </w:pPr>
      <w:r>
        <w:rPr>
          <w:szCs w:val="20"/>
        </w:rPr>
        <w:t>Т.А.Замулина</w:t>
      </w:r>
    </w:p>
    <w:p w:rsidR="00C06281" w:rsidRDefault="00C379FB">
      <w:pPr>
        <w:spacing w:line="259" w:lineRule="auto"/>
        <w:jc w:val="both"/>
        <w:rPr>
          <w:szCs w:val="20"/>
        </w:rPr>
      </w:pPr>
      <w:r>
        <w:rPr>
          <w:szCs w:val="20"/>
        </w:rPr>
        <w:t>20525</w:t>
      </w:r>
    </w:p>
    <w:p w:rsidR="00C06281" w:rsidRDefault="00C379FB">
      <w:pPr>
        <w:ind w:left="5896"/>
        <w:jc w:val="center"/>
      </w:pPr>
      <w:r>
        <w:rPr>
          <w:sz w:val="28"/>
          <w:szCs w:val="28"/>
        </w:rPr>
        <w:lastRenderedPageBreak/>
        <w:t>ПРИЛОЖЕНИЕ</w:t>
      </w:r>
    </w:p>
    <w:p w:rsidR="00C06281" w:rsidRDefault="00C379FB">
      <w:pPr>
        <w:ind w:left="5896"/>
        <w:jc w:val="center"/>
      </w:pPr>
      <w:r>
        <w:rPr>
          <w:sz w:val="28"/>
          <w:szCs w:val="28"/>
        </w:rPr>
        <w:t>к постановлению администрации</w:t>
      </w:r>
    </w:p>
    <w:p w:rsidR="00C06281" w:rsidRDefault="00C379FB">
      <w:pPr>
        <w:ind w:left="5896"/>
        <w:jc w:val="center"/>
      </w:pPr>
      <w:r>
        <w:rPr>
          <w:sz w:val="28"/>
          <w:szCs w:val="28"/>
        </w:rPr>
        <w:t>города Бердска</w:t>
      </w:r>
    </w:p>
    <w:p w:rsidR="00C06281" w:rsidRDefault="00C379FB">
      <w:pPr>
        <w:ind w:left="5896"/>
        <w:jc w:val="center"/>
      </w:pPr>
      <w:r>
        <w:rPr>
          <w:sz w:val="28"/>
          <w:szCs w:val="28"/>
        </w:rPr>
        <w:t>от __________ № ____________</w:t>
      </w:r>
    </w:p>
    <w:p w:rsidR="00C06281" w:rsidRDefault="00C06281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C06281" w:rsidRDefault="00C379FB">
      <w:pPr>
        <w:jc w:val="center"/>
      </w:pPr>
      <w:r>
        <w:rPr>
          <w:b/>
          <w:bCs/>
          <w:sz w:val="28"/>
          <w:szCs w:val="28"/>
          <w:lang w:eastAsia="ru-RU"/>
        </w:rPr>
        <w:t>АДМИНИСТРАТИВНЫЙ РЕГЛАМЕНТ</w:t>
      </w:r>
    </w:p>
    <w:p w:rsidR="00C06281" w:rsidRDefault="00C379FB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  <w:lang w:eastAsia="ru-RU"/>
        </w:rPr>
        <w:t xml:space="preserve">по предоставлению муниципальной услуги «Выдача разрешения на строительство объекта капитального строительства (в том </w:t>
      </w:r>
      <w:r>
        <w:rPr>
          <w:b/>
          <w:bCs/>
          <w:sz w:val="28"/>
          <w:szCs w:val="28"/>
          <w:lang w:eastAsia="ru-RU"/>
        </w:rPr>
        <w:t>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</w:p>
    <w:p w:rsidR="00C06281" w:rsidRDefault="00C06281">
      <w:pPr>
        <w:ind w:firstLine="709"/>
        <w:rPr>
          <w:rFonts w:eastAsia="Calibri"/>
          <w:sz w:val="28"/>
          <w:szCs w:val="28"/>
        </w:rPr>
      </w:pPr>
    </w:p>
    <w:p w:rsidR="00C06281" w:rsidRDefault="00C379FB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>
        <w:rPr>
          <w:rFonts w:eastAsia="Yu Gothic Light"/>
          <w:b/>
          <w:bCs/>
          <w:sz w:val="28"/>
          <w:szCs w:val="28"/>
        </w:rPr>
        <w:t>ОБЩИЕ</w:t>
      </w:r>
      <w:r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ПОЛОЖЕНИЯ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Настоящий административный регламент устанавливает порядок и стандарт предоставления </w:t>
      </w:r>
      <w:r>
        <w:rPr>
          <w:bCs/>
          <w:sz w:val="28"/>
          <w:szCs w:val="28"/>
          <w:lang w:eastAsia="ru-RU"/>
        </w:rPr>
        <w:t xml:space="preserve">муниципальной </w:t>
      </w:r>
      <w:r>
        <w:rPr>
          <w:sz w:val="28"/>
          <w:szCs w:val="28"/>
          <w:lang w:eastAsia="ru-RU"/>
        </w:rPr>
        <w:t>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</w:t>
      </w:r>
      <w:r>
        <w:rPr>
          <w:sz w:val="28"/>
          <w:szCs w:val="28"/>
          <w:lang w:eastAsia="ru-RU"/>
        </w:rPr>
        <w:t>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(далее – услуга).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>физическим лицам, юридическим лицам (далее – заявители)</w:t>
      </w:r>
      <w:r>
        <w:rPr>
          <w:sz w:val="28"/>
          <w:szCs w:val="28"/>
        </w:rPr>
        <w:t>,</w:t>
      </w:r>
      <w:r>
        <w:rPr>
          <w:sz w:val="28"/>
          <w:szCs w:val="28"/>
          <w:lang w:eastAsia="ru-RU"/>
        </w:rPr>
        <w:t xml:space="preserve"> указанным в таблице 1 приложения № 1 к настоящему административному регламенту</w:t>
      </w:r>
      <w:r>
        <w:rPr>
          <w:sz w:val="28"/>
          <w:szCs w:val="28"/>
        </w:rPr>
        <w:t>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Услуга должна быть предоставлена заявителю в соответствии с вариантом предоставления </w:t>
      </w:r>
      <w:r>
        <w:rPr>
          <w:sz w:val="28"/>
          <w:szCs w:val="28"/>
          <w:lang w:eastAsia="ru-RU"/>
        </w:rPr>
        <w:t>услуги (далее – вариант).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Вариант определяется в соответствии с таблицей 2 приложения № 1</w:t>
      </w:r>
      <w:r>
        <w:rPr>
          <w:sz w:val="28"/>
          <w:szCs w:val="28"/>
          <w:lang w:eastAsia="ru-RU"/>
        </w:rP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Признаки заявителя определяются в результате анкетирования, проводимого о</w:t>
      </w:r>
      <w:r>
        <w:rPr>
          <w:sz w:val="28"/>
          <w:szCs w:val="28"/>
          <w:lang w:eastAsia="ru-RU"/>
        </w:rPr>
        <w:t>рганом, предоставляющим услугу (далее – профилирование)</w:t>
      </w:r>
      <w:r>
        <w:rPr>
          <w:rStyle w:val="FootnoteAnchor"/>
          <w:sz w:val="28"/>
          <w:szCs w:val="28"/>
          <w:lang w:eastAsia="ru-RU"/>
        </w:rPr>
        <w:footnoteReference w:id="1"/>
      </w:r>
      <w:r>
        <w:rPr>
          <w:sz w:val="28"/>
          <w:szCs w:val="28"/>
          <w:lang w:eastAsia="ru-RU"/>
        </w:rPr>
        <w:t>, осуществляемого в соответствии с настоящим административным регламентом.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</w:t>
      </w:r>
      <w:r>
        <w:rPr>
          <w:sz w:val="28"/>
          <w:szCs w:val="28"/>
          <w:lang w:eastAsia="ru-RU"/>
        </w:rPr>
        <w:t>сударственных и муниципальных услуг (функций)»</w:t>
      </w:r>
      <w:r>
        <w:rPr>
          <w:rStyle w:val="FootnoteAnchor"/>
          <w:sz w:val="28"/>
          <w:szCs w:val="28"/>
          <w:lang w:eastAsia="ru-RU"/>
        </w:rPr>
        <w:footnoteReference w:id="2"/>
      </w:r>
      <w:r>
        <w:rPr>
          <w:sz w:val="28"/>
          <w:szCs w:val="28"/>
          <w:lang w:eastAsia="ru-RU"/>
        </w:rPr>
        <w:t xml:space="preserve"> (далее – Единый портал).</w:t>
      </w:r>
    </w:p>
    <w:p w:rsidR="00C06281" w:rsidRDefault="00C379FB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>
        <w:rPr>
          <w:rFonts w:eastAsia="Yu Gothic Light"/>
          <w:b/>
          <w:bCs/>
          <w:sz w:val="28"/>
          <w:szCs w:val="28"/>
          <w:lang w:val="en-US"/>
        </w:rPr>
        <w:lastRenderedPageBreak/>
        <w:t>II</w:t>
      </w:r>
      <w:r>
        <w:rPr>
          <w:rFonts w:eastAsia="Yu Gothic Light"/>
          <w:b/>
          <w:bCs/>
          <w:sz w:val="28"/>
          <w:szCs w:val="28"/>
        </w:rPr>
        <w:t>. СТАНДАРТ ПРЕДОСТАВЛЕНИЯ</w:t>
      </w:r>
      <w:r>
        <w:rPr>
          <w:b/>
          <w:sz w:val="28"/>
          <w:szCs w:val="28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УСЛУГИ</w:t>
      </w:r>
    </w:p>
    <w:p w:rsidR="00C06281" w:rsidRDefault="00C379FB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Наименование услуги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Выдача разрешения на строительство объекта капитального строительства (в том числе внесение изменений в разрешение на строительс</w:t>
      </w:r>
      <w:r>
        <w:rPr>
          <w:sz w:val="28"/>
          <w:szCs w:val="28"/>
          <w:lang w:eastAsia="ru-RU"/>
        </w:rPr>
        <w:t>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Наименование органа, предоставляющего услугу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 xml:space="preserve">администрацией города Бердска </w:t>
      </w:r>
      <w:r>
        <w:rPr>
          <w:sz w:val="28"/>
          <w:szCs w:val="28"/>
          <w:lang w:eastAsia="ru-RU"/>
        </w:rPr>
        <w:t xml:space="preserve">(далее – </w:t>
      </w:r>
      <w:r>
        <w:rPr>
          <w:sz w:val="28"/>
          <w:szCs w:val="28"/>
        </w:rPr>
        <w:t>Орган местного самоуправления).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МФЦ, в которых </w:t>
      </w:r>
      <w:r>
        <w:rPr>
          <w:sz w:val="28"/>
          <w:szCs w:val="28"/>
          <w:lang w:eastAsia="ru-RU"/>
        </w:rPr>
        <w:t>организуется предоставление услуги,</w:t>
      </w:r>
      <w:r>
        <w:rPr>
          <w:sz w:val="28"/>
          <w:szCs w:val="28"/>
        </w:rPr>
        <w:t xml:space="preserve"> не могут принимать</w:t>
      </w:r>
      <w:r>
        <w:rPr>
          <w:sz w:val="28"/>
          <w:szCs w:val="28"/>
          <w:lang w:eastAsia="ru-RU"/>
        </w:rPr>
        <w:t xml:space="preserve"> решение об отказе в приеме заявления о предоставлении услуги (далее – заявление) и документов и (или) информации, необходимых для ее предоставления.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Результат предоставления услуги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При обращении заявит</w:t>
      </w:r>
      <w:r>
        <w:rPr>
          <w:sz w:val="28"/>
          <w:szCs w:val="28"/>
          <w:lang w:eastAsia="ru-RU"/>
        </w:rPr>
        <w:t xml:space="preserve">еля за </w:t>
      </w:r>
      <w:r>
        <w:rPr>
          <w:sz w:val="28"/>
          <w:szCs w:val="28"/>
        </w:rPr>
        <w:t>выдачей разрешения на строительство, реконструкцию результатами предоставления услуги 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</w:t>
      </w:r>
      <w:r>
        <w:rPr>
          <w:sz w:val="28"/>
          <w:szCs w:val="28"/>
        </w:rPr>
        <w:t>на бумажном носителе, заверенный подписью и печатью МФЦ (опционально), электронный документ, подписанный усиленной квалифицированной электронной подписью);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</w:t>
      </w:r>
      <w:r>
        <w:rPr>
          <w:sz w:val="28"/>
          <w:szCs w:val="28"/>
        </w:rPr>
        <w:t>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  <w:lang w:eastAsia="ru-RU"/>
        </w:rPr>
        <w:t>Резул</w:t>
      </w:r>
      <w:r>
        <w:rPr>
          <w:sz w:val="28"/>
          <w:szCs w:val="28"/>
          <w:lang w:eastAsia="ru-RU"/>
        </w:rPr>
        <w:t>ьтат предоставление муниципальной услуги подписывается уполномоченным лицом органа местного самоуправления.</w:t>
      </w:r>
    </w:p>
    <w:p w:rsidR="00C06281" w:rsidRDefault="00C379FB">
      <w:pPr>
        <w:ind w:firstLine="709"/>
        <w:jc w:val="both"/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</w:pPr>
      <w:r>
        <w:rPr>
          <w:sz w:val="28"/>
          <w:szCs w:val="28"/>
        </w:rPr>
        <w:t>Документ, содержащий решение о предоставлении услуги, н</w:t>
      </w:r>
      <w:r>
        <w:rPr>
          <w:sz w:val="28"/>
          <w:szCs w:val="28"/>
        </w:rPr>
        <w:t>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внесением изменений в разрешение на строительство, в том числе продлением срока действия разрешения на строительство результатами предоставления услуги 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решение о вы</w:t>
      </w:r>
      <w:r>
        <w:rPr>
          <w:sz w:val="28"/>
          <w:szCs w:val="28"/>
        </w:rPr>
        <w:t xml:space="preserve">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МФЦ </w:t>
      </w:r>
      <w:r>
        <w:rPr>
          <w:sz w:val="28"/>
          <w:szCs w:val="28"/>
        </w:rPr>
        <w:lastRenderedPageBreak/>
        <w:t xml:space="preserve">(опционально), электронный документ, подписанный усиленной </w:t>
      </w:r>
      <w:r>
        <w:rPr>
          <w:sz w:val="28"/>
          <w:szCs w:val="28"/>
        </w:rPr>
        <w:t>квалифицированной электронной подписью);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уведомление об отказе во внесении изменений в разрешение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</w:t>
      </w:r>
      <w:r>
        <w:rPr>
          <w:sz w:val="28"/>
          <w:szCs w:val="28"/>
        </w:rPr>
        <w:t>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  <w:lang w:eastAsia="ru-RU"/>
        </w:rPr>
        <w:t>Результат предоставление муниципальной услуги подписывается уполномоченным лицом органа местного самоуправления.</w:t>
      </w:r>
    </w:p>
    <w:p w:rsidR="00C06281" w:rsidRDefault="00C379FB">
      <w:pPr>
        <w:ind w:firstLine="709"/>
        <w:jc w:val="both"/>
      </w:pPr>
      <w:r>
        <w:rPr>
          <w:sz w:val="28"/>
          <w:szCs w:val="28"/>
        </w:rPr>
        <w:t>Формирова</w:t>
      </w:r>
      <w:r>
        <w:rPr>
          <w:sz w:val="28"/>
          <w:szCs w:val="28"/>
        </w:rPr>
        <w:t>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получением дубликата разрешения на </w:t>
      </w:r>
      <w:r>
        <w:rPr>
          <w:sz w:val="28"/>
          <w:szCs w:val="28"/>
        </w:rPr>
        <w:t>строительство результатами предоставления услуги 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дубликат разрешения на строительство (электронный документ, распечатанный на бумажном носителе, заверенный подписью и печатью МФЦ (опционально), электронный документ, подписанный усиленной квалифиц</w:t>
      </w:r>
      <w:r>
        <w:rPr>
          <w:sz w:val="28"/>
          <w:szCs w:val="28"/>
        </w:rPr>
        <w:t>ированной электронной 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 На дубликате в правом верхнем углу вносится надпись «ДУБЛИКАТ»);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уве</w:t>
      </w:r>
      <w:r>
        <w:rPr>
          <w:sz w:val="28"/>
          <w:szCs w:val="28"/>
        </w:rPr>
        <w:t>домление об отказе в выдаче дубликата разрешения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</w:t>
      </w:r>
      <w:r>
        <w:rPr>
          <w:sz w:val="28"/>
          <w:szCs w:val="28"/>
        </w:rPr>
        <w:t xml:space="preserve"> использованием усиленной квалифицированной электронной подписи, на Едином портале).</w:t>
      </w:r>
    </w:p>
    <w:p w:rsidR="00C06281" w:rsidRDefault="00C379FB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  <w:lang w:eastAsia="ru-RU"/>
        </w:rPr>
        <w:t>Результат предоставление муниципальной услуги подписывается уполномоченным лицом органа местного самоуправления.</w:t>
      </w:r>
    </w:p>
    <w:p w:rsidR="00C06281" w:rsidRDefault="00C379FB">
      <w:pPr>
        <w:ind w:firstLine="709"/>
        <w:jc w:val="both"/>
      </w:pPr>
      <w:r>
        <w:rPr>
          <w:sz w:val="28"/>
          <w:szCs w:val="28"/>
        </w:rPr>
        <w:t>Формирование реестровой записи в качестве результата предо</w:t>
      </w:r>
      <w:r>
        <w:rPr>
          <w:sz w:val="28"/>
          <w:szCs w:val="28"/>
        </w:rPr>
        <w:t>ставления услуги не предусмотрено.</w:t>
      </w:r>
    </w:p>
    <w:p w:rsidR="00C06281" w:rsidRDefault="00C379FB">
      <w:pPr>
        <w:ind w:firstLine="709"/>
        <w:contextualSpacing/>
        <w:jc w:val="both"/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исправлением опечаток и (или) ошибок, допущенных в выданных в результате предоставле</w:t>
      </w:r>
      <w:r>
        <w:rPr>
          <w:sz w:val="28"/>
          <w:szCs w:val="28"/>
        </w:rPr>
        <w:t>ния услуги документах результатами предоставления услуги 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решение об отказе в предос</w:t>
      </w:r>
      <w:r>
        <w:rPr>
          <w:sz w:val="28"/>
          <w:szCs w:val="28"/>
        </w:rPr>
        <w:t>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C06281" w:rsidRDefault="00C379FB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  <w:lang w:eastAsia="ru-RU"/>
        </w:rPr>
        <w:t>Результат предоставление муниципальной услуги подписывается уполномоченным лицом органа местного самоуправлен</w:t>
      </w:r>
      <w:r>
        <w:rPr>
          <w:sz w:val="28"/>
          <w:szCs w:val="28"/>
          <w:lang w:eastAsia="ru-RU"/>
        </w:rPr>
        <w:t>ия.</w:t>
      </w:r>
    </w:p>
    <w:p w:rsidR="00C06281" w:rsidRDefault="00C379FB">
      <w:pPr>
        <w:ind w:firstLine="709"/>
        <w:jc w:val="both"/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</w:pPr>
      <w:r>
        <w:rPr>
          <w:sz w:val="28"/>
          <w:szCs w:val="28"/>
        </w:rP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</w:rPr>
        <w:t>Результаты предоставления услуги могут быть получ</w:t>
      </w:r>
      <w:r>
        <w:rPr>
          <w:sz w:val="28"/>
          <w:szCs w:val="28"/>
        </w:rPr>
        <w:t xml:space="preserve">ены на Едином портале, в Органе местного самоуправления, в МФЦ, 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t>градостроительной деятельности, посредством единой информационной системы жилищного строительства, почтовым отправлением.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 предоставления услуги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услуги составляет 5 рабочих дней с даты регистрации заявления о предоставл</w:t>
      </w:r>
      <w:r>
        <w:rPr>
          <w:sz w:val="28"/>
          <w:szCs w:val="28"/>
          <w:lang w:eastAsia="ru-RU"/>
        </w:rPr>
        <w:t xml:space="preserve">ении услуги и документов, необходимых для предоставления услуги. </w:t>
      </w:r>
    </w:p>
    <w:p w:rsidR="00C06281" w:rsidRDefault="00C379FB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предоставления услуги определяется для каждого варианта и приведен в их описании, содержащемся в разделе </w:t>
      </w:r>
      <w:r>
        <w:rPr>
          <w:sz w:val="28"/>
          <w:szCs w:val="28"/>
          <w:lang w:val="en-US" w:eastAsia="ru-RU"/>
        </w:rPr>
        <w:t>III</w:t>
      </w:r>
      <w:r>
        <w:rPr>
          <w:sz w:val="28"/>
          <w:szCs w:val="28"/>
          <w:lang w:eastAsia="ru-RU"/>
        </w:rPr>
        <w:t xml:space="preserve"> настоящего Административного регламента.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Правовые основания для </w:t>
      </w:r>
      <w:r>
        <w:rPr>
          <w:b/>
          <w:bCs/>
          <w:sz w:val="28"/>
          <w:szCs w:val="28"/>
          <w:lang w:eastAsia="ru-RU"/>
        </w:rPr>
        <w:t>предоставления услуги</w:t>
      </w:r>
    </w:p>
    <w:p w:rsidR="00C06281" w:rsidRDefault="00C379FB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, а также о должностных лицах, </w:t>
      </w:r>
      <w:r>
        <w:rPr>
          <w:bCs/>
          <w:sz w:val="28"/>
          <w:szCs w:val="28"/>
          <w:lang w:eastAsia="ru-RU"/>
        </w:rPr>
        <w:t>муницип</w:t>
      </w:r>
      <w:r>
        <w:rPr>
          <w:bCs/>
          <w:sz w:val="28"/>
          <w:szCs w:val="28"/>
          <w:lang w:eastAsia="ru-RU"/>
        </w:rPr>
        <w:t>альных</w:t>
      </w:r>
      <w:r>
        <w:rPr>
          <w:sz w:val="28"/>
          <w:szCs w:val="28"/>
          <w:lang w:eastAsia="ru-RU"/>
        </w:rPr>
        <w:t xml:space="preserve"> служащих, работниках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размещены на официальном сайте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>
        <w:rPr>
          <w:sz w:val="28"/>
          <w:szCs w:val="28"/>
        </w:rPr>
        <w:t>– сеть «Интернет»),</w:t>
      </w:r>
      <w:r>
        <w:rPr>
          <w:sz w:val="28"/>
          <w:szCs w:val="28"/>
          <w:lang w:eastAsia="ru-RU"/>
        </w:rPr>
        <w:t xml:space="preserve"> а также на Едином портале.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Исчерпывающий перечень </w:t>
      </w:r>
      <w:r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</w:t>
      </w:r>
      <w:r>
        <w:rPr>
          <w:sz w:val="28"/>
          <w:szCs w:val="28"/>
          <w:lang w:eastAsia="ru-RU"/>
        </w:rPr>
        <w:t>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C06281" w:rsidRDefault="00C379FB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Исчерпывающий перечень оснований для о</w:t>
      </w:r>
      <w:r>
        <w:rPr>
          <w:b/>
          <w:bCs/>
          <w:sz w:val="28"/>
          <w:szCs w:val="28"/>
          <w:lang w:eastAsia="ru-RU"/>
        </w:rPr>
        <w:t>тказа</w:t>
      </w:r>
      <w:r>
        <w:rPr>
          <w:b/>
          <w:bCs/>
          <w:sz w:val="28"/>
          <w:szCs w:val="28"/>
          <w:lang w:eastAsia="ru-RU"/>
        </w:rPr>
        <w:br/>
        <w:t>в приеме заявления</w:t>
      </w:r>
      <w:r>
        <w:rPr>
          <w:b/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t xml:space="preserve"> </w:t>
      </w:r>
      <w:r>
        <w:rPr>
          <w:sz w:val="28"/>
          <w:szCs w:val="28"/>
          <w:lang w:eastAsia="ru-RU"/>
        </w:rPr>
        <w:t>Основания для отказа в приеме заявления и документов приведены в разделе III настоящего административного регламента в описании вариантов предоставления услуги.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Исчерпывающий пер</w:t>
      </w:r>
      <w:r>
        <w:rPr>
          <w:b/>
          <w:sz w:val="28"/>
          <w:szCs w:val="28"/>
        </w:rPr>
        <w:t>ечень оснований для приостановления предоставления услуги или отказа в предоставлении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отказа в предоставлении услуги приведены</w:t>
      </w:r>
      <w:r>
        <w:rPr>
          <w:sz w:val="28"/>
          <w:szCs w:val="28"/>
        </w:rPr>
        <w:t xml:space="preserve"> в разделе III настоящего Административного регламента в описании вариантов предоставления услуги.</w:t>
      </w:r>
    </w:p>
    <w:p w:rsidR="00C06281" w:rsidRDefault="00C379FB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>
        <w:rPr>
          <w:b/>
          <w:bCs/>
          <w:sz w:val="28"/>
          <w:szCs w:val="28"/>
          <w:lang w:eastAsia="ru-RU"/>
        </w:rPr>
        <w:br/>
        <w:t>при предоставлении услуги, и способы ее взимания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Взимание государственной пошлины или иной платы за предоставление услуг</w:t>
      </w:r>
      <w:r>
        <w:rPr>
          <w:sz w:val="28"/>
          <w:szCs w:val="28"/>
        </w:rPr>
        <w:t>и законодательством Российской Федерации не предусмотрено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Максимальный срок ожидания в очереди при подаче заявителем </w:t>
      </w:r>
      <w:r>
        <w:rPr>
          <w:b/>
          <w:sz w:val="28"/>
          <w:szCs w:val="28"/>
          <w:lang w:eastAsia="ru-RU"/>
        </w:rPr>
        <w:t>заявления</w:t>
      </w:r>
      <w:r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подаче заявления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 15 минут.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получении результата услуги составляет 15 минут.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регистрации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заявления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заявления 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 и документов, необходим</w:t>
      </w:r>
      <w:r>
        <w:rPr>
          <w:sz w:val="28"/>
          <w:szCs w:val="28"/>
          <w:lang w:eastAsia="ru-RU"/>
        </w:rPr>
        <w:t>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bookmarkStart w:id="1" w:name="__DdeLink__6056_3717941446"/>
      <w:r>
        <w:rPr>
          <w:sz w:val="28"/>
          <w:szCs w:val="28"/>
        </w:rPr>
        <w:t>посре</w:t>
      </w:r>
      <w:r>
        <w:rPr>
          <w:sz w:val="28"/>
          <w:szCs w:val="28"/>
        </w:rPr>
        <w:t xml:space="preserve">дством единой информационной системы жилищного строительства (для застройщиков, наименования которых содержат слова «специализированный застройщик») (далее - </w:t>
      </w:r>
      <w:r>
        <w:rPr>
          <w:sz w:val="28"/>
          <w:szCs w:val="28"/>
        </w:rPr>
        <w:t>един</w:t>
      </w:r>
      <w:r>
        <w:rPr>
          <w:sz w:val="28"/>
          <w:szCs w:val="28"/>
        </w:rPr>
        <w:t>ая</w:t>
      </w:r>
      <w:r>
        <w:rPr>
          <w:sz w:val="28"/>
          <w:szCs w:val="28"/>
        </w:rPr>
        <w:t xml:space="preserve"> информацион</w:t>
      </w:r>
      <w:r>
        <w:rPr>
          <w:sz w:val="28"/>
          <w:szCs w:val="28"/>
        </w:rPr>
        <w:t xml:space="preserve">ная </w:t>
      </w:r>
      <w:r>
        <w:rPr>
          <w:sz w:val="28"/>
          <w:szCs w:val="28"/>
        </w:rPr>
        <w:t>систем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жилищного строительства) </w:t>
      </w:r>
      <w:bookmarkEnd w:id="1"/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Требования к помещениям, в которых предоставляется Услуга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 Помещения, в которых предоставляется Услуга, должны соответствовать следующим требованиям: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1) звуковая, зрительная, а также графическая информация, каса</w:t>
      </w:r>
      <w:r>
        <w:rPr>
          <w:sz w:val="28"/>
          <w:szCs w:val="28"/>
        </w:rPr>
        <w:t>ющаяся предоставления услуги, дублируется знаками, выполненными рельефно-точечным шрифтом Брайля;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lastRenderedPageBreak/>
        <w:t>2)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3) вход в помеще</w:t>
      </w:r>
      <w:r>
        <w:rPr>
          <w:sz w:val="28"/>
          <w:szCs w:val="28"/>
        </w:rPr>
        <w:t xml:space="preserve">ния, в которых предоставляется Услуга, оборудован пандусами, поручнями, тактильными (контрастными) предупреждающими элементами и иными специальными приспособлениями, позволяющими обеспечить беспрепятственный доступ и передвижение инвалидов, в соответствии </w:t>
      </w:r>
      <w:r>
        <w:rPr>
          <w:sz w:val="28"/>
          <w:szCs w:val="28"/>
        </w:rPr>
        <w:t>с законодательством Российской Федерации о социальной защите инвалидов;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4) залы ожидания и места для заполнения заявлений о предоставлении услуги соответствуют комфортным условиям для граждан и оптимальным условиям для работы должностных лиц;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5) возможност</w:t>
      </w:r>
      <w:r>
        <w:rPr>
          <w:sz w:val="28"/>
          <w:szCs w:val="28"/>
        </w:rPr>
        <w:t>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</w:t>
      </w:r>
      <w:r>
        <w:rPr>
          <w:sz w:val="28"/>
          <w:szCs w:val="28"/>
        </w:rPr>
        <w:t>ием кресла-коляски;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6) помещение включает зал ожидания и места для приема граждан;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7)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</w:t>
      </w:r>
      <w:r>
        <w:rPr>
          <w:sz w:val="28"/>
          <w:szCs w:val="28"/>
        </w:rPr>
        <w:t>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8) помещения, в которых предоставляе</w:t>
      </w:r>
      <w:r>
        <w:rPr>
          <w:sz w:val="28"/>
          <w:szCs w:val="28"/>
        </w:rPr>
        <w:t>тся Услуга, должны соответствовать санитарно-эпидемиологическим правилам и нормативам;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9) информационные стенды (иные источники информирования) содержат актуальную и исчерпывающую информацию, необходимую для получения услуги, в том числе образцы заполнения</w:t>
      </w:r>
      <w:r>
        <w:rPr>
          <w:sz w:val="28"/>
          <w:szCs w:val="28"/>
        </w:rPr>
        <w:t xml:space="preserve"> запросов о предоставлении услуги, перечень документов и (или) информации, необходимых для предоставления услуги.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Показатели доступности и качества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К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показателям доступности предоставления услуги относятся:</w:t>
      </w:r>
    </w:p>
    <w:p w:rsidR="00C06281" w:rsidRDefault="00C379FB">
      <w:pPr>
        <w:numPr>
          <w:ilvl w:val="1"/>
          <w:numId w:val="4"/>
        </w:numPr>
        <w:tabs>
          <w:tab w:val="left" w:pos="0"/>
        </w:tabs>
        <w:ind w:left="0" w:firstLine="680"/>
        <w:contextualSpacing/>
        <w:jc w:val="both"/>
      </w:pPr>
      <w:r>
        <w:rPr>
          <w:sz w:val="28"/>
          <w:szCs w:val="28"/>
        </w:rPr>
        <w:t xml:space="preserve">доступность электронных форм документов, </w:t>
      </w:r>
      <w:r>
        <w:rPr>
          <w:sz w:val="28"/>
          <w:szCs w:val="28"/>
        </w:rPr>
        <w:t>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0"/>
        </w:tabs>
        <w:ind w:left="0" w:firstLine="680"/>
        <w:contextualSpacing/>
        <w:jc w:val="both"/>
      </w:pPr>
      <w:r>
        <w:rPr>
          <w:sz w:val="28"/>
          <w:szCs w:val="28"/>
        </w:rPr>
        <w:t>возможность подачи запроса на получение муниципальной услуги и документов в электронной форме;</w:t>
      </w:r>
    </w:p>
    <w:p w:rsidR="00C06281" w:rsidRDefault="00C379FB">
      <w:pPr>
        <w:numPr>
          <w:ilvl w:val="1"/>
          <w:numId w:val="4"/>
        </w:numPr>
        <w:tabs>
          <w:tab w:val="left" w:pos="0"/>
        </w:tabs>
        <w:ind w:left="0" w:firstLine="680"/>
        <w:contextualSpacing/>
        <w:jc w:val="both"/>
      </w:pPr>
      <w:r>
        <w:rPr>
          <w:sz w:val="28"/>
          <w:szCs w:val="28"/>
        </w:rPr>
        <w:t>доступность инструментов совершения в электронном виде платежей, необходимых для получения муниципальной услуги.</w:t>
      </w:r>
    </w:p>
    <w:p w:rsidR="00C06281" w:rsidRDefault="00C379FB">
      <w:pPr>
        <w:tabs>
          <w:tab w:val="left" w:pos="0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К показат</w:t>
      </w:r>
      <w:r>
        <w:rPr>
          <w:sz w:val="28"/>
          <w:szCs w:val="28"/>
          <w:lang w:eastAsia="ru-RU"/>
        </w:rPr>
        <w:t>елям качества предоставления услуги относятся:</w:t>
      </w:r>
    </w:p>
    <w:p w:rsidR="00C06281" w:rsidRDefault="00C379FB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1) своевременное предоставление муниципальной услуги (отсутствие нарушений сроков предоставления муниципальной услуги);</w:t>
      </w:r>
    </w:p>
    <w:p w:rsidR="00C06281" w:rsidRDefault="00C379FB">
      <w:pPr>
        <w:tabs>
          <w:tab w:val="left" w:pos="0"/>
        </w:tabs>
        <w:ind w:firstLine="709"/>
        <w:contextualSpacing/>
        <w:jc w:val="both"/>
      </w:pPr>
      <w:r>
        <w:rPr>
          <w:sz w:val="28"/>
          <w:szCs w:val="28"/>
        </w:rPr>
        <w:t>2) предоставление муниципальной услуги в соответствии с вариантом предоставления муниципа</w:t>
      </w:r>
      <w:r>
        <w:rPr>
          <w:sz w:val="28"/>
          <w:szCs w:val="28"/>
        </w:rPr>
        <w:t>льной услуги;</w:t>
      </w:r>
    </w:p>
    <w:p w:rsidR="00C06281" w:rsidRDefault="00C379FB">
      <w:pPr>
        <w:tabs>
          <w:tab w:val="left" w:pos="0"/>
        </w:tabs>
        <w:ind w:firstLine="709"/>
        <w:contextualSpacing/>
        <w:jc w:val="both"/>
      </w:pPr>
      <w:r>
        <w:rPr>
          <w:sz w:val="28"/>
          <w:szCs w:val="28"/>
        </w:rPr>
        <w:t>3) удобство информирования заявителя о ходе предоставления муниципальной услуги, а также получения результата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680"/>
        <w:contextualSpacing/>
        <w:jc w:val="both"/>
      </w:pPr>
      <w:r>
        <w:rPr>
          <w:sz w:val="28"/>
          <w:szCs w:val="28"/>
          <w:lang w:eastAsia="ru-RU"/>
        </w:rPr>
        <w:t>отсутствие обоснованных жалоб со стороны заявителей по результатам предоставления услуги.</w:t>
      </w:r>
    </w:p>
    <w:p w:rsidR="00C06281" w:rsidRDefault="00C379FB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lastRenderedPageBreak/>
        <w:t xml:space="preserve">Иные требования к </w:t>
      </w:r>
      <w:r>
        <w:rPr>
          <w:b/>
          <w:bCs/>
          <w:sz w:val="28"/>
          <w:szCs w:val="28"/>
          <w:lang w:eastAsia="ru-RU"/>
        </w:rPr>
        <w:t>предоставлению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sz w:val="28"/>
          <w:szCs w:val="28"/>
          <w:lang w:eastAsia="ru-RU"/>
        </w:rPr>
        <w:t>Перечень услуг, являющихся необходимыми и обязательными:</w:t>
      </w:r>
    </w:p>
    <w:p w:rsidR="00C06281" w:rsidRDefault="00C379FB">
      <w:pPr>
        <w:numPr>
          <w:ilvl w:val="1"/>
          <w:numId w:val="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государственная экспертиза проектной документации (плата за предоставление указанной услуги законодательством не предусмотрена);</w:t>
      </w:r>
    </w:p>
    <w:p w:rsidR="00C06281" w:rsidRDefault="00C379FB">
      <w:pPr>
        <w:numPr>
          <w:ilvl w:val="1"/>
          <w:numId w:val="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подготовка проектной документации (за предоставл</w:t>
      </w:r>
      <w:r>
        <w:rPr>
          <w:sz w:val="28"/>
          <w:szCs w:val="28"/>
        </w:rPr>
        <w:t>ение указанной услуги предусмотрена плата, установленная законодательством Российской Федерации).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Информационные системы, используемые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color w:val="000000"/>
          <w:sz w:val="28"/>
          <w:szCs w:val="28"/>
          <w:highlight w:val="white"/>
          <w:lang w:val="en-US"/>
        </w:rPr>
        <w:t>Единый портал</w:t>
      </w:r>
      <w:r>
        <w:rPr>
          <w:color w:val="000000"/>
          <w:sz w:val="28"/>
          <w:szCs w:val="28"/>
          <w:highlight w:val="white"/>
        </w:rPr>
        <w:t>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color w:val="000000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Федеральная государственная информационная система «Единая система </w:t>
      </w:r>
      <w:r>
        <w:rPr>
          <w:color w:val="000000"/>
          <w:sz w:val="28"/>
          <w:szCs w:val="28"/>
          <w:highlight w:val="white"/>
        </w:rPr>
        <w:t>межведомственного электронного взаимодействия».</w:t>
      </w:r>
      <w:r>
        <w:rPr>
          <w:rStyle w:val="FootnoteAnchor"/>
          <w:color w:val="000000"/>
          <w:sz w:val="28"/>
          <w:szCs w:val="28"/>
          <w:highlight w:val="white"/>
          <w:lang w:eastAsia="ru-RU"/>
        </w:rPr>
        <w:footnoteReference w:id="3"/>
      </w:r>
    </w:p>
    <w:p w:rsidR="00C06281" w:rsidRDefault="00C379FB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val="en-US" w:eastAsia="ru-RU"/>
        </w:rPr>
        <w:t>III</w:t>
      </w:r>
      <w:r>
        <w:rPr>
          <w:b/>
          <w:bCs/>
          <w:sz w:val="28"/>
          <w:szCs w:val="28"/>
          <w:lang w:eastAsia="ru-RU"/>
        </w:rPr>
        <w:t>. СОСТАВ, ПОСЛЕДОВАТЕЛЬНОСТЬ И СРОКИ ВЫПОЛНЕНИЯ АДМИНИСТРАТИВНЫХ ПРОЦЕДУР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разрешения на строительство, реконструкцию Услуга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пред</w:t>
      </w:r>
      <w:r>
        <w:rPr>
          <w:sz w:val="28"/>
          <w:szCs w:val="28"/>
        </w:rPr>
        <w:t>оставляется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соответствии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со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следующими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вариантами</w:t>
      </w:r>
      <w:r>
        <w:rPr>
          <w:sz w:val="28"/>
          <w:szCs w:val="28"/>
          <w:lang w:val="en-US" w:eastAsia="ru-RU"/>
        </w:rPr>
        <w:t>: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Вариант 1: физическое лицо, заявитель обратился через представителя, объект капитального строительства (кроме линейных объектов),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Вариант 2: физическое</w:t>
      </w:r>
      <w:r>
        <w:rPr>
          <w:sz w:val="28"/>
          <w:szCs w:val="28"/>
        </w:rPr>
        <w:t xml:space="preserve"> лицо, заявитель обратился через представителя, объект капитального строительства (кроме линейных объектов), проектная документация объекта не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Вариант 3: физическое лицо, заявитель обратился через представителя, линейный объект, проект</w:t>
      </w:r>
      <w:r>
        <w:rPr>
          <w:sz w:val="28"/>
          <w:szCs w:val="28"/>
        </w:rPr>
        <w:t>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Вариант 4: физическое лицо, заявитель обратился через представителя, линейный объект, проектная документация объекта не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Вариант 5: физическое лицо, заявитель обратился лично, объект капитал</w:t>
      </w:r>
      <w:r>
        <w:rPr>
          <w:sz w:val="28"/>
          <w:szCs w:val="28"/>
        </w:rPr>
        <w:t>ьного строительства (кроме линейных объектов),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Вариант 6: физическое лицо, заявитель обратился лично, объект капитального строительства (кроме линейных объектов), проектная документация объекта не подлежи</w:t>
      </w:r>
      <w:r>
        <w:rPr>
          <w:sz w:val="28"/>
          <w:szCs w:val="28"/>
        </w:rPr>
        <w:t>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Вариант 7: физическое лицо, заявитель обратился лично, линейный объект,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Вариант 8: физическое лицо, заявитель обратился лично, линейный объект, проектная документация объекта не подлежит экс</w:t>
      </w:r>
      <w:r>
        <w:rPr>
          <w:sz w:val="28"/>
          <w:szCs w:val="28"/>
        </w:rPr>
        <w:t>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Вариант 9: юридическое лицо, заявитель обратился через представителя, объект капитального строительства (кроме линейных объектов),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Вариант 10: юридическое лицо, заявитель обратился через представ</w:t>
      </w:r>
      <w:r>
        <w:rPr>
          <w:sz w:val="28"/>
          <w:szCs w:val="28"/>
        </w:rPr>
        <w:t>ителя, объект капитального строительства (кроме линейных объектов), проектная документация объекта не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Вариант 11: юридическое лицо, заявитель обратился через представителя, линейный объект, проектная документация объекта подлежит экспе</w:t>
      </w:r>
      <w:r>
        <w:rPr>
          <w:sz w:val="28"/>
          <w:szCs w:val="28"/>
        </w:rPr>
        <w:t>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Вариант 12: юридическое лицо, заявитель обратился через представителя, линейный объект, проектная документация объекта не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Вариант 13: юридическое лицо, заявитель обратился лично, объект капитального строительства (кроме линейных</w:t>
      </w:r>
      <w:r>
        <w:rPr>
          <w:sz w:val="28"/>
          <w:szCs w:val="28"/>
        </w:rPr>
        <w:t xml:space="preserve"> объектов),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Вариант 14: юридическое лицо, заявитель обратился лично, объект капитального строительства (кроме линейных объектов), проектная документация объекта не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Вариант 15: юридиче</w:t>
      </w:r>
      <w:r>
        <w:rPr>
          <w:sz w:val="28"/>
          <w:szCs w:val="28"/>
        </w:rPr>
        <w:t>ское лицо, заявитель обратился лично, линейный объект, проектная документация объекта подлежит экспертизе;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Вариант 16: юридическое лицо, заявитель обратился лично, линейный объект, проектная документация объекта не подлежит экспертизе.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внесением изменений в разрешение на строительство, в том числе продлением срока действия разрешения на строительство Услуга предоставляется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Вариант 17: физическое лицо, через уполномоченно</w:t>
      </w:r>
      <w:r>
        <w:rPr>
          <w:sz w:val="28"/>
          <w:szCs w:val="28"/>
        </w:rPr>
        <w:t xml:space="preserve">го представителя, имеющий (ая/ее/ие) </w:t>
      </w:r>
      <w:r>
        <w:rPr>
          <w:sz w:val="28"/>
          <w:szCs w:val="28"/>
          <w:lang w:eastAsia="ru-RU"/>
        </w:rPr>
        <w:t>иные признаки, перечень которых приведен в приложении № 2 к настоящему административному регламенту</w:t>
      </w:r>
      <w:r>
        <w:rPr>
          <w:sz w:val="28"/>
          <w:szCs w:val="28"/>
        </w:rPr>
        <w:t>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Вариант 18: физическое лицо, личное обращение/обращение через лицо, имеющее право представлять интересы юрлица без дов</w:t>
      </w:r>
      <w:r>
        <w:rPr>
          <w:sz w:val="28"/>
          <w:szCs w:val="28"/>
        </w:rPr>
        <w:t xml:space="preserve">еренности, имеющий (ая/ее/ие) </w:t>
      </w:r>
      <w:r>
        <w:rPr>
          <w:sz w:val="28"/>
          <w:szCs w:val="28"/>
          <w:lang w:eastAsia="ru-RU"/>
        </w:rPr>
        <w:t>иные признаки, перечень которых приведен в приложении № 2 к настоящему административному регламенту</w:t>
      </w:r>
      <w:r>
        <w:rPr>
          <w:sz w:val="28"/>
          <w:szCs w:val="28"/>
        </w:rPr>
        <w:t>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Вариант 19: юридическое лицо, через уполномоченного представителя, имеющий (ая/ее/ие) </w:t>
      </w:r>
      <w:r>
        <w:rPr>
          <w:sz w:val="28"/>
          <w:szCs w:val="28"/>
          <w:lang w:eastAsia="ru-RU"/>
        </w:rPr>
        <w:t>иные признаки, перечень которых приведе</w:t>
      </w:r>
      <w:r>
        <w:rPr>
          <w:sz w:val="28"/>
          <w:szCs w:val="28"/>
          <w:lang w:eastAsia="ru-RU"/>
        </w:rPr>
        <w:t>н в приложении № 2 к настоящему административному регламенту</w:t>
      </w:r>
      <w:r>
        <w:rPr>
          <w:sz w:val="28"/>
          <w:szCs w:val="28"/>
        </w:rPr>
        <w:t>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Вариант 20: юридическое лицо, личное обращение/обращение через лицо, имеющее право представлять интересы юрлица без доверенности, имеющий (ая/ее/ие) </w:t>
      </w:r>
      <w:r>
        <w:rPr>
          <w:sz w:val="28"/>
          <w:szCs w:val="28"/>
          <w:lang w:eastAsia="ru-RU"/>
        </w:rPr>
        <w:t>иные признаки, перечень которых приведен в пр</w:t>
      </w:r>
      <w:r>
        <w:rPr>
          <w:sz w:val="28"/>
          <w:szCs w:val="28"/>
          <w:lang w:eastAsia="ru-RU"/>
        </w:rPr>
        <w:t>иложении № 2 к настоящему административному регламенту</w:t>
      </w:r>
      <w:r>
        <w:rPr>
          <w:sz w:val="28"/>
          <w:szCs w:val="28"/>
        </w:rPr>
        <w:t>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получением дубликата разрешения на строительство Услуга предоставляется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Вариант 21: физическое лицо, через уполномоченного представи</w:t>
      </w:r>
      <w:r>
        <w:rPr>
          <w:sz w:val="28"/>
          <w:szCs w:val="28"/>
        </w:rPr>
        <w:t>теля;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Вариант 22: физическое лицо, личное обращение/обращение через лицо, имеющее право представлять интересы юрлица без доверенности;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Вариант 23: юридическое лицо, через уполномоченного представителя;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Вариант 24: юридическое лицо, личное обращение/обращен</w:t>
      </w:r>
      <w:r>
        <w:rPr>
          <w:sz w:val="28"/>
          <w:szCs w:val="28"/>
        </w:rPr>
        <w:t>ие через лицо, имеющее право представлять интересы юрлица без доверенности.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исправлением опечаток и (или) ошибок, допущенных в выданных в результате предоставления услуги документах Услуга предоставляется в соответствии со следую</w:t>
      </w:r>
      <w:r>
        <w:rPr>
          <w:sz w:val="28"/>
          <w:szCs w:val="28"/>
        </w:rPr>
        <w:t>щими вариантами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Вариант 25: юридическое лицо;</w:t>
      </w:r>
    </w:p>
    <w:p w:rsidR="00C06281" w:rsidRDefault="00C379FB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Вариант 26: физическое лицо.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Возможность оставления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без рассмотрения не предусмотрена.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Профилирование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заявителя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Вариант определяется путем профилирования заявителя, в процессе которого </w:t>
      </w:r>
      <w:r>
        <w:rPr>
          <w:sz w:val="28"/>
          <w:szCs w:val="28"/>
          <w:lang w:eastAsia="ru-RU"/>
        </w:rPr>
        <w:t>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C06281" w:rsidRDefault="00C379FB">
      <w:pPr>
        <w:tabs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>Профилирование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>осуществляется</w:t>
      </w:r>
      <w:r>
        <w:rPr>
          <w:sz w:val="28"/>
          <w:szCs w:val="28"/>
          <w:lang w:val="en-US"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посредством единой информационной системы жилищного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посредством Единого портала;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  <w:lang w:eastAsia="ru-RU"/>
        </w:rPr>
        <w:t>информационно-аналитической поддержки осуществления полномочий в области градостроительной деятельности;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МФЦ;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Органе местного самоуправления.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результатам получения ответов от заявителя на вопросы профилирования определяется полный перечень комбинаци</w:t>
      </w:r>
      <w:r>
        <w:rPr>
          <w:sz w:val="28"/>
          <w:szCs w:val="28"/>
          <w:lang w:eastAsia="ru-RU"/>
        </w:rPr>
        <w:t>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>
        <w:rPr>
          <w:sz w:val="28"/>
          <w:szCs w:val="28"/>
        </w:rPr>
        <w:t xml:space="preserve">Органом местного самоуправления </w:t>
      </w:r>
      <w:r>
        <w:rPr>
          <w:sz w:val="28"/>
          <w:szCs w:val="28"/>
          <w:lang w:eastAsia="ru-RU"/>
        </w:rPr>
        <w:t>в общедоступном для ознакомления</w:t>
      </w:r>
      <w:r>
        <w:rPr>
          <w:sz w:val="28"/>
          <w:szCs w:val="28"/>
          <w:lang w:eastAsia="ru-RU"/>
        </w:rPr>
        <w:t xml:space="preserve"> месте.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</w:t>
      </w:r>
      <w:r>
        <w:rPr>
          <w:sz w:val="28"/>
          <w:szCs w:val="28"/>
        </w:rPr>
        <w:t xml:space="preserve">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</w:t>
      </w:r>
      <w:r>
        <w:rPr>
          <w:sz w:val="28"/>
          <w:szCs w:val="28"/>
          <w:lang w:val="en-US"/>
        </w:rPr>
        <w:t>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</w:t>
      </w:r>
      <w:r>
        <w:rPr>
          <w:sz w:val="28"/>
          <w:szCs w:val="28"/>
        </w:rPr>
        <w:t>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</w:t>
      </w:r>
      <w:r>
        <w:rPr>
          <w:sz w:val="28"/>
          <w:szCs w:val="28"/>
        </w:rPr>
        <w:t>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</w:t>
      </w:r>
      <w:r>
        <w:rPr>
          <w:sz w:val="28"/>
          <w:szCs w:val="28"/>
        </w:rPr>
        <w:t>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</w:t>
      </w:r>
      <w:r>
        <w:rPr>
          <w:sz w:val="28"/>
          <w:szCs w:val="28"/>
        </w:rPr>
        <w:t>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</w:t>
      </w:r>
      <w:r>
        <w:rPr>
          <w:sz w:val="28"/>
          <w:szCs w:val="28"/>
        </w:rPr>
        <w:t>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</w:t>
      </w:r>
      <w:r>
        <w:rPr>
          <w:sz w:val="28"/>
          <w:szCs w:val="28"/>
        </w:rPr>
        <w:t>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</w:t>
      </w:r>
      <w:r>
        <w:rPr>
          <w:sz w:val="28"/>
          <w:szCs w:val="28"/>
          <w:lang w:eastAsia="ru-RU"/>
        </w:rPr>
        <w:t>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</w:t>
      </w:r>
      <w:r>
        <w:rPr>
          <w:sz w:val="28"/>
          <w:szCs w:val="28"/>
        </w:rPr>
        <w:t xml:space="preserve">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</w:t>
      </w:r>
      <w:r>
        <w:rPr>
          <w:sz w:val="28"/>
          <w:szCs w:val="28"/>
        </w:rPr>
        <w:t>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</w:t>
      </w:r>
      <w:r>
        <w:rPr>
          <w:sz w:val="28"/>
          <w:szCs w:val="28"/>
        </w:rPr>
        <w:t>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</w:t>
      </w:r>
      <w:r>
        <w:rPr>
          <w:sz w:val="28"/>
          <w:szCs w:val="28"/>
        </w:rPr>
        <w:t xml:space="preserve">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</w:t>
      </w:r>
      <w:r>
        <w:rPr>
          <w:sz w:val="28"/>
          <w:szCs w:val="28"/>
        </w:rPr>
        <w:lastRenderedPageBreak/>
        <w:t>деятельности с функциями автоматизированной информационно-а</w:t>
      </w:r>
      <w:r>
        <w:rPr>
          <w:sz w:val="28"/>
          <w:szCs w:val="28"/>
        </w:rPr>
        <w:t>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</w:t>
      </w:r>
      <w:r>
        <w:rPr>
          <w:sz w:val="28"/>
          <w:szCs w:val="28"/>
        </w:rPr>
        <w:t>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</w:t>
      </w:r>
      <w:r>
        <w:rPr>
          <w:sz w:val="28"/>
          <w:szCs w:val="28"/>
        </w:rPr>
        <w:t>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</w:t>
      </w:r>
      <w:r>
        <w:rPr>
          <w:sz w:val="28"/>
          <w:szCs w:val="28"/>
        </w:rPr>
        <w:t>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</w:t>
      </w:r>
      <w:r>
        <w:rPr>
          <w:sz w:val="28"/>
          <w:szCs w:val="28"/>
        </w:rPr>
        <w:t>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</w:t>
      </w:r>
      <w:r>
        <w:rPr>
          <w:sz w:val="28"/>
          <w:szCs w:val="28"/>
        </w:rPr>
        <w:t>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рaзделы проектной до</w:t>
      </w:r>
      <w:r>
        <w:rPr>
          <w:sz w:val="28"/>
          <w:szCs w:val="28"/>
        </w:rPr>
        <w:t xml:space="preserve">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</w:t>
      </w:r>
      <w:r>
        <w:rPr>
          <w:sz w:val="28"/>
          <w:szCs w:val="28"/>
        </w:rPr>
        <w:t>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</w:t>
      </w:r>
      <w:r>
        <w:rPr>
          <w:sz w:val="28"/>
          <w:szCs w:val="28"/>
        </w:rPr>
        <w:t>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</w:t>
      </w:r>
      <w:r>
        <w:rPr>
          <w:sz w:val="28"/>
          <w:szCs w:val="28"/>
        </w:rPr>
        <w:t xml:space="preserve">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</w:t>
      </w:r>
      <w:r>
        <w:rPr>
          <w:sz w:val="28"/>
          <w:szCs w:val="28"/>
        </w:rPr>
        <w:t>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</w:t>
      </w:r>
      <w:r>
        <w:rPr>
          <w:sz w:val="28"/>
          <w:szCs w:val="28"/>
        </w:rPr>
        <w:t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</w:t>
      </w:r>
      <w:r>
        <w:rPr>
          <w:sz w:val="28"/>
          <w:szCs w:val="28"/>
        </w:rPr>
        <w:t xml:space="preserve">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</w:t>
      </w:r>
      <w:r>
        <w:rPr>
          <w:sz w:val="28"/>
          <w:szCs w:val="28"/>
        </w:rPr>
        <w:t>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</w:t>
      </w:r>
      <w:r>
        <w:rPr>
          <w:sz w:val="28"/>
          <w:szCs w:val="28"/>
        </w:rPr>
        <w:t>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</w:t>
      </w:r>
      <w:r>
        <w:rPr>
          <w:sz w:val="28"/>
          <w:szCs w:val="28"/>
        </w:rPr>
        <w:t>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</w:t>
      </w:r>
      <w:r>
        <w:rPr>
          <w:sz w:val="28"/>
          <w:szCs w:val="28"/>
        </w:rPr>
        <w:t xml:space="preserve">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</w:t>
      </w:r>
      <w:r>
        <w:rPr>
          <w:sz w:val="28"/>
          <w:szCs w:val="28"/>
        </w:rPr>
        <w:t xml:space="preserve">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</w:t>
      </w:r>
      <w:r>
        <w:rPr>
          <w:sz w:val="28"/>
          <w:szCs w:val="28"/>
        </w:rPr>
        <w:t>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</w:t>
      </w:r>
      <w:r>
        <w:rPr>
          <w:sz w:val="28"/>
          <w:szCs w:val="28"/>
        </w:rPr>
        <w:t xml:space="preserve">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</w:t>
      </w:r>
      <w:r>
        <w:rPr>
          <w:sz w:val="28"/>
          <w:szCs w:val="28"/>
        </w:rPr>
        <w:t xml:space="preserve">кумент, подписанный электронной подписью; с использованием государственных информационных систем обеспечения </w:t>
      </w:r>
      <w:r>
        <w:rPr>
          <w:sz w:val="28"/>
          <w:szCs w:val="28"/>
        </w:rPr>
        <w:lastRenderedPageBreak/>
        <w:t>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</w:t>
      </w:r>
      <w:r>
        <w:rPr>
          <w:sz w:val="28"/>
          <w:szCs w:val="28"/>
        </w:rPr>
        <w:t>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</w:t>
      </w:r>
      <w:r>
        <w:rPr>
          <w:sz w:val="28"/>
          <w:szCs w:val="28"/>
        </w:rPr>
        <w:t xml:space="preserve">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</w:t>
      </w:r>
      <w:r>
        <w:rPr>
          <w:sz w:val="28"/>
          <w:szCs w:val="28"/>
        </w:rPr>
        <w:t xml:space="preserve">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</w:t>
      </w:r>
      <w:r>
        <w:rPr>
          <w:sz w:val="28"/>
          <w:szCs w:val="28"/>
        </w:rPr>
        <w:t>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</w:t>
      </w:r>
      <w:r>
        <w:rPr>
          <w:sz w:val="28"/>
          <w:szCs w:val="28"/>
        </w:rPr>
        <w:t>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</w:t>
      </w:r>
      <w:r>
        <w:rPr>
          <w:sz w:val="28"/>
          <w:szCs w:val="28"/>
        </w:rPr>
        <w:t xml:space="preserve">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</w:t>
      </w:r>
      <w:r>
        <w:rPr>
          <w:sz w:val="28"/>
          <w:szCs w:val="28"/>
        </w:rPr>
        <w:t>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</w:t>
      </w:r>
      <w:r>
        <w:rPr>
          <w:sz w:val="28"/>
          <w:szCs w:val="28"/>
        </w:rPr>
        <w:t>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</w:t>
      </w:r>
      <w:r>
        <w:rPr>
          <w:sz w:val="28"/>
          <w:szCs w:val="28"/>
        </w:rPr>
        <w:t>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</w:t>
      </w:r>
      <w:r>
        <w:rPr>
          <w:sz w:val="28"/>
          <w:szCs w:val="28"/>
        </w:rPr>
        <w:t>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</w:t>
      </w:r>
      <w:r>
        <w:rPr>
          <w:sz w:val="28"/>
          <w:szCs w:val="28"/>
        </w:rPr>
        <w:t>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</w:t>
      </w:r>
      <w:r>
        <w:rPr>
          <w:sz w:val="28"/>
          <w:szCs w:val="28"/>
        </w:rPr>
        <w:t xml:space="preserve">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</w:t>
      </w:r>
      <w:r>
        <w:rPr>
          <w:sz w:val="28"/>
          <w:szCs w:val="28"/>
        </w:rPr>
        <w:t>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</w:t>
      </w:r>
      <w:r>
        <w:rPr>
          <w:sz w:val="28"/>
          <w:szCs w:val="28"/>
        </w:rPr>
        <w:t xml:space="preserve">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</w:t>
      </w:r>
      <w:r>
        <w:rPr>
          <w:sz w:val="28"/>
          <w:szCs w:val="28"/>
        </w:rPr>
        <w:t>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>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</w:t>
      </w:r>
      <w:r>
        <w:rPr>
          <w:sz w:val="28"/>
          <w:szCs w:val="28"/>
        </w:rPr>
        <w:t xml:space="preserve">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</w:t>
      </w:r>
      <w:r>
        <w:rPr>
          <w:sz w:val="28"/>
          <w:szCs w:val="28"/>
        </w:rPr>
        <w:t>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</w:t>
      </w:r>
      <w:r>
        <w:rPr>
          <w:sz w:val="28"/>
          <w:szCs w:val="28"/>
        </w:rPr>
        <w:t>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документацию </w:t>
      </w:r>
      <w:r>
        <w:rPr>
          <w:sz w:val="28"/>
          <w:szCs w:val="28"/>
        </w:rPr>
        <w:t xml:space="preserve">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</w:t>
      </w:r>
      <w:r>
        <w:rPr>
          <w:sz w:val="28"/>
          <w:szCs w:val="28"/>
        </w:rPr>
        <w:lastRenderedPageBreak/>
        <w:t>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застройщику в соотве</w:t>
      </w:r>
      <w:r>
        <w:rPr>
          <w:sz w:val="28"/>
          <w:szCs w:val="28"/>
        </w:rPr>
        <w:t xml:space="preserve">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</w:t>
      </w:r>
      <w:r>
        <w:rPr>
          <w:sz w:val="28"/>
          <w:szCs w:val="28"/>
        </w:rPr>
        <w:t>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</w:t>
      </w:r>
      <w:r>
        <w:rPr>
          <w:sz w:val="28"/>
          <w:szCs w:val="28"/>
        </w:rPr>
        <w:t>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</w:t>
      </w:r>
      <w:r>
        <w:rPr>
          <w:sz w:val="28"/>
          <w:szCs w:val="28"/>
        </w:rPr>
        <w:t xml:space="preserve">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</w:t>
      </w:r>
      <w:r>
        <w:rPr>
          <w:sz w:val="28"/>
          <w:szCs w:val="28"/>
        </w:rPr>
        <w:t>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>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</w:t>
      </w:r>
      <w:r>
        <w:rPr>
          <w:sz w:val="28"/>
          <w:szCs w:val="28"/>
        </w:rPr>
        <w:t>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</w:t>
      </w:r>
      <w:r>
        <w:rPr>
          <w:sz w:val="28"/>
          <w:szCs w:val="28"/>
        </w:rPr>
        <w:t>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</w:t>
      </w:r>
      <w:r>
        <w:rPr>
          <w:sz w:val="28"/>
          <w:szCs w:val="28"/>
        </w:rPr>
        <w:t>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документации объекта капитального строительства (применительно к от</w:t>
      </w:r>
      <w:r>
        <w:rPr>
          <w:sz w:val="28"/>
          <w:szCs w:val="28"/>
        </w:rPr>
        <w:t>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</w:t>
      </w:r>
      <w:r>
        <w:rPr>
          <w:sz w:val="28"/>
          <w:szCs w:val="28"/>
        </w:rPr>
        <w:t xml:space="preserve">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</w:t>
      </w:r>
      <w:r>
        <w:rPr>
          <w:sz w:val="28"/>
          <w:szCs w:val="28"/>
        </w:rPr>
        <w:lastRenderedPageBreak/>
        <w:t>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</w:t>
      </w:r>
      <w:r>
        <w:rPr>
          <w:sz w:val="28"/>
          <w:szCs w:val="28"/>
          <w:lang w:eastAsia="ru-RU"/>
        </w:rPr>
        <w:t xml:space="preserve">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</w:t>
      </w:r>
      <w:r>
        <w:rPr>
          <w:sz w:val="28"/>
          <w:szCs w:val="28"/>
        </w:rPr>
        <w:t xml:space="preserve">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</w:t>
      </w:r>
      <w:r>
        <w:rPr>
          <w:sz w:val="28"/>
          <w:szCs w:val="28"/>
        </w:rPr>
        <w:t xml:space="preserve">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</w:t>
      </w:r>
      <w:r>
        <w:rPr>
          <w:sz w:val="28"/>
          <w:szCs w:val="28"/>
        </w:rPr>
        <w:t>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Орган местного самоуправления отказывает заявителю в приеме заявления и документов </w:t>
      </w:r>
      <w:r>
        <w:rPr>
          <w:sz w:val="28"/>
          <w:szCs w:val="28"/>
          <w:lang w:eastAsia="ru-RU"/>
        </w:rPr>
        <w:t>при наличии следующих оснований:</w:t>
      </w:r>
    </w:p>
    <w:p w:rsidR="00C06281" w:rsidRDefault="00C379FB">
      <w:pPr>
        <w:tabs>
          <w:tab w:val="left" w:pos="0"/>
        </w:tabs>
        <w:spacing w:after="160"/>
        <w:ind w:firstLine="737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0"/>
        </w:tabs>
        <w:spacing w:after="160"/>
        <w:ind w:firstLine="737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3) представленные </w:t>
      </w:r>
      <w:r>
        <w:rPr>
          <w:sz w:val="28"/>
          <w:szCs w:val="28"/>
          <w:lang w:eastAsia="ru-RU"/>
        </w:rPr>
        <w:t>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0"/>
        </w:tabs>
        <w:spacing w:after="160"/>
        <w:ind w:firstLine="680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0"/>
        </w:tabs>
        <w:spacing w:after="160"/>
        <w:ind w:firstLine="680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</w:t>
      </w:r>
      <w:r>
        <w:rPr>
          <w:sz w:val="28"/>
          <w:szCs w:val="28"/>
          <w:lang w:eastAsia="ru-RU"/>
        </w:rPr>
        <w:t>авления, не предоставлены;</w:t>
      </w:r>
    </w:p>
    <w:p w:rsidR="00C06281" w:rsidRDefault="00C379FB">
      <w:pPr>
        <w:tabs>
          <w:tab w:val="left" w:pos="0"/>
        </w:tabs>
        <w:spacing w:after="160"/>
        <w:ind w:firstLine="680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</w:t>
      </w:r>
      <w:r>
        <w:rPr>
          <w:sz w:val="28"/>
          <w:szCs w:val="28"/>
        </w:rPr>
        <w:t>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</w:t>
      </w:r>
      <w:r>
        <w:rPr>
          <w:sz w:val="28"/>
          <w:szCs w:val="28"/>
          <w:lang w:eastAsia="ru-RU"/>
        </w:rPr>
        <w:t>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 xml:space="preserve">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</w:t>
      </w:r>
      <w:r>
        <w:rPr>
          <w:b/>
          <w:sz w:val="28"/>
          <w:szCs w:val="28"/>
          <w:lang w:val="en-US"/>
        </w:rPr>
        <w:t>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</w:t>
      </w:r>
      <w:r>
        <w:rPr>
          <w:sz w:val="28"/>
          <w:szCs w:val="28"/>
        </w:rPr>
        <w:t xml:space="preserve">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</w:t>
      </w:r>
      <w:r>
        <w:rPr>
          <w:sz w:val="28"/>
          <w:szCs w:val="28"/>
        </w:rPr>
        <w:t xml:space="preserve">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</w:t>
      </w:r>
      <w:r>
        <w:rPr>
          <w:sz w:val="28"/>
          <w:szCs w:val="28"/>
        </w:rPr>
        <w:t>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Предоставление выписки из </w:t>
      </w:r>
      <w:r>
        <w:rPr>
          <w:sz w:val="28"/>
          <w:szCs w:val="28"/>
        </w:rPr>
        <w:t>единого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</w:t>
      </w:r>
      <w:r>
        <w:rPr>
          <w:sz w:val="28"/>
          <w:szCs w:val="28"/>
        </w:rPr>
        <w:t xml:space="preserve">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</w:t>
      </w:r>
      <w:r>
        <w:rPr>
          <w:sz w:val="28"/>
          <w:szCs w:val="28"/>
        </w:rPr>
        <w:t>о Реестра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</w:t>
      </w:r>
      <w:r>
        <w:rPr>
          <w:sz w:val="28"/>
          <w:szCs w:val="28"/>
        </w:rPr>
        <w:t xml:space="preserve">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государственного рее</w:t>
      </w:r>
      <w:r>
        <w:rPr>
          <w:sz w:val="28"/>
          <w:szCs w:val="28"/>
        </w:rPr>
        <w:t>стра юридических лиц, 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bookmarkStart w:id="2" w:name="__DdeLink__61120_2410027210"/>
      <w:r>
        <w:rPr>
          <w:sz w:val="28"/>
          <w:szCs w:val="28"/>
          <w:lang w:eastAsia="ru-RU"/>
        </w:rPr>
        <w:t>Срок направления указанного ин</w:t>
      </w:r>
      <w:r>
        <w:rPr>
          <w:sz w:val="28"/>
          <w:szCs w:val="28"/>
          <w:lang w:eastAsia="ru-RU"/>
        </w:rPr>
        <w:t xml:space="preserve">формационного запроса составляет 24 часа с даты регистрации заявления. Срок получения ответа на указанный информационный </w:t>
      </w:r>
      <w:r>
        <w:rPr>
          <w:sz w:val="28"/>
          <w:szCs w:val="28"/>
          <w:lang w:eastAsia="ru-RU"/>
        </w:rPr>
        <w:lastRenderedPageBreak/>
        <w:t>запрос составляет не более 48 часов с момента направления межведомственного запроса.</w:t>
      </w:r>
      <w:bookmarkEnd w:id="2"/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</w:t>
      </w:r>
      <w:r>
        <w:rPr>
          <w:b/>
          <w:sz w:val="28"/>
          <w:szCs w:val="28"/>
        </w:rPr>
        <w:t>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</w:t>
      </w:r>
      <w:r>
        <w:rPr>
          <w:sz w:val="28"/>
          <w:szCs w:val="28"/>
        </w:rPr>
        <w:t>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</w:t>
      </w:r>
      <w:r>
        <w:rPr>
          <w:sz w:val="28"/>
          <w:szCs w:val="28"/>
        </w:rPr>
        <w:t xml:space="preserve">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</w:t>
      </w:r>
      <w:r>
        <w:rPr>
          <w:sz w:val="28"/>
          <w:szCs w:val="28"/>
        </w:rPr>
        <w:t>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</w:t>
      </w:r>
      <w:r>
        <w:rPr>
          <w:sz w:val="28"/>
          <w:szCs w:val="28"/>
        </w:rPr>
        <w:t>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</w:t>
      </w:r>
      <w:r>
        <w:rPr>
          <w:sz w:val="28"/>
          <w:szCs w:val="28"/>
        </w:rPr>
        <w:t>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</w:t>
      </w:r>
      <w:r>
        <w:rPr>
          <w:sz w:val="28"/>
          <w:szCs w:val="28"/>
        </w:rPr>
        <w:t>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</w:t>
      </w:r>
      <w:r>
        <w:rPr>
          <w:sz w:val="28"/>
          <w:szCs w:val="28"/>
        </w:rPr>
        <w:t>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</w:t>
      </w:r>
      <w:r>
        <w:rPr>
          <w:sz w:val="28"/>
          <w:szCs w:val="28"/>
        </w:rPr>
        <w:t>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</w:t>
      </w:r>
      <w:r>
        <w:rPr>
          <w:sz w:val="28"/>
          <w:szCs w:val="28"/>
          <w:lang w:eastAsia="ru-RU"/>
        </w:rPr>
        <w:t>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 xml:space="preserve">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</w:t>
      </w:r>
      <w:r>
        <w:rPr>
          <w:sz w:val="28"/>
          <w:szCs w:val="28"/>
        </w:rPr>
        <w:t>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</w:t>
      </w:r>
      <w:r>
        <w:rPr>
          <w:sz w:val="28"/>
          <w:szCs w:val="28"/>
        </w:rPr>
        <w:t xml:space="preserve">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</w:t>
      </w:r>
      <w:r>
        <w:rPr>
          <w:sz w:val="28"/>
          <w:szCs w:val="28"/>
          <w:lang w:eastAsia="ru-RU"/>
        </w:rPr>
        <w:t xml:space="preserve">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</w:t>
      </w:r>
      <w:r>
        <w:rPr>
          <w:sz w:val="28"/>
          <w:szCs w:val="28"/>
        </w:rPr>
        <w:t>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</w:t>
      </w:r>
      <w:r>
        <w:rPr>
          <w:sz w:val="28"/>
          <w:szCs w:val="28"/>
        </w:rPr>
        <w:t xml:space="preserve">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разрешения на строительство (оригинал документа, электронный документ, распечатанный на бумажном носителе, заверенный </w:t>
      </w:r>
      <w:r>
        <w:rPr>
          <w:sz w:val="28"/>
          <w:szCs w:val="28"/>
        </w:rPr>
        <w:t>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</w:t>
      </w:r>
      <w:r>
        <w:rPr>
          <w:sz w:val="28"/>
          <w:szCs w:val="28"/>
        </w:rPr>
        <w:t>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</w:t>
      </w:r>
      <w:r>
        <w:rPr>
          <w:b/>
          <w:sz w:val="28"/>
          <w:szCs w:val="28"/>
        </w:rPr>
        <w:t>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</w:t>
      </w:r>
      <w:r>
        <w:rPr>
          <w:sz w:val="28"/>
          <w:szCs w:val="28"/>
        </w:rPr>
        <w:t>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</w:t>
      </w:r>
      <w:r>
        <w:rPr>
          <w:sz w:val="28"/>
          <w:szCs w:val="28"/>
        </w:rPr>
        <w:t>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</w:t>
      </w:r>
      <w:r>
        <w:rPr>
          <w:sz w:val="28"/>
          <w:szCs w:val="28"/>
        </w:rPr>
        <w:t>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</w:t>
      </w:r>
      <w:r>
        <w:rPr>
          <w:sz w:val="28"/>
          <w:szCs w:val="28"/>
        </w:rPr>
        <w:t>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</w:t>
      </w:r>
      <w:r>
        <w:rPr>
          <w:sz w:val="28"/>
          <w:szCs w:val="28"/>
        </w:rPr>
        <w:t>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</w:t>
      </w:r>
      <w:r>
        <w:rPr>
          <w:sz w:val="28"/>
          <w:szCs w:val="28"/>
        </w:rPr>
        <w:t xml:space="preserve">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</w:t>
      </w:r>
      <w:r>
        <w:rPr>
          <w:sz w:val="28"/>
          <w:szCs w:val="28"/>
        </w:rPr>
        <w:t xml:space="preserve">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>электронный документ, подписанный электронной подписью; в МФЦ: пред</w:t>
      </w:r>
      <w:r>
        <w:rPr>
          <w:sz w:val="28"/>
          <w:szCs w:val="28"/>
        </w:rPr>
        <w:t>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</w:t>
      </w:r>
      <w:r>
        <w:rPr>
          <w:sz w:val="28"/>
          <w:szCs w:val="28"/>
        </w:rPr>
        <w:t>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</w:t>
      </w:r>
      <w:r>
        <w:rPr>
          <w:sz w:val="28"/>
          <w:szCs w:val="28"/>
        </w:rPr>
        <w:t>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планировочн</w:t>
      </w:r>
      <w:r>
        <w:rPr>
          <w:sz w:val="28"/>
          <w:szCs w:val="28"/>
        </w:rPr>
        <w:t xml:space="preserve">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</w:t>
      </w:r>
      <w:r>
        <w:rPr>
          <w:sz w:val="28"/>
          <w:szCs w:val="28"/>
        </w:rPr>
        <w:t>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</w:t>
      </w:r>
      <w:r>
        <w:rPr>
          <w:sz w:val="28"/>
          <w:szCs w:val="28"/>
        </w:rPr>
        <w:t>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</w:t>
      </w:r>
      <w:r>
        <w:rPr>
          <w:sz w:val="28"/>
          <w:szCs w:val="28"/>
        </w:rPr>
        <w:t>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</w:t>
      </w:r>
      <w:r>
        <w:rPr>
          <w:sz w:val="28"/>
          <w:szCs w:val="28"/>
        </w:rPr>
        <w:t>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</w:t>
      </w:r>
      <w:r>
        <w:rPr>
          <w:sz w:val="28"/>
          <w:szCs w:val="28"/>
        </w:rPr>
        <w:t>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</w:t>
      </w:r>
      <w:r>
        <w:rPr>
          <w:sz w:val="28"/>
          <w:szCs w:val="28"/>
        </w:rPr>
        <w:t xml:space="preserve"> к объектам здравоохранения, образования, культуры, </w:t>
      </w:r>
      <w:r>
        <w:rPr>
          <w:sz w:val="28"/>
          <w:szCs w:val="28"/>
        </w:rPr>
        <w:lastRenderedPageBreak/>
        <w:t>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</w:t>
      </w:r>
      <w:r>
        <w:rPr>
          <w:sz w:val="28"/>
          <w:szCs w:val="28"/>
        </w:rPr>
        <w:t xml:space="preserve">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</w:t>
      </w:r>
      <w:r>
        <w:rPr>
          <w:sz w:val="28"/>
          <w:szCs w:val="28"/>
        </w:rPr>
        <w:t>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</w:t>
      </w:r>
      <w:r>
        <w:rPr>
          <w:sz w:val="28"/>
          <w:szCs w:val="28"/>
        </w:rPr>
        <w:t xml:space="preserve">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</w:t>
      </w:r>
      <w:r>
        <w:rPr>
          <w:sz w:val="28"/>
          <w:szCs w:val="28"/>
        </w:rPr>
        <w:t>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</w:t>
      </w:r>
      <w:r>
        <w:rPr>
          <w:sz w:val="28"/>
          <w:szCs w:val="28"/>
        </w:rPr>
        <w:t>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</w:t>
      </w:r>
      <w:r>
        <w:rPr>
          <w:sz w:val="28"/>
          <w:szCs w:val="28"/>
        </w:rPr>
        <w:t xml:space="preserve">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</w:t>
      </w:r>
      <w:r>
        <w:rPr>
          <w:sz w:val="28"/>
          <w:szCs w:val="28"/>
        </w:rPr>
        <w:t>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</w:t>
      </w:r>
      <w:r>
        <w:rPr>
          <w:sz w:val="28"/>
          <w:szCs w:val="28"/>
        </w:rPr>
        <w:t>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</w:t>
      </w:r>
      <w:r>
        <w:rPr>
          <w:sz w:val="28"/>
          <w:szCs w:val="28"/>
        </w:rPr>
        <w:t xml:space="preserve">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</w:t>
      </w:r>
      <w:r>
        <w:rPr>
          <w:sz w:val="28"/>
          <w:szCs w:val="28"/>
        </w:rPr>
        <w:t>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 xml:space="preserve">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</w:t>
      </w:r>
      <w:r>
        <w:rPr>
          <w:sz w:val="28"/>
          <w:szCs w:val="28"/>
        </w:rPr>
        <w:t>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</w:t>
      </w:r>
      <w:r>
        <w:rPr>
          <w:sz w:val="28"/>
          <w:szCs w:val="28"/>
        </w:rPr>
        <w:t xml:space="preserve">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</w:t>
      </w:r>
      <w:r>
        <w:rPr>
          <w:sz w:val="28"/>
          <w:szCs w:val="28"/>
        </w:rPr>
        <w:t>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</w:t>
      </w:r>
      <w:r>
        <w:rPr>
          <w:sz w:val="28"/>
          <w:szCs w:val="28"/>
        </w:rPr>
        <w:t>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</w:t>
      </w:r>
      <w:r>
        <w:rPr>
          <w:sz w:val="28"/>
          <w:szCs w:val="28"/>
        </w:rPr>
        <w:t>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</w:t>
      </w:r>
      <w:r>
        <w:rPr>
          <w:sz w:val="28"/>
          <w:szCs w:val="28"/>
        </w:rPr>
        <w:lastRenderedPageBreak/>
        <w:t>электронная копия докум</w:t>
      </w:r>
      <w:r>
        <w:rPr>
          <w:sz w:val="28"/>
          <w:szCs w:val="28"/>
        </w:rPr>
        <w:t>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</w:t>
      </w:r>
      <w:r>
        <w:rPr>
          <w:sz w:val="28"/>
          <w:szCs w:val="28"/>
        </w:rPr>
        <w:t>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</w:t>
      </w:r>
      <w:r>
        <w:rPr>
          <w:sz w:val="28"/>
          <w:szCs w:val="28"/>
        </w:rPr>
        <w:t>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</w:t>
      </w:r>
      <w:r>
        <w:rPr>
          <w:sz w:val="28"/>
          <w:szCs w:val="28"/>
        </w:rPr>
        <w:t>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</w:t>
      </w:r>
      <w:r>
        <w:rPr>
          <w:sz w:val="28"/>
          <w:szCs w:val="28"/>
        </w:rPr>
        <w:t xml:space="preserve">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</w:t>
      </w:r>
      <w:r>
        <w:rPr>
          <w:sz w:val="28"/>
          <w:szCs w:val="28"/>
        </w:rPr>
        <w:t>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>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</w:t>
      </w:r>
      <w:r>
        <w:rPr>
          <w:sz w:val="28"/>
          <w:szCs w:val="28"/>
        </w:rPr>
        <w:t xml:space="preserve">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</w:t>
      </w:r>
      <w:r>
        <w:rPr>
          <w:sz w:val="28"/>
          <w:szCs w:val="28"/>
        </w:rPr>
        <w:t>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</w:t>
      </w:r>
      <w:r>
        <w:rPr>
          <w:sz w:val="28"/>
          <w:szCs w:val="28"/>
        </w:rPr>
        <w:t>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отклонение от предельных параметров разрешенного строительства, реконструкции, – разрешение на отклонение от </w:t>
      </w:r>
      <w:r>
        <w:rPr>
          <w:sz w:val="28"/>
          <w:szCs w:val="28"/>
        </w:rPr>
        <w:lastRenderedPageBreak/>
        <w:t>предельных параметров разрешенного строительства, реконструкции при пред</w:t>
      </w:r>
      <w:r>
        <w:rPr>
          <w:sz w:val="28"/>
          <w:szCs w:val="28"/>
        </w:rPr>
        <w:t xml:space="preserve">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</w:t>
      </w:r>
      <w:r>
        <w:rPr>
          <w:sz w:val="28"/>
          <w:szCs w:val="28"/>
        </w:rPr>
        <w:t>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</w:t>
      </w:r>
      <w:r>
        <w:rPr>
          <w:sz w:val="28"/>
          <w:szCs w:val="28"/>
        </w:rPr>
        <w:t xml:space="preserve">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Единого портал</w:t>
      </w:r>
      <w:r>
        <w:rPr>
          <w:sz w:val="28"/>
          <w:szCs w:val="28"/>
        </w:rPr>
        <w:t xml:space="preserve">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</w:t>
      </w:r>
      <w:r>
        <w:rPr>
          <w:sz w:val="28"/>
          <w:szCs w:val="28"/>
        </w:rPr>
        <w:t>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</w:t>
      </w:r>
      <w:r>
        <w:rPr>
          <w:sz w:val="28"/>
          <w:szCs w:val="28"/>
        </w:rPr>
        <w:t xml:space="preserve">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</w:t>
      </w:r>
      <w:r>
        <w:rPr>
          <w:sz w:val="28"/>
          <w:szCs w:val="28"/>
        </w:rPr>
        <w:lastRenderedPageBreak/>
        <w:t>технологическое взаимодействие информационных систем, испол</w:t>
      </w:r>
      <w:r>
        <w:rPr>
          <w:sz w:val="28"/>
          <w:szCs w:val="28"/>
        </w:rPr>
        <w:t>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</w:t>
      </w:r>
      <w:r>
        <w:rPr>
          <w:sz w:val="28"/>
          <w:szCs w:val="28"/>
        </w:rPr>
        <w:t>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1) представленные документы или сведения утратили силу </w:t>
      </w:r>
      <w:r>
        <w:rPr>
          <w:sz w:val="28"/>
          <w:szCs w:val="28"/>
          <w:lang w:eastAsia="ru-RU"/>
        </w:rPr>
        <w:t>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</w:t>
      </w:r>
      <w:r>
        <w:rPr>
          <w:sz w:val="28"/>
          <w:szCs w:val="28"/>
          <w:lang w:eastAsia="ru-RU"/>
        </w:rPr>
        <w:t>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предусматривает </w:t>
      </w:r>
      <w:r>
        <w:rPr>
          <w:sz w:val="28"/>
          <w:szCs w:val="28"/>
          <w:lang w:eastAsia="ru-RU"/>
        </w:rPr>
        <w:t>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</w:t>
      </w:r>
      <w:r>
        <w:rPr>
          <w:sz w:val="28"/>
          <w:szCs w:val="28"/>
        </w:rPr>
        <w:t xml:space="preserve">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</w:t>
      </w:r>
      <w:r>
        <w:rPr>
          <w:sz w:val="28"/>
          <w:szCs w:val="28"/>
        </w:rPr>
        <w:t xml:space="preserve">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</w:t>
      </w:r>
      <w:r>
        <w:rPr>
          <w:sz w:val="28"/>
          <w:szCs w:val="28"/>
          <w:lang w:eastAsia="ru-RU"/>
        </w:rPr>
        <w:t>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</w:t>
      </w:r>
      <w:r>
        <w:rPr>
          <w:sz w:val="28"/>
          <w:szCs w:val="28"/>
        </w:rPr>
        <w:t>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lastRenderedPageBreak/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</w:t>
      </w:r>
      <w:r>
        <w:rPr>
          <w:sz w:val="28"/>
          <w:szCs w:val="28"/>
        </w:rPr>
        <w:t xml:space="preserve">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</w:t>
      </w:r>
      <w:r>
        <w:rPr>
          <w:sz w:val="28"/>
          <w:szCs w:val="28"/>
          <w:lang w:eastAsia="ru-RU"/>
        </w:rPr>
        <w:t>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</w:t>
      </w:r>
      <w:r>
        <w:rPr>
          <w:sz w:val="28"/>
          <w:szCs w:val="28"/>
        </w:rPr>
        <w:t>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</w:t>
      </w:r>
      <w:r>
        <w:rPr>
          <w:sz w:val="28"/>
          <w:szCs w:val="28"/>
        </w:rPr>
        <w:t>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</w:t>
      </w:r>
      <w:r>
        <w:rPr>
          <w:sz w:val="28"/>
          <w:szCs w:val="28"/>
        </w:rPr>
        <w:t xml:space="preserve">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</w:t>
      </w:r>
      <w:r>
        <w:rPr>
          <w:sz w:val="28"/>
          <w:szCs w:val="28"/>
        </w:rPr>
        <w:t>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</w:t>
      </w:r>
      <w:r>
        <w:rPr>
          <w:sz w:val="28"/>
          <w:szCs w:val="28"/>
        </w:rPr>
        <w:t>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</w:t>
      </w:r>
      <w:r>
        <w:rPr>
          <w:sz w:val="28"/>
          <w:szCs w:val="28"/>
        </w:rPr>
        <w:t>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</w:t>
      </w:r>
      <w:r>
        <w:rPr>
          <w:sz w:val="28"/>
          <w:szCs w:val="28"/>
        </w:rPr>
        <w:t xml:space="preserve">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</w:t>
      </w:r>
      <w:r>
        <w:rPr>
          <w:sz w:val="28"/>
          <w:szCs w:val="28"/>
        </w:rPr>
        <w:t>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капитального строительства пр</w:t>
      </w:r>
      <w:r>
        <w:rPr>
          <w:sz w:val="28"/>
          <w:szCs w:val="28"/>
        </w:rPr>
        <w:t xml:space="preserve">едмету охраны исторического поселения и требованиям к архитектурным решениям объектов капитального строительства, установленным </w:t>
      </w:r>
      <w:r>
        <w:rPr>
          <w:sz w:val="28"/>
          <w:szCs w:val="28"/>
        </w:rPr>
        <w:lastRenderedPageBreak/>
        <w:t xml:space="preserve">градостроительным регламентом применительно к территориальной зоне, расположенной в границах территории исторического поселения </w:t>
      </w:r>
      <w:r>
        <w:rPr>
          <w:sz w:val="28"/>
          <w:szCs w:val="28"/>
        </w:rPr>
        <w:t>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</w:t>
      </w:r>
      <w:r>
        <w:rPr>
          <w:b/>
          <w:sz w:val="28"/>
          <w:szCs w:val="28"/>
          <w:lang w:val="en-US"/>
        </w:rPr>
        <w:t>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t xml:space="preserve">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</w:t>
      </w:r>
      <w:r>
        <w:rPr>
          <w:sz w:val="28"/>
          <w:szCs w:val="28"/>
        </w:rPr>
        <w:t xml:space="preserve">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</w:t>
      </w:r>
      <w:r>
        <w:rPr>
          <w:sz w:val="28"/>
          <w:szCs w:val="28"/>
          <w:lang w:eastAsia="ru-RU"/>
        </w:rPr>
        <w:t>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</w:t>
      </w:r>
      <w:r>
        <w:rPr>
          <w:sz w:val="28"/>
          <w:szCs w:val="28"/>
        </w:rPr>
        <w:t>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>администрати</w:t>
      </w:r>
      <w:r>
        <w:rPr>
          <w:sz w:val="28"/>
          <w:szCs w:val="28"/>
          <w:lang w:eastAsia="ru-RU"/>
        </w:rPr>
        <w:t xml:space="preserve">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</w:t>
      </w:r>
      <w:r>
        <w:rPr>
          <w:sz w:val="28"/>
          <w:szCs w:val="28"/>
        </w:rPr>
        <w:t>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</w:t>
      </w:r>
      <w:r>
        <w:rPr>
          <w:sz w:val="28"/>
          <w:szCs w:val="28"/>
          <w:lang w:eastAsia="ru-RU"/>
        </w:rPr>
        <w:t>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</w:t>
      </w:r>
      <w:r>
        <w:rPr>
          <w:sz w:val="28"/>
          <w:szCs w:val="28"/>
        </w:rPr>
        <w:t>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</w:t>
      </w:r>
      <w:r>
        <w:rPr>
          <w:sz w:val="28"/>
          <w:szCs w:val="28"/>
        </w:rPr>
        <w:t>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</w:t>
      </w:r>
      <w:r>
        <w:rPr>
          <w:sz w:val="28"/>
          <w:szCs w:val="28"/>
        </w:rPr>
        <w:t>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</w:t>
      </w:r>
      <w:r>
        <w:rPr>
          <w:sz w:val="28"/>
          <w:szCs w:val="28"/>
        </w:rPr>
        <w:t>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</w:t>
      </w:r>
      <w:r>
        <w:rPr>
          <w:sz w:val="28"/>
          <w:szCs w:val="28"/>
        </w:rPr>
        <w:t>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</w:t>
      </w:r>
      <w:r>
        <w:rPr>
          <w:sz w:val="28"/>
          <w:szCs w:val="28"/>
        </w:rPr>
        <w:t xml:space="preserve">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</w:t>
      </w:r>
      <w:r>
        <w:rPr>
          <w:sz w:val="28"/>
          <w:szCs w:val="28"/>
        </w:rPr>
        <w:t>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</w:t>
      </w:r>
      <w:r>
        <w:rPr>
          <w:sz w:val="28"/>
          <w:szCs w:val="28"/>
        </w:rPr>
        <w:t>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</w:t>
      </w:r>
      <w:r>
        <w:rPr>
          <w:sz w:val="28"/>
          <w:szCs w:val="28"/>
        </w:rPr>
        <w:t xml:space="preserve">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</w:t>
      </w:r>
      <w:r>
        <w:rPr>
          <w:sz w:val="28"/>
          <w:szCs w:val="28"/>
        </w:rPr>
        <w:t>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</w:t>
      </w:r>
      <w:r>
        <w:rPr>
          <w:sz w:val="28"/>
          <w:szCs w:val="28"/>
        </w:rPr>
        <w:t xml:space="preserve">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</w:t>
      </w:r>
      <w:r>
        <w:rPr>
          <w:sz w:val="28"/>
          <w:szCs w:val="28"/>
        </w:rPr>
        <w:t xml:space="preserve">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</w:t>
      </w:r>
      <w:r>
        <w:rPr>
          <w:sz w:val="28"/>
          <w:szCs w:val="28"/>
        </w:rPr>
        <w:t>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</w:t>
      </w:r>
      <w:r>
        <w:rPr>
          <w:sz w:val="28"/>
          <w:szCs w:val="28"/>
        </w:rPr>
        <w:t xml:space="preserve">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</w:t>
      </w:r>
      <w:r>
        <w:rPr>
          <w:sz w:val="28"/>
          <w:szCs w:val="28"/>
        </w:rPr>
        <w:t>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</w:t>
      </w:r>
      <w:r>
        <w:rPr>
          <w:sz w:val="28"/>
          <w:szCs w:val="28"/>
        </w:rPr>
        <w:t>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</w:t>
      </w:r>
      <w:r>
        <w:rPr>
          <w:sz w:val="28"/>
          <w:szCs w:val="28"/>
        </w:rPr>
        <w:t xml:space="preserve">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</w:t>
      </w:r>
      <w:r>
        <w:rPr>
          <w:sz w:val="28"/>
          <w:szCs w:val="28"/>
        </w:rPr>
        <w:t>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</w:t>
      </w:r>
      <w:r>
        <w:rPr>
          <w:sz w:val="28"/>
          <w:szCs w:val="28"/>
        </w:rPr>
        <w:t>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</w:t>
      </w:r>
      <w:r>
        <w:rPr>
          <w:sz w:val="28"/>
          <w:szCs w:val="28"/>
        </w:rPr>
        <w:t xml:space="preserve">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посредством единой информационной системы жилищного строительства: эл</w:t>
      </w:r>
      <w:r>
        <w:rPr>
          <w:sz w:val="28"/>
          <w:szCs w:val="28"/>
        </w:rPr>
        <w:t>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</w:t>
      </w:r>
      <w:r>
        <w:rPr>
          <w:sz w:val="28"/>
          <w:szCs w:val="28"/>
        </w:rPr>
        <w:t>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</w:t>
      </w:r>
      <w:r>
        <w:rPr>
          <w:sz w:val="28"/>
          <w:szCs w:val="28"/>
        </w:rPr>
        <w:t xml:space="preserve">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</w:t>
      </w:r>
      <w:r>
        <w:rPr>
          <w:sz w:val="28"/>
          <w:szCs w:val="28"/>
        </w:rPr>
        <w:t>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</w:t>
      </w:r>
      <w:r>
        <w:rPr>
          <w:sz w:val="28"/>
          <w:szCs w:val="28"/>
        </w:rPr>
        <w:t>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</w:t>
      </w:r>
      <w:r>
        <w:rPr>
          <w:sz w:val="28"/>
          <w:szCs w:val="28"/>
        </w:rPr>
        <w:t>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</w:t>
      </w:r>
      <w:r>
        <w:rPr>
          <w:sz w:val="28"/>
          <w:szCs w:val="28"/>
        </w:rPr>
        <w:t xml:space="preserve">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</w:t>
      </w:r>
      <w:r>
        <w:rPr>
          <w:sz w:val="28"/>
          <w:szCs w:val="28"/>
        </w:rPr>
        <w:t xml:space="preserve">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</w:t>
      </w:r>
      <w:r>
        <w:rPr>
          <w:sz w:val="28"/>
          <w:szCs w:val="28"/>
        </w:rPr>
        <w:t>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</w:t>
      </w:r>
      <w:r>
        <w:rPr>
          <w:sz w:val="28"/>
          <w:szCs w:val="28"/>
        </w:rPr>
        <w:t>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культурного наследия, – проектная документация на проведение работ по сохранению объекта культурного наследия (при под</w:t>
      </w:r>
      <w:r>
        <w:rPr>
          <w:sz w:val="28"/>
          <w:szCs w:val="28"/>
        </w:rPr>
        <w:t xml:space="preserve">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</w:t>
      </w:r>
      <w:r>
        <w:rPr>
          <w:sz w:val="28"/>
          <w:szCs w:val="28"/>
        </w:rPr>
        <w:t xml:space="preserve">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 xml:space="preserve">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</w:t>
      </w:r>
      <w:r>
        <w:rPr>
          <w:sz w:val="28"/>
          <w:szCs w:val="28"/>
        </w:rPr>
        <w:t>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</w:t>
      </w:r>
      <w:r>
        <w:rPr>
          <w:sz w:val="28"/>
          <w:szCs w:val="28"/>
        </w:rPr>
        <w:t xml:space="preserve">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</w:t>
      </w: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</w:t>
      </w:r>
      <w:r>
        <w:rPr>
          <w:sz w:val="28"/>
          <w:szCs w:val="28"/>
        </w:rPr>
        <w:t>мента, заверенная электронной подписью уполномоченного лица; в МФЦ: оригинал документа;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</w:t>
      </w:r>
      <w:r>
        <w:rPr>
          <w:sz w:val="28"/>
          <w:szCs w:val="28"/>
        </w:rPr>
        <w:t xml:space="preserve">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</w:t>
      </w:r>
      <w:r>
        <w:rPr>
          <w:sz w:val="28"/>
          <w:szCs w:val="28"/>
        </w:rPr>
        <w:t xml:space="preserve">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</w:t>
      </w:r>
      <w:r>
        <w:rPr>
          <w:sz w:val="28"/>
          <w:szCs w:val="28"/>
        </w:rPr>
        <w:t>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</w:t>
      </w:r>
      <w:r>
        <w:rPr>
          <w:sz w:val="28"/>
          <w:szCs w:val="28"/>
        </w:rPr>
        <w:t xml:space="preserve">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</w:t>
      </w:r>
      <w:r>
        <w:rPr>
          <w:sz w:val="28"/>
          <w:szCs w:val="28"/>
        </w:rPr>
        <w:t>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соотве</w:t>
      </w:r>
      <w:r>
        <w:rPr>
          <w:sz w:val="28"/>
          <w:szCs w:val="28"/>
        </w:rPr>
        <w:t xml:space="preserve">тствие установленным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</w:t>
      </w:r>
      <w:r>
        <w:rPr>
          <w:sz w:val="28"/>
          <w:szCs w:val="28"/>
        </w:rPr>
        <w:t xml:space="preserve">вом Единого портала: скан-образ; с использованием государственных </w:t>
      </w:r>
      <w:r>
        <w:rPr>
          <w:sz w:val="28"/>
          <w:szCs w:val="28"/>
        </w:rPr>
        <w:lastRenderedPageBreak/>
        <w:t>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</w:t>
      </w:r>
      <w:r>
        <w:rPr>
          <w:sz w:val="28"/>
          <w:szCs w:val="28"/>
        </w:rPr>
        <w:t>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</w:t>
      </w:r>
      <w:r>
        <w:rPr>
          <w:sz w:val="28"/>
          <w:szCs w:val="28"/>
        </w:rPr>
        <w:t xml:space="preserve">клонение от предельных параметров разрешенного строительства, реконструкции при предоставлении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</w:t>
      </w:r>
      <w:r>
        <w:rPr>
          <w:sz w:val="28"/>
          <w:szCs w:val="28"/>
        </w:rPr>
        <w:t>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</w:t>
      </w:r>
      <w:r>
        <w:rPr>
          <w:sz w:val="28"/>
          <w:szCs w:val="28"/>
        </w:rPr>
        <w:t>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</w:t>
      </w:r>
      <w:r>
        <w:rPr>
          <w:sz w:val="28"/>
          <w:szCs w:val="28"/>
        </w:rPr>
        <w:t>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</w:t>
      </w:r>
      <w:r>
        <w:rPr>
          <w:sz w:val="28"/>
          <w:szCs w:val="28"/>
        </w:rPr>
        <w:t xml:space="preserve">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</w:t>
      </w:r>
      <w:r>
        <w:rPr>
          <w:sz w:val="28"/>
          <w:szCs w:val="28"/>
        </w:rPr>
        <w:t>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</w:t>
      </w:r>
      <w:r>
        <w:rPr>
          <w:sz w:val="28"/>
          <w:szCs w:val="28"/>
        </w:rPr>
        <w:t>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сведения, – договор о комплексном развитии территории (пр</w:t>
      </w:r>
      <w:r>
        <w:rPr>
          <w:sz w:val="28"/>
          <w:szCs w:val="28"/>
        </w:rPr>
        <w:t xml:space="preserve">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</w:t>
      </w:r>
      <w:r>
        <w:rPr>
          <w:sz w:val="28"/>
          <w:szCs w:val="28"/>
        </w:rPr>
        <w:t xml:space="preserve">сти, – проект полосы отвода в случае подготовки проектной документации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</w:t>
      </w:r>
      <w:r>
        <w:rPr>
          <w:sz w:val="28"/>
          <w:szCs w:val="28"/>
        </w:rPr>
        <w:t xml:space="preserve">полномоченного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lastRenderedPageBreak/>
        <w:t>использованием государственных информационных систем обеспечения градостроительной деятельности с функциями автоматизиров</w:t>
      </w:r>
      <w:r>
        <w:rPr>
          <w:sz w:val="28"/>
          <w:szCs w:val="28"/>
        </w:rPr>
        <w:t>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</w:t>
      </w:r>
      <w:r>
        <w:rPr>
          <w:sz w:val="28"/>
          <w:szCs w:val="28"/>
        </w:rPr>
        <w:t>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</w:t>
      </w:r>
      <w:r>
        <w:rPr>
          <w:sz w:val="28"/>
          <w:szCs w:val="28"/>
        </w:rPr>
        <w:t xml:space="preserve">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</w:t>
      </w:r>
      <w:r>
        <w:rPr>
          <w:sz w:val="28"/>
          <w:szCs w:val="28"/>
        </w:rPr>
        <w:t>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</w:t>
      </w:r>
      <w:r>
        <w:rPr>
          <w:sz w:val="28"/>
          <w:szCs w:val="28"/>
        </w:rPr>
        <w:t>й в области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</w:t>
      </w:r>
      <w:r>
        <w:rPr>
          <w:sz w:val="28"/>
          <w:szCs w:val="28"/>
        </w:rPr>
        <w:t xml:space="preserve">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</w:t>
      </w:r>
      <w:r>
        <w:rPr>
          <w:sz w:val="28"/>
          <w:szCs w:val="28"/>
        </w:rPr>
        <w:t xml:space="preserve">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</w:t>
      </w:r>
      <w:r>
        <w:rPr>
          <w:sz w:val="28"/>
          <w:szCs w:val="28"/>
        </w:rPr>
        <w:t>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</w:t>
      </w:r>
      <w:r>
        <w:rPr>
          <w:sz w:val="28"/>
          <w:szCs w:val="28"/>
        </w:rPr>
        <w:t>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</w:t>
      </w:r>
      <w:r>
        <w:rPr>
          <w:sz w:val="28"/>
          <w:szCs w:val="28"/>
          <w:lang w:eastAsia="ru-RU"/>
        </w:rPr>
        <w:t>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</w:t>
      </w:r>
      <w:r>
        <w:rPr>
          <w:sz w:val="28"/>
          <w:szCs w:val="28"/>
          <w:lang w:eastAsia="ru-RU"/>
        </w:rPr>
        <w:t>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lastRenderedPageBreak/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</w:t>
      </w:r>
      <w:r>
        <w:rPr>
          <w:sz w:val="28"/>
          <w:szCs w:val="28"/>
          <w:lang w:eastAsia="ru-RU"/>
        </w:rPr>
        <w:t>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</w:t>
      </w:r>
      <w:r>
        <w:rPr>
          <w:sz w:val="28"/>
          <w:szCs w:val="28"/>
        </w:rPr>
        <w:t>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жилищного строител</w:t>
      </w:r>
      <w:r>
        <w:rPr>
          <w:sz w:val="28"/>
          <w:szCs w:val="28"/>
        </w:rPr>
        <w:t xml:space="preserve">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</w:t>
      </w:r>
      <w:r>
        <w:rPr>
          <w:sz w:val="28"/>
          <w:szCs w:val="28"/>
        </w:rPr>
        <w:t xml:space="preserve">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получения услуги необходимо направление следующих </w:t>
      </w:r>
      <w:r>
        <w:rPr>
          <w:sz w:val="28"/>
          <w:szCs w:val="28"/>
          <w:lang w:eastAsia="ru-RU"/>
        </w:rPr>
        <w:t>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</w:t>
      </w:r>
      <w:r>
        <w:rPr>
          <w:sz w:val="28"/>
          <w:szCs w:val="28"/>
        </w:rPr>
        <w:t xml:space="preserve">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</w:t>
      </w:r>
      <w:r>
        <w:rPr>
          <w:sz w:val="28"/>
          <w:szCs w:val="28"/>
        </w:rPr>
        <w:t>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</w:t>
      </w:r>
      <w:r>
        <w:rPr>
          <w:sz w:val="28"/>
          <w:szCs w:val="28"/>
        </w:rPr>
        <w:t xml:space="preserve">домственного информационного взаимодействия посредством федеральной государственной информационной системы «Единая </w:t>
      </w:r>
      <w:r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</w:t>
      </w:r>
      <w:r>
        <w:rPr>
          <w:sz w:val="28"/>
          <w:szCs w:val="28"/>
        </w:rPr>
        <w:t>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</w:t>
      </w:r>
      <w:r>
        <w:rPr>
          <w:sz w:val="28"/>
          <w:szCs w:val="28"/>
        </w:rPr>
        <w:t xml:space="preserve">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государственного реестра юридическ</w:t>
      </w:r>
      <w:r>
        <w:rPr>
          <w:sz w:val="28"/>
          <w:szCs w:val="28"/>
        </w:rPr>
        <w:t>их лиц, 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</w:t>
      </w:r>
      <w:r>
        <w:rPr>
          <w:sz w:val="28"/>
          <w:szCs w:val="28"/>
          <w:lang w:eastAsia="ru-RU"/>
        </w:rPr>
        <w:t>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</w:t>
      </w:r>
      <w:r>
        <w:rPr>
          <w:b/>
          <w:sz w:val="28"/>
          <w:szCs w:val="28"/>
        </w:rPr>
        <w:t>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</w:t>
      </w:r>
      <w:r>
        <w:rPr>
          <w:sz w:val="28"/>
          <w:szCs w:val="28"/>
        </w:rPr>
        <w:t xml:space="preserve">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</w:t>
      </w:r>
      <w:r>
        <w:rPr>
          <w:sz w:val="28"/>
          <w:szCs w:val="28"/>
        </w:rPr>
        <w:t>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</w:t>
      </w:r>
      <w:r>
        <w:rPr>
          <w:sz w:val="28"/>
          <w:szCs w:val="28"/>
        </w:rPr>
        <w:t xml:space="preserve">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</w:t>
      </w:r>
      <w:r>
        <w:rPr>
          <w:sz w:val="28"/>
          <w:szCs w:val="28"/>
        </w:rPr>
        <w:t>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</w:t>
      </w:r>
      <w:r>
        <w:rPr>
          <w:sz w:val="28"/>
          <w:szCs w:val="28"/>
        </w:rPr>
        <w:t>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</w:t>
      </w:r>
      <w:r>
        <w:rPr>
          <w:sz w:val="28"/>
          <w:szCs w:val="28"/>
        </w:rPr>
        <w:t>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</w:t>
      </w:r>
      <w:r>
        <w:rPr>
          <w:sz w:val="28"/>
          <w:szCs w:val="28"/>
        </w:rPr>
        <w:t>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</w:t>
      </w:r>
      <w:r>
        <w:rPr>
          <w:sz w:val="28"/>
          <w:szCs w:val="28"/>
        </w:rPr>
        <w:t>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</w:t>
      </w:r>
      <w:r>
        <w:rPr>
          <w:sz w:val="28"/>
          <w:szCs w:val="28"/>
        </w:rPr>
        <w:t xml:space="preserve">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</w:t>
      </w:r>
      <w:r>
        <w:rPr>
          <w:sz w:val="28"/>
          <w:szCs w:val="28"/>
          <w:lang w:eastAsia="ru-RU"/>
        </w:rPr>
        <w:t>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</w:t>
      </w:r>
      <w:r>
        <w:rPr>
          <w:sz w:val="28"/>
          <w:szCs w:val="28"/>
        </w:rPr>
        <w:t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</w:t>
      </w:r>
      <w:r>
        <w:rPr>
          <w:sz w:val="28"/>
          <w:szCs w:val="28"/>
        </w:rPr>
        <w:t xml:space="preserve">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</w:t>
      </w:r>
      <w:r>
        <w:rPr>
          <w:sz w:val="28"/>
          <w:szCs w:val="28"/>
          <w:lang w:eastAsia="ru-RU"/>
        </w:rPr>
        <w:t xml:space="preserve">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</w:t>
      </w:r>
      <w:r>
        <w:rPr>
          <w:sz w:val="28"/>
          <w:szCs w:val="28"/>
          <w:lang w:eastAsia="ru-RU"/>
        </w:rPr>
        <w:t>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lastRenderedPageBreak/>
        <w:t>решение о выдаче разрешения на строительство (реконструкцию) объекта капитального стр</w:t>
      </w:r>
      <w:r>
        <w:rPr>
          <w:sz w:val="28"/>
          <w:szCs w:val="28"/>
        </w:rPr>
        <w:t xml:space="preserve">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</w:t>
      </w:r>
      <w:r>
        <w:rPr>
          <w:sz w:val="28"/>
          <w:szCs w:val="28"/>
        </w:rPr>
        <w:t>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</w:t>
      </w:r>
      <w:r>
        <w:rPr>
          <w:sz w:val="28"/>
          <w:szCs w:val="28"/>
        </w:rPr>
        <w:t>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не </w:t>
      </w:r>
      <w:r>
        <w:rPr>
          <w:sz w:val="28"/>
          <w:szCs w:val="28"/>
        </w:rPr>
        <w:t>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</w:t>
      </w:r>
      <w:r>
        <w:rPr>
          <w:sz w:val="28"/>
          <w:szCs w:val="28"/>
        </w:rPr>
        <w:t>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</w:t>
      </w:r>
      <w:r>
        <w:rPr>
          <w:sz w:val="28"/>
          <w:szCs w:val="28"/>
        </w:rPr>
        <w:t>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>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</w:t>
      </w:r>
      <w:r>
        <w:rPr>
          <w:sz w:val="28"/>
          <w:szCs w:val="28"/>
          <w:lang w:eastAsia="ru-RU"/>
        </w:rPr>
        <w:t>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</w:t>
      </w:r>
      <w:r>
        <w:rPr>
          <w:sz w:val="28"/>
          <w:szCs w:val="28"/>
        </w:rPr>
        <w:t xml:space="preserve">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</w:t>
      </w:r>
      <w:r>
        <w:rPr>
          <w:sz w:val="28"/>
          <w:szCs w:val="28"/>
        </w:rPr>
        <w:t>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</w:t>
      </w:r>
      <w:r>
        <w:rPr>
          <w:sz w:val="28"/>
          <w:szCs w:val="28"/>
        </w:rPr>
        <w:t>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</w:t>
      </w:r>
      <w:r>
        <w:rPr>
          <w:sz w:val="28"/>
          <w:szCs w:val="28"/>
        </w:rPr>
        <w:t xml:space="preserve">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</w:t>
      </w:r>
      <w:r>
        <w:rPr>
          <w:sz w:val="28"/>
          <w:szCs w:val="28"/>
        </w:rPr>
        <w:t>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</w:t>
      </w:r>
      <w:r>
        <w:rPr>
          <w:sz w:val="28"/>
          <w:szCs w:val="28"/>
        </w:rPr>
        <w:t xml:space="preserve">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</w:t>
      </w:r>
      <w:r>
        <w:rPr>
          <w:sz w:val="28"/>
          <w:szCs w:val="28"/>
        </w:rPr>
        <w:t>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</w:t>
      </w:r>
      <w:r>
        <w:rPr>
          <w:sz w:val="28"/>
          <w:szCs w:val="28"/>
        </w:rPr>
        <w:t>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</w:t>
      </w:r>
      <w:r>
        <w:rPr>
          <w:sz w:val="28"/>
          <w:szCs w:val="28"/>
        </w:rPr>
        <w:t>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</w:t>
      </w:r>
      <w:r>
        <w:rPr>
          <w:sz w:val="28"/>
          <w:szCs w:val="28"/>
        </w:rPr>
        <w:t>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</w:t>
      </w:r>
      <w:r>
        <w:rPr>
          <w:sz w:val="28"/>
          <w:szCs w:val="28"/>
        </w:rPr>
        <w:t>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</w:t>
      </w:r>
      <w:r>
        <w:rPr>
          <w:sz w:val="28"/>
          <w:szCs w:val="28"/>
        </w:rPr>
        <w:t xml:space="preserve">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</w:t>
      </w:r>
      <w:r>
        <w:rPr>
          <w:sz w:val="28"/>
          <w:szCs w:val="28"/>
        </w:rPr>
        <w:t>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рaзделы проектной документации, содержащие конструктивные решения (</w:t>
      </w:r>
      <w:r>
        <w:rPr>
          <w:sz w:val="28"/>
          <w:szCs w:val="28"/>
        </w:rPr>
        <w:t xml:space="preserve">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</w:t>
      </w:r>
      <w:r>
        <w:rPr>
          <w:sz w:val="28"/>
          <w:szCs w:val="28"/>
        </w:rPr>
        <w:t>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</w:t>
      </w:r>
      <w:r>
        <w:rPr>
          <w:sz w:val="28"/>
          <w:szCs w:val="28"/>
        </w:rPr>
        <w:t>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</w:t>
      </w:r>
      <w:r>
        <w:rPr>
          <w:sz w:val="28"/>
          <w:szCs w:val="28"/>
        </w:rPr>
        <w:t xml:space="preserve">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</w:t>
      </w:r>
      <w:r>
        <w:rPr>
          <w:sz w:val="28"/>
          <w:szCs w:val="28"/>
        </w:rPr>
        <w:t>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</w:t>
      </w:r>
      <w:r>
        <w:rPr>
          <w:sz w:val="28"/>
          <w:szCs w:val="28"/>
        </w:rPr>
        <w:t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</w:t>
      </w:r>
      <w:r>
        <w:rPr>
          <w:sz w:val="28"/>
          <w:szCs w:val="28"/>
        </w:rPr>
        <w:t xml:space="preserve">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</w:t>
      </w:r>
      <w:r>
        <w:rPr>
          <w:sz w:val="28"/>
          <w:szCs w:val="28"/>
        </w:rPr>
        <w:t>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</w:t>
      </w:r>
      <w:r>
        <w:rPr>
          <w:sz w:val="28"/>
          <w:szCs w:val="28"/>
        </w:rPr>
        <w:t>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</w:t>
      </w:r>
      <w:r>
        <w:rPr>
          <w:sz w:val="28"/>
          <w:szCs w:val="28"/>
        </w:rPr>
        <w:t>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</w:t>
      </w:r>
      <w:r>
        <w:rPr>
          <w:sz w:val="28"/>
          <w:szCs w:val="28"/>
        </w:rPr>
        <w:t xml:space="preserve">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</w:t>
      </w:r>
      <w:r>
        <w:rPr>
          <w:sz w:val="28"/>
          <w:szCs w:val="28"/>
        </w:rPr>
        <w:t>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</w:t>
      </w:r>
      <w:r>
        <w:rPr>
          <w:sz w:val="28"/>
          <w:szCs w:val="28"/>
        </w:rPr>
        <w:t xml:space="preserve">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</w:t>
      </w:r>
      <w:r>
        <w:rPr>
          <w:sz w:val="28"/>
          <w:szCs w:val="28"/>
        </w:rPr>
        <w:t>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</w:t>
      </w:r>
      <w:r>
        <w:rPr>
          <w:sz w:val="28"/>
          <w:szCs w:val="28"/>
        </w:rPr>
        <w:t>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</w:t>
      </w:r>
      <w:r>
        <w:rPr>
          <w:sz w:val="28"/>
          <w:szCs w:val="28"/>
        </w:rPr>
        <w:t xml:space="preserve">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</w:t>
      </w:r>
      <w:r>
        <w:rPr>
          <w:sz w:val="28"/>
          <w:szCs w:val="28"/>
        </w:rPr>
        <w:t xml:space="preserve">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</w:t>
      </w:r>
      <w:r>
        <w:rPr>
          <w:sz w:val="28"/>
          <w:szCs w:val="28"/>
        </w:rPr>
        <w:t>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</w:t>
      </w:r>
      <w:r>
        <w:rPr>
          <w:sz w:val="28"/>
          <w:szCs w:val="28"/>
        </w:rPr>
        <w:t>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</w:t>
      </w:r>
      <w:r>
        <w:rPr>
          <w:sz w:val="28"/>
          <w:szCs w:val="28"/>
        </w:rPr>
        <w:t xml:space="preserve">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</w:t>
      </w:r>
      <w:r>
        <w:rPr>
          <w:sz w:val="28"/>
          <w:szCs w:val="28"/>
        </w:rPr>
        <w:t>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</w:t>
      </w:r>
      <w:r>
        <w:rPr>
          <w:sz w:val="28"/>
          <w:szCs w:val="28"/>
        </w:rPr>
        <w:t xml:space="preserve">ной информационно-аналитической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</w:t>
      </w:r>
      <w:r>
        <w:rPr>
          <w:sz w:val="28"/>
          <w:szCs w:val="28"/>
        </w:rPr>
        <w:t>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</w:t>
      </w:r>
      <w:r>
        <w:rPr>
          <w:sz w:val="28"/>
          <w:szCs w:val="28"/>
        </w:rPr>
        <w:t>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</w:t>
      </w:r>
      <w:r>
        <w:rPr>
          <w:sz w:val="28"/>
          <w:szCs w:val="28"/>
        </w:rPr>
        <w:t>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</w:t>
      </w:r>
      <w:r>
        <w:rPr>
          <w:sz w:val="28"/>
          <w:szCs w:val="28"/>
        </w:rPr>
        <w:t xml:space="preserve">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</w:t>
      </w:r>
      <w:r>
        <w:rPr>
          <w:sz w:val="28"/>
          <w:szCs w:val="28"/>
        </w:rPr>
        <w:t>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</w:t>
      </w:r>
      <w:r>
        <w:rPr>
          <w:sz w:val="28"/>
          <w:szCs w:val="28"/>
        </w:rPr>
        <w:t xml:space="preserve">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</w:t>
      </w:r>
      <w:r>
        <w:rPr>
          <w:sz w:val="28"/>
          <w:szCs w:val="28"/>
        </w:rPr>
        <w:t>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>
        <w:rPr>
          <w:sz w:val="28"/>
          <w:szCs w:val="28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>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</w:t>
      </w:r>
      <w:r>
        <w:rPr>
          <w:sz w:val="28"/>
          <w:szCs w:val="28"/>
        </w:rPr>
        <w:t xml:space="preserve">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</w:t>
      </w:r>
      <w:r>
        <w:rPr>
          <w:sz w:val="28"/>
          <w:szCs w:val="28"/>
        </w:rPr>
        <w:t xml:space="preserve">льства: скан образ; посредством Единого портала: скан образ; с использованием государственных информационных систем обеспечения </w:t>
      </w:r>
      <w:r>
        <w:rPr>
          <w:sz w:val="28"/>
          <w:szCs w:val="28"/>
        </w:rPr>
        <w:lastRenderedPageBreak/>
        <w:t>градостроительной деятельности с функциями автоматизированной информационно-аналитической поддержки осуществления полномочий в о</w:t>
      </w:r>
      <w:r>
        <w:rPr>
          <w:sz w:val="28"/>
          <w:szCs w:val="28"/>
        </w:rPr>
        <w:t>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документацию </w:t>
      </w:r>
      <w:r>
        <w:rPr>
          <w:sz w:val="28"/>
          <w:szCs w:val="28"/>
        </w:rPr>
        <w:t xml:space="preserve">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</w:t>
      </w:r>
      <w:r>
        <w:rPr>
          <w:sz w:val="28"/>
          <w:szCs w:val="28"/>
        </w:rPr>
        <w:t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</w:t>
      </w:r>
      <w:r>
        <w:rPr>
          <w:sz w:val="28"/>
          <w:szCs w:val="28"/>
        </w:rPr>
        <w:t xml:space="preserve">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</w:t>
      </w:r>
      <w:r>
        <w:rPr>
          <w:sz w:val="28"/>
          <w:szCs w:val="28"/>
        </w:rPr>
        <w:t>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</w:t>
      </w:r>
      <w:r>
        <w:rPr>
          <w:sz w:val="28"/>
          <w:szCs w:val="28"/>
        </w:rPr>
        <w:t>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</w:t>
      </w:r>
      <w:r>
        <w:rPr>
          <w:sz w:val="28"/>
          <w:szCs w:val="28"/>
        </w:rPr>
        <w:t xml:space="preserve">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</w:t>
      </w:r>
      <w:r>
        <w:rPr>
          <w:sz w:val="28"/>
          <w:szCs w:val="28"/>
        </w:rPr>
        <w:t xml:space="preserve">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</w:t>
      </w:r>
      <w:r>
        <w:rPr>
          <w:sz w:val="28"/>
          <w:szCs w:val="28"/>
        </w:rPr>
        <w:t>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</w:t>
      </w:r>
      <w:r>
        <w:rPr>
          <w:sz w:val="28"/>
          <w:szCs w:val="28"/>
        </w:rPr>
        <w:t xml:space="preserve">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проект поло</w:t>
      </w:r>
      <w:r>
        <w:rPr>
          <w:sz w:val="28"/>
          <w:szCs w:val="28"/>
        </w:rPr>
        <w:t xml:space="preserve">сы отвода в случае подготовки проектной документации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</w:t>
      </w:r>
      <w:r>
        <w:rPr>
          <w:sz w:val="28"/>
          <w:szCs w:val="28"/>
        </w:rPr>
        <w:t>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</w:t>
      </w:r>
      <w:r>
        <w:rPr>
          <w:sz w:val="28"/>
          <w:szCs w:val="28"/>
        </w:rPr>
        <w:t>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</w:t>
      </w:r>
      <w:r>
        <w:rPr>
          <w:sz w:val="28"/>
          <w:szCs w:val="28"/>
        </w:rPr>
        <w:t>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</w:t>
      </w:r>
      <w:r>
        <w:rPr>
          <w:sz w:val="28"/>
          <w:szCs w:val="28"/>
        </w:rPr>
        <w:t xml:space="preserve">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</w:t>
      </w:r>
      <w:r>
        <w:rPr>
          <w:sz w:val="28"/>
          <w:szCs w:val="28"/>
        </w:rPr>
        <w:t>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</w:t>
      </w:r>
      <w:r>
        <w:rPr>
          <w:sz w:val="28"/>
          <w:szCs w:val="28"/>
        </w:rPr>
        <w:t xml:space="preserve">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Орган местного самоуправления отказывает </w:t>
      </w:r>
      <w:r>
        <w:rPr>
          <w:sz w:val="28"/>
          <w:szCs w:val="28"/>
          <w:lang w:eastAsia="ru-RU"/>
        </w:rPr>
        <w:t>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</w:t>
      </w:r>
      <w:r>
        <w:rPr>
          <w:sz w:val="28"/>
          <w:szCs w:val="28"/>
          <w:lang w:eastAsia="ru-RU"/>
        </w:rPr>
        <w:t xml:space="preserve">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5) документы, </w:t>
      </w:r>
      <w:r>
        <w:rPr>
          <w:sz w:val="28"/>
          <w:szCs w:val="28"/>
          <w:lang w:eastAsia="ru-RU"/>
        </w:rPr>
        <w:t>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lastRenderedPageBreak/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</w:t>
      </w:r>
      <w:r>
        <w:rPr>
          <w:sz w:val="28"/>
          <w:szCs w:val="28"/>
        </w:rPr>
        <w:t xml:space="preserve">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</w:t>
      </w:r>
      <w:r>
        <w:rPr>
          <w:sz w:val="28"/>
          <w:szCs w:val="28"/>
          <w:lang w:eastAsia="ru-RU"/>
        </w:rPr>
        <w:t>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</w:t>
      </w:r>
      <w:r>
        <w:rPr>
          <w:sz w:val="28"/>
          <w:szCs w:val="28"/>
        </w:rPr>
        <w:t xml:space="preserve">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</w:t>
      </w:r>
      <w:r>
        <w:rPr>
          <w:sz w:val="28"/>
          <w:szCs w:val="28"/>
        </w:rPr>
        <w:t xml:space="preserve">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</w:t>
      </w:r>
      <w:r>
        <w:rPr>
          <w:sz w:val="28"/>
          <w:szCs w:val="28"/>
        </w:rPr>
        <w:t xml:space="preserve">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</w:t>
      </w:r>
      <w:r>
        <w:rPr>
          <w:sz w:val="28"/>
          <w:szCs w:val="28"/>
          <w:lang w:eastAsia="ru-RU"/>
        </w:rPr>
        <w:t>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представление сведений и (или) </w:t>
      </w:r>
      <w:r>
        <w:rPr>
          <w:sz w:val="28"/>
          <w:szCs w:val="28"/>
        </w:rPr>
        <w:t>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</w:t>
      </w:r>
      <w:r>
        <w:rPr>
          <w:sz w:val="28"/>
          <w:szCs w:val="28"/>
        </w:rPr>
        <w:lastRenderedPageBreak/>
        <w:t>представлен</w:t>
      </w:r>
      <w:r>
        <w:rPr>
          <w:sz w:val="28"/>
          <w:szCs w:val="28"/>
        </w:rPr>
        <w:t>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</w:t>
      </w:r>
      <w:r>
        <w:rPr>
          <w:sz w:val="28"/>
          <w:szCs w:val="28"/>
        </w:rPr>
        <w:t xml:space="preserve">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</w:t>
      </w:r>
      <w:r>
        <w:rPr>
          <w:sz w:val="28"/>
          <w:szCs w:val="28"/>
        </w:rPr>
        <w:t>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</w:t>
      </w:r>
      <w:r>
        <w:rPr>
          <w:sz w:val="28"/>
          <w:szCs w:val="28"/>
        </w:rPr>
        <w:t>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отсутствие документов, предусмотренных частью </w:t>
      </w:r>
      <w:r>
        <w:rPr>
          <w:sz w:val="28"/>
          <w:szCs w:val="28"/>
        </w:rPr>
        <w:t>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</w:t>
      </w:r>
      <w:r>
        <w:rPr>
          <w:sz w:val="28"/>
          <w:szCs w:val="28"/>
        </w:rPr>
        <w:t>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</w:t>
      </w:r>
      <w:r>
        <w:rPr>
          <w:sz w:val="28"/>
          <w:szCs w:val="28"/>
        </w:rPr>
        <w:t>о в области охраны 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</w:t>
      </w:r>
      <w:r>
        <w:rPr>
          <w:sz w:val="28"/>
          <w:szCs w:val="28"/>
        </w:rPr>
        <w:t>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</w:t>
      </w:r>
      <w:r>
        <w:rPr>
          <w:sz w:val="28"/>
          <w:szCs w:val="28"/>
          <w:lang w:eastAsia="ru-RU"/>
        </w:rPr>
        <w:t xml:space="preserve">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через государственную информационную систему обеспечения градос</w:t>
      </w:r>
      <w:r>
        <w:rPr>
          <w:sz w:val="28"/>
          <w:szCs w:val="28"/>
        </w:rPr>
        <w:t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</w:t>
      </w:r>
      <w:r>
        <w:rPr>
          <w:sz w:val="28"/>
          <w:szCs w:val="28"/>
        </w:rPr>
        <w:t xml:space="preserve">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</w:t>
      </w:r>
      <w:r>
        <w:rPr>
          <w:sz w:val="28"/>
          <w:szCs w:val="28"/>
          <w:lang w:eastAsia="ru-RU"/>
        </w:rPr>
        <w:t xml:space="preserve">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</w:t>
      </w:r>
      <w:r>
        <w:rPr>
          <w:sz w:val="28"/>
          <w:szCs w:val="28"/>
          <w:lang w:eastAsia="ru-RU"/>
        </w:rPr>
        <w:t>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</w:t>
      </w:r>
      <w:r>
        <w:rPr>
          <w:sz w:val="28"/>
          <w:szCs w:val="28"/>
        </w:rPr>
        <w:t xml:space="preserve">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</w:t>
      </w:r>
      <w:r>
        <w:rPr>
          <w:sz w:val="28"/>
          <w:szCs w:val="28"/>
        </w:rPr>
        <w:t xml:space="preserve">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</w:t>
      </w:r>
      <w:r>
        <w:rPr>
          <w:sz w:val="28"/>
          <w:szCs w:val="28"/>
        </w:rPr>
        <w:t>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</w:t>
      </w:r>
      <w:r>
        <w:rPr>
          <w:sz w:val="28"/>
          <w:szCs w:val="28"/>
        </w:rPr>
        <w:t>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</w:t>
      </w:r>
      <w:r>
        <w:rPr>
          <w:sz w:val="28"/>
          <w:szCs w:val="28"/>
          <w:lang w:val="en-US"/>
        </w:rPr>
        <w:t>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</w:t>
      </w:r>
      <w:r>
        <w:rPr>
          <w:sz w:val="28"/>
          <w:szCs w:val="28"/>
        </w:rPr>
        <w:t>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администрации города Бердска от </w:t>
      </w:r>
      <w:r>
        <w:rPr>
          <w:sz w:val="28"/>
          <w:szCs w:val="28"/>
        </w:rPr>
        <w:t>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</w:t>
      </w:r>
      <w:r>
        <w:rPr>
          <w:sz w:val="28"/>
          <w:szCs w:val="28"/>
        </w:rPr>
        <w:t>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</w:t>
      </w:r>
      <w:r>
        <w:rPr>
          <w:sz w:val="28"/>
          <w:szCs w:val="28"/>
          <w:lang w:eastAsia="ru-RU"/>
        </w:rPr>
        <w:t>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</w:t>
      </w:r>
      <w:r>
        <w:rPr>
          <w:sz w:val="28"/>
          <w:szCs w:val="28"/>
        </w:rPr>
        <w:t>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автоматизированной инфо</w:t>
      </w:r>
      <w:r>
        <w:rPr>
          <w:sz w:val="28"/>
          <w:szCs w:val="28"/>
        </w:rPr>
        <w:t>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иностранного гражданина (предъявление </w:t>
      </w:r>
      <w:r>
        <w:rPr>
          <w:sz w:val="28"/>
          <w:szCs w:val="28"/>
        </w:rPr>
        <w:t>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</w:t>
      </w:r>
      <w:r>
        <w:rPr>
          <w:sz w:val="28"/>
          <w:szCs w:val="28"/>
        </w:rPr>
        <w:t xml:space="preserve">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</w:t>
      </w:r>
      <w:r>
        <w:rPr>
          <w:sz w:val="28"/>
          <w:szCs w:val="28"/>
        </w:rPr>
        <w:t>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>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</w:t>
      </w:r>
      <w:r>
        <w:rPr>
          <w:sz w:val="28"/>
          <w:szCs w:val="28"/>
        </w:rPr>
        <w:t xml:space="preserve">ых систем обеспечения градостроительной деятельности с функциями автоматизированной информационно-аналитической поддержки </w:t>
      </w:r>
      <w:r>
        <w:rPr>
          <w:sz w:val="28"/>
          <w:szCs w:val="28"/>
        </w:rPr>
        <w:lastRenderedPageBreak/>
        <w:t>осуществления полномочий в области градостроительной деятельности: электронный документ, подписанный электронной подписью; в МФЦ: пред</w:t>
      </w:r>
      <w:r>
        <w:rPr>
          <w:sz w:val="28"/>
          <w:szCs w:val="28"/>
        </w:rPr>
        <w:t>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</w:t>
      </w:r>
      <w:r>
        <w:rPr>
          <w:sz w:val="28"/>
          <w:szCs w:val="28"/>
        </w:rPr>
        <w:t>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</w:t>
      </w:r>
      <w:r>
        <w:rPr>
          <w:sz w:val="28"/>
          <w:szCs w:val="28"/>
        </w:rPr>
        <w:t xml:space="preserve">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</w:t>
      </w:r>
      <w:r>
        <w:rPr>
          <w:sz w:val="28"/>
          <w:szCs w:val="28"/>
        </w:rPr>
        <w:t>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</w:t>
      </w:r>
      <w:r>
        <w:rPr>
          <w:sz w:val="28"/>
          <w:szCs w:val="28"/>
        </w:rPr>
        <w:t>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</w:t>
      </w:r>
      <w:r>
        <w:rPr>
          <w:sz w:val="28"/>
          <w:szCs w:val="28"/>
        </w:rPr>
        <w:t>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рaзделы проектной документации, содержащие конструктивные реш</w:t>
      </w:r>
      <w:r>
        <w:rPr>
          <w:sz w:val="28"/>
          <w:szCs w:val="28"/>
        </w:rPr>
        <w:t xml:space="preserve">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</w:t>
      </w:r>
      <w:r>
        <w:rPr>
          <w:sz w:val="28"/>
          <w:szCs w:val="28"/>
        </w:rPr>
        <w:t>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</w:t>
      </w:r>
      <w:r>
        <w:rPr>
          <w:sz w:val="28"/>
          <w:szCs w:val="28"/>
        </w:rPr>
        <w:t>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решения и мероприятия проектной документации, направленные на обеспечение доступа инвалидов к объекту (в случае подготовки проектной </w:t>
      </w:r>
      <w:r>
        <w:rPr>
          <w:sz w:val="28"/>
          <w:szCs w:val="28"/>
        </w:rPr>
        <w:t>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</w:t>
      </w:r>
      <w:r>
        <w:rPr>
          <w:sz w:val="28"/>
          <w:szCs w:val="28"/>
        </w:rPr>
        <w:t xml:space="preserve">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</w:t>
      </w:r>
      <w:r>
        <w:rPr>
          <w:sz w:val="28"/>
          <w:szCs w:val="28"/>
        </w:rPr>
        <w:t xml:space="preserve">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</w:t>
      </w:r>
      <w:r>
        <w:rPr>
          <w:sz w:val="28"/>
          <w:szCs w:val="28"/>
        </w:rPr>
        <w:t>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</w:t>
      </w:r>
      <w:r>
        <w:rPr>
          <w:sz w:val="28"/>
          <w:szCs w:val="28"/>
        </w:rPr>
        <w:t>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</w:t>
      </w:r>
      <w:r>
        <w:rPr>
          <w:sz w:val="28"/>
          <w:szCs w:val="28"/>
        </w:rPr>
        <w:t>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</w:t>
      </w:r>
      <w:r>
        <w:rPr>
          <w:sz w:val="28"/>
          <w:szCs w:val="28"/>
        </w:rPr>
        <w:t>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</w:t>
      </w:r>
      <w:r>
        <w:rPr>
          <w:sz w:val="28"/>
          <w:szCs w:val="28"/>
        </w:rPr>
        <w:t xml:space="preserve">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</w:t>
      </w:r>
      <w:r>
        <w:rPr>
          <w:sz w:val="28"/>
          <w:szCs w:val="28"/>
        </w:rPr>
        <w:t>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</w:t>
      </w:r>
      <w:r>
        <w:rPr>
          <w:sz w:val="28"/>
          <w:szCs w:val="28"/>
        </w:rPr>
        <w:t>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</w:t>
      </w:r>
      <w:r>
        <w:rPr>
          <w:sz w:val="28"/>
          <w:szCs w:val="28"/>
        </w:rPr>
        <w:t xml:space="preserve">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</w:t>
      </w:r>
      <w:r>
        <w:rPr>
          <w:sz w:val="28"/>
          <w:szCs w:val="28"/>
        </w:rPr>
        <w:t>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</w:t>
      </w:r>
      <w:r>
        <w:rPr>
          <w:sz w:val="28"/>
          <w:szCs w:val="28"/>
        </w:rPr>
        <w:t>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</w:t>
      </w:r>
      <w:r>
        <w:rPr>
          <w:sz w:val="28"/>
          <w:szCs w:val="28"/>
        </w:rPr>
        <w:t>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</w:t>
      </w:r>
      <w:r>
        <w:rPr>
          <w:sz w:val="28"/>
          <w:szCs w:val="28"/>
        </w:rPr>
        <w:t>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</w:t>
      </w:r>
      <w:r>
        <w:rPr>
          <w:sz w:val="28"/>
          <w:szCs w:val="28"/>
        </w:rPr>
        <w:t xml:space="preserve">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</w:t>
      </w:r>
      <w:r>
        <w:rPr>
          <w:sz w:val="28"/>
          <w:szCs w:val="28"/>
        </w:rPr>
        <w:lastRenderedPageBreak/>
        <w:t>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</w:t>
      </w:r>
      <w:r>
        <w:rPr>
          <w:sz w:val="28"/>
          <w:szCs w:val="28"/>
        </w:rPr>
        <w:t xml:space="preserve">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</w:t>
      </w:r>
      <w:r>
        <w:rPr>
          <w:sz w:val="28"/>
          <w:szCs w:val="28"/>
        </w:rPr>
        <w:t>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</w:t>
      </w:r>
      <w:r>
        <w:rPr>
          <w:sz w:val="28"/>
          <w:szCs w:val="28"/>
        </w:rPr>
        <w:t xml:space="preserve">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</w:t>
      </w:r>
      <w:r>
        <w:rPr>
          <w:sz w:val="28"/>
          <w:szCs w:val="28"/>
        </w:rPr>
        <w:t xml:space="preserve">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</w:t>
      </w:r>
      <w:r>
        <w:rPr>
          <w:sz w:val="28"/>
          <w:szCs w:val="28"/>
        </w:rPr>
        <w:t>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</w:t>
      </w:r>
      <w:r>
        <w:rPr>
          <w:sz w:val="28"/>
          <w:szCs w:val="28"/>
        </w:rPr>
        <w:t>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культурного наследия, – проектная документация на проведение работ по сохранению объекта кул</w:t>
      </w:r>
      <w:r>
        <w:rPr>
          <w:sz w:val="28"/>
          <w:szCs w:val="28"/>
        </w:rPr>
        <w:t xml:space="preserve">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</w:t>
      </w:r>
      <w:r>
        <w:rPr>
          <w:sz w:val="28"/>
          <w:szCs w:val="28"/>
        </w:rPr>
        <w:t>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</w:t>
      </w:r>
      <w:r>
        <w:rPr>
          <w:sz w:val="28"/>
          <w:szCs w:val="28"/>
        </w:rPr>
        <w:t>ный электронной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</w:t>
      </w:r>
      <w:r>
        <w:rPr>
          <w:sz w:val="28"/>
          <w:szCs w:val="28"/>
        </w:rPr>
        <w:t xml:space="preserve">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</w:t>
      </w:r>
      <w:r>
        <w:rPr>
          <w:sz w:val="28"/>
          <w:szCs w:val="28"/>
        </w:rPr>
        <w:t xml:space="preserve">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</w:t>
      </w:r>
      <w:r>
        <w:rPr>
          <w:sz w:val="28"/>
          <w:szCs w:val="28"/>
        </w:rPr>
        <w:t xml:space="preserve">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градостроительной деятельности: скан-образ; в МФЦ: предъявление оригинала документа; в Органе местного самоуправлени</w:t>
      </w:r>
      <w:r>
        <w:rPr>
          <w:sz w:val="28"/>
          <w:szCs w:val="28"/>
        </w:rPr>
        <w:t>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</w:t>
      </w:r>
      <w:r>
        <w:rPr>
          <w:sz w:val="28"/>
          <w:szCs w:val="28"/>
        </w:rPr>
        <w:t xml:space="preserve">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</w:t>
      </w:r>
      <w:r>
        <w:rPr>
          <w:sz w:val="28"/>
          <w:szCs w:val="28"/>
        </w:rPr>
        <w:t>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</w:t>
      </w:r>
      <w:r>
        <w:rPr>
          <w:sz w:val="28"/>
          <w:szCs w:val="28"/>
        </w:rPr>
        <w:t xml:space="preserve">установленным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</w:t>
      </w:r>
      <w:r>
        <w:rPr>
          <w:sz w:val="28"/>
          <w:szCs w:val="28"/>
        </w:rPr>
        <w:t>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</w:t>
      </w:r>
      <w:r>
        <w:rPr>
          <w:sz w:val="28"/>
          <w:szCs w:val="28"/>
        </w:rPr>
        <w:t>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застройщику в соотве</w:t>
      </w:r>
      <w:r>
        <w:rPr>
          <w:sz w:val="28"/>
          <w:szCs w:val="28"/>
        </w:rPr>
        <w:t xml:space="preserve">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</w:t>
      </w:r>
      <w:r>
        <w:rPr>
          <w:sz w:val="28"/>
          <w:szCs w:val="28"/>
        </w:rPr>
        <w:t>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</w:t>
      </w:r>
      <w:r>
        <w:rPr>
          <w:sz w:val="28"/>
          <w:szCs w:val="28"/>
        </w:rPr>
        <w:t>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</w:t>
      </w:r>
      <w:r>
        <w:rPr>
          <w:sz w:val="28"/>
          <w:szCs w:val="28"/>
        </w:rPr>
        <w:t xml:space="preserve">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</w:t>
      </w:r>
      <w:r>
        <w:rPr>
          <w:sz w:val="28"/>
          <w:szCs w:val="28"/>
        </w:rPr>
        <w:t>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 xml:space="preserve">кциями автоматизированной информационно-аналитической поддержки </w:t>
      </w:r>
      <w:r>
        <w:rPr>
          <w:sz w:val="28"/>
          <w:szCs w:val="28"/>
        </w:rPr>
        <w:lastRenderedPageBreak/>
        <w:t>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</w:t>
      </w:r>
      <w:r>
        <w:rPr>
          <w:sz w:val="28"/>
          <w:szCs w:val="28"/>
        </w:rPr>
        <w:t>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</w:t>
      </w:r>
      <w:r>
        <w:rPr>
          <w:sz w:val="28"/>
          <w:szCs w:val="28"/>
        </w:rPr>
        <w:t>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</w:t>
      </w:r>
      <w:r>
        <w:rPr>
          <w:sz w:val="28"/>
          <w:szCs w:val="28"/>
        </w:rPr>
        <w:t>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документации объекта капитального строительства (применительно к от</w:t>
      </w:r>
      <w:r>
        <w:rPr>
          <w:sz w:val="28"/>
          <w:szCs w:val="28"/>
        </w:rPr>
        <w:t>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</w:t>
      </w:r>
      <w:r>
        <w:rPr>
          <w:sz w:val="28"/>
          <w:szCs w:val="28"/>
        </w:rPr>
        <w:t xml:space="preserve">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</w:t>
      </w:r>
      <w:r>
        <w:rPr>
          <w:sz w:val="28"/>
          <w:szCs w:val="28"/>
          <w:lang w:eastAsia="ru-RU"/>
        </w:rPr>
        <w:t xml:space="preserve">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</w:t>
      </w:r>
      <w:r>
        <w:rPr>
          <w:sz w:val="28"/>
          <w:szCs w:val="28"/>
        </w:rPr>
        <w:t xml:space="preserve">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</w:t>
      </w:r>
      <w:r>
        <w:rPr>
          <w:sz w:val="28"/>
          <w:szCs w:val="28"/>
        </w:rPr>
        <w:t xml:space="preserve">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</w:t>
      </w:r>
      <w:r>
        <w:rPr>
          <w:sz w:val="28"/>
          <w:szCs w:val="28"/>
        </w:rPr>
        <w:t>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Орган местного самоуправления отказывает заявителю в приеме заявления и документов </w:t>
      </w:r>
      <w:r>
        <w:rPr>
          <w:sz w:val="28"/>
          <w:szCs w:val="28"/>
          <w:lang w:eastAsia="ru-RU"/>
        </w:rPr>
        <w:t>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lastRenderedPageBreak/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</w:t>
      </w:r>
      <w:r>
        <w:rPr>
          <w:sz w:val="28"/>
          <w:szCs w:val="28"/>
          <w:lang w:eastAsia="ru-RU"/>
        </w:rPr>
        <w:t>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</w:t>
      </w:r>
      <w:r>
        <w:rPr>
          <w:sz w:val="28"/>
          <w:szCs w:val="28"/>
          <w:lang w:eastAsia="ru-RU"/>
        </w:rPr>
        <w:t>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</w:t>
      </w:r>
      <w:r>
        <w:rPr>
          <w:sz w:val="28"/>
          <w:szCs w:val="28"/>
        </w:rPr>
        <w:t>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</w:t>
      </w:r>
      <w:r>
        <w:rPr>
          <w:sz w:val="28"/>
          <w:szCs w:val="28"/>
          <w:lang w:eastAsia="ru-RU"/>
        </w:rPr>
        <w:t>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</w:t>
      </w:r>
      <w:r>
        <w:rPr>
          <w:sz w:val="28"/>
          <w:szCs w:val="28"/>
        </w:rPr>
        <w:t xml:space="preserve">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 xml:space="preserve">Межведомственное информационное </w:t>
      </w:r>
      <w:r>
        <w:rPr>
          <w:b/>
          <w:sz w:val="28"/>
          <w:szCs w:val="28"/>
          <w:lang w:val="en-US"/>
        </w:rPr>
        <w:t>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</w:t>
      </w:r>
      <w:r>
        <w:rPr>
          <w:sz w:val="28"/>
          <w:szCs w:val="28"/>
        </w:rPr>
        <w:t xml:space="preserve">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</w:t>
      </w:r>
      <w:r>
        <w:rPr>
          <w:sz w:val="28"/>
          <w:szCs w:val="28"/>
        </w:rPr>
        <w:t xml:space="preserve">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</w:t>
      </w:r>
      <w:r>
        <w:rPr>
          <w:sz w:val="28"/>
          <w:szCs w:val="28"/>
        </w:rPr>
        <w:t xml:space="preserve">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Предоставление сведений из государственного реестра юридических лиц, аккредитованных на право проведения негосударственной экспертизы проектной документации и (или) </w:t>
      </w:r>
      <w:r>
        <w:rPr>
          <w:sz w:val="28"/>
          <w:szCs w:val="28"/>
        </w:rPr>
        <w:t>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</w:t>
      </w:r>
      <w:r>
        <w:rPr>
          <w:sz w:val="28"/>
          <w:szCs w:val="28"/>
          <w:lang w:eastAsia="ru-RU"/>
        </w:rPr>
        <w:t>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</w:t>
      </w:r>
      <w:r>
        <w:rPr>
          <w:sz w:val="28"/>
          <w:szCs w:val="28"/>
        </w:rPr>
        <w:t>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</w:t>
      </w:r>
      <w:r>
        <w:rPr>
          <w:sz w:val="28"/>
          <w:szCs w:val="28"/>
        </w:rPr>
        <w:t>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</w:t>
      </w:r>
      <w:r>
        <w:rPr>
          <w:sz w:val="28"/>
          <w:szCs w:val="28"/>
        </w:rPr>
        <w:t>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</w:t>
      </w:r>
      <w:r>
        <w:rPr>
          <w:sz w:val="28"/>
          <w:szCs w:val="28"/>
        </w:rPr>
        <w:t>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</w:t>
      </w:r>
      <w:r>
        <w:rPr>
          <w:sz w:val="28"/>
          <w:szCs w:val="28"/>
        </w:rPr>
        <w:t xml:space="preserve">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отсу</w:t>
      </w:r>
      <w:r>
        <w:rPr>
          <w:sz w:val="28"/>
          <w:szCs w:val="28"/>
        </w:rPr>
        <w:t>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</w:t>
      </w:r>
      <w:r>
        <w:rPr>
          <w:sz w:val="28"/>
          <w:szCs w:val="28"/>
        </w:rPr>
        <w:t>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поступившее от исполнительного органа </w:t>
      </w:r>
      <w:r>
        <w:rPr>
          <w:sz w:val="28"/>
          <w:szCs w:val="28"/>
        </w:rPr>
        <w:t>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</w:t>
      </w:r>
      <w:r>
        <w:rPr>
          <w:sz w:val="28"/>
          <w:szCs w:val="28"/>
        </w:rPr>
        <w:t>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</w:t>
      </w:r>
      <w:r>
        <w:rPr>
          <w:sz w:val="28"/>
          <w:szCs w:val="28"/>
          <w:lang w:eastAsia="ru-RU"/>
        </w:rPr>
        <w:t xml:space="preserve">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</w:t>
      </w:r>
      <w:r>
        <w:rPr>
          <w:sz w:val="28"/>
          <w:szCs w:val="28"/>
        </w:rPr>
        <w:t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</w:t>
      </w:r>
      <w:r>
        <w:rPr>
          <w:sz w:val="28"/>
          <w:szCs w:val="28"/>
        </w:rPr>
        <w:t xml:space="preserve">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</w:t>
      </w:r>
      <w:r>
        <w:rPr>
          <w:sz w:val="28"/>
          <w:szCs w:val="28"/>
          <w:lang w:eastAsia="ru-RU"/>
        </w:rPr>
        <w:t xml:space="preserve">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</w:t>
      </w:r>
      <w:r>
        <w:rPr>
          <w:sz w:val="28"/>
          <w:szCs w:val="28"/>
          <w:lang w:eastAsia="ru-RU"/>
        </w:rPr>
        <w:t>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</w:t>
      </w:r>
      <w:r>
        <w:rPr>
          <w:sz w:val="28"/>
          <w:szCs w:val="28"/>
        </w:rPr>
        <w:t xml:space="preserve">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</w:t>
      </w:r>
      <w:r>
        <w:rPr>
          <w:sz w:val="28"/>
          <w:szCs w:val="28"/>
        </w:rPr>
        <w:t>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</w:t>
      </w:r>
      <w:r>
        <w:rPr>
          <w:sz w:val="28"/>
          <w:szCs w:val="28"/>
        </w:rPr>
        <w:t>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не </w:t>
      </w:r>
      <w:r>
        <w:rPr>
          <w:sz w:val="28"/>
          <w:szCs w:val="28"/>
        </w:rPr>
        <w:t>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предоставления услуги, поскольку она не </w:t>
      </w:r>
      <w:r>
        <w:rPr>
          <w:sz w:val="28"/>
          <w:szCs w:val="28"/>
        </w:rPr>
        <w:t>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</w:t>
      </w:r>
      <w:r>
        <w:rPr>
          <w:sz w:val="28"/>
          <w:szCs w:val="28"/>
        </w:rPr>
        <w:t>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</w:t>
      </w:r>
      <w:r>
        <w:rPr>
          <w:sz w:val="28"/>
          <w:szCs w:val="28"/>
        </w:rPr>
        <w:t>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</w:t>
      </w:r>
      <w:r>
        <w:rPr>
          <w:sz w:val="28"/>
          <w:szCs w:val="28"/>
          <w:lang w:eastAsia="ru-RU"/>
        </w:rPr>
        <w:t>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</w:t>
      </w:r>
      <w:r>
        <w:rPr>
          <w:sz w:val="28"/>
          <w:szCs w:val="28"/>
        </w:rPr>
        <w:t>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>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</w:t>
      </w:r>
      <w:r>
        <w:rPr>
          <w:sz w:val="28"/>
          <w:szCs w:val="28"/>
        </w:rPr>
        <w:t xml:space="preserve">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</w:t>
      </w:r>
      <w:r>
        <w:rPr>
          <w:sz w:val="28"/>
          <w:szCs w:val="28"/>
        </w:rPr>
        <w:t xml:space="preserve">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</w:t>
      </w:r>
      <w:r>
        <w:rPr>
          <w:sz w:val="28"/>
          <w:szCs w:val="28"/>
        </w:rPr>
        <w:t>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</w:t>
      </w:r>
      <w:r>
        <w:rPr>
          <w:sz w:val="28"/>
          <w:szCs w:val="28"/>
        </w:rPr>
        <w:t>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</w:t>
      </w:r>
      <w:r>
        <w:rPr>
          <w:sz w:val="28"/>
          <w:szCs w:val="28"/>
        </w:rPr>
        <w:t>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</w:t>
      </w:r>
      <w:r>
        <w:rPr>
          <w:sz w:val="28"/>
          <w:szCs w:val="28"/>
        </w:rPr>
        <w:t>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</w:t>
      </w:r>
      <w:r>
        <w:rPr>
          <w:sz w:val="28"/>
          <w:szCs w:val="28"/>
        </w:rPr>
        <w:t xml:space="preserve">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>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</w:t>
      </w:r>
      <w:r>
        <w:rPr>
          <w:sz w:val="28"/>
          <w:szCs w:val="28"/>
        </w:rPr>
        <w:t>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</w:t>
      </w:r>
      <w:r>
        <w:rPr>
          <w:sz w:val="28"/>
          <w:szCs w:val="28"/>
        </w:rPr>
        <w:t xml:space="preserve">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</w:t>
      </w:r>
      <w:r>
        <w:rPr>
          <w:sz w:val="28"/>
          <w:szCs w:val="28"/>
        </w:rPr>
        <w:t>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</w:t>
      </w:r>
      <w:r>
        <w:rPr>
          <w:sz w:val="28"/>
          <w:szCs w:val="28"/>
        </w:rPr>
        <w:t>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</w:t>
      </w:r>
      <w:r>
        <w:rPr>
          <w:sz w:val="28"/>
          <w:szCs w:val="28"/>
        </w:rPr>
        <w:t>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 xml:space="preserve"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</w:t>
      </w:r>
      <w:r>
        <w:rPr>
          <w:sz w:val="28"/>
          <w:szCs w:val="28"/>
        </w:rPr>
        <w:t xml:space="preserve">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</w:t>
      </w:r>
      <w:r>
        <w:rPr>
          <w:sz w:val="28"/>
          <w:szCs w:val="28"/>
        </w:rPr>
        <w:t>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</w:t>
      </w:r>
      <w:r>
        <w:rPr>
          <w:sz w:val="28"/>
          <w:szCs w:val="28"/>
        </w:rPr>
        <w:t>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</w:t>
      </w:r>
      <w:r>
        <w:rPr>
          <w:sz w:val="28"/>
          <w:szCs w:val="28"/>
        </w:rPr>
        <w:t>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</w:t>
      </w:r>
      <w:r>
        <w:rPr>
          <w:sz w:val="28"/>
          <w:szCs w:val="28"/>
        </w:rPr>
        <w:t xml:space="preserve">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</w:t>
      </w:r>
      <w:r>
        <w:rPr>
          <w:sz w:val="28"/>
          <w:szCs w:val="28"/>
        </w:rPr>
        <w:t xml:space="preserve">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</w:t>
      </w:r>
      <w:r>
        <w:rPr>
          <w:sz w:val="28"/>
          <w:szCs w:val="28"/>
        </w:rPr>
        <w:lastRenderedPageBreak/>
        <w:t>собственников помещений и машино-мест в многокварт</w:t>
      </w:r>
      <w:r>
        <w:rPr>
          <w:sz w:val="28"/>
          <w:szCs w:val="28"/>
        </w:rPr>
        <w:t xml:space="preserve">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</w:t>
      </w:r>
      <w:r>
        <w:rPr>
          <w:sz w:val="28"/>
          <w:szCs w:val="28"/>
        </w:rPr>
        <w:t>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</w:t>
      </w:r>
      <w:r>
        <w:rPr>
          <w:sz w:val="28"/>
          <w:szCs w:val="28"/>
        </w:rPr>
        <w:t>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культурного наследия, – проектная документация на проведение работ по сохранению объекта культурного насл</w:t>
      </w:r>
      <w:r>
        <w:rPr>
          <w:sz w:val="28"/>
          <w:szCs w:val="28"/>
        </w:rPr>
        <w:t xml:space="preserve">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</w:t>
      </w:r>
      <w:r>
        <w:rPr>
          <w:sz w:val="28"/>
          <w:szCs w:val="28"/>
        </w:rPr>
        <w:t>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</w:t>
      </w:r>
      <w:r>
        <w:rPr>
          <w:sz w:val="28"/>
          <w:szCs w:val="28"/>
        </w:rPr>
        <w:t>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</w:t>
      </w:r>
      <w:r>
        <w:rPr>
          <w:sz w:val="28"/>
          <w:szCs w:val="28"/>
        </w:rPr>
        <w:t>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</w:t>
      </w:r>
      <w:r>
        <w:rPr>
          <w:sz w:val="28"/>
          <w:szCs w:val="28"/>
        </w:rPr>
        <w:t xml:space="preserve">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</w:t>
      </w:r>
      <w:r>
        <w:rPr>
          <w:sz w:val="28"/>
          <w:szCs w:val="28"/>
        </w:rPr>
        <w:t>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</w:t>
      </w:r>
      <w:r>
        <w:rPr>
          <w:sz w:val="28"/>
          <w:szCs w:val="28"/>
        </w:rPr>
        <w:t>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</w:t>
      </w:r>
      <w:r>
        <w:rPr>
          <w:sz w:val="28"/>
          <w:szCs w:val="28"/>
        </w:rPr>
        <w:t xml:space="preserve">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соответствие установленным</w:t>
      </w:r>
      <w:r>
        <w:rPr>
          <w:sz w:val="28"/>
          <w:szCs w:val="28"/>
        </w:rPr>
        <w:t xml:space="preserve">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</w:t>
      </w:r>
      <w:r>
        <w:rPr>
          <w:sz w:val="28"/>
          <w:szCs w:val="28"/>
        </w:rPr>
        <w:t xml:space="preserve">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</w:t>
      </w:r>
      <w:r>
        <w:rPr>
          <w:sz w:val="28"/>
          <w:szCs w:val="28"/>
        </w:rPr>
        <w:t>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</w:t>
      </w:r>
      <w:r>
        <w:rPr>
          <w:sz w:val="28"/>
          <w:szCs w:val="28"/>
        </w:rPr>
        <w:t xml:space="preserve">ых параметров разрешенного строительства, реконструкции при предоставлении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</w:t>
      </w:r>
      <w:r>
        <w:rPr>
          <w:sz w:val="28"/>
          <w:szCs w:val="28"/>
        </w:rPr>
        <w:t xml:space="preserve">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</w:t>
      </w:r>
      <w:r>
        <w:rPr>
          <w:sz w:val="28"/>
          <w:szCs w:val="28"/>
        </w:rPr>
        <w:t>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</w:t>
      </w:r>
      <w:r>
        <w:rPr>
          <w:sz w:val="28"/>
          <w:szCs w:val="28"/>
        </w:rPr>
        <w:t>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</w:t>
      </w:r>
      <w:r>
        <w:rPr>
          <w:sz w:val="28"/>
          <w:szCs w:val="28"/>
        </w:rPr>
        <w:t xml:space="preserve">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</w:t>
      </w:r>
      <w:r>
        <w:rPr>
          <w:sz w:val="28"/>
          <w:szCs w:val="28"/>
        </w:rPr>
        <w:t>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</w:t>
      </w:r>
      <w:r>
        <w:rPr>
          <w:sz w:val="28"/>
          <w:szCs w:val="28"/>
        </w:rPr>
        <w:t>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</w:t>
      </w:r>
      <w:r>
        <w:rPr>
          <w:sz w:val="28"/>
          <w:szCs w:val="28"/>
        </w:rPr>
        <w:t>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Способами установления личности (идентификации) заявителя при вз</w:t>
      </w:r>
      <w:r>
        <w:rPr>
          <w:sz w:val="28"/>
          <w:szCs w:val="28"/>
          <w:lang w:eastAsia="ru-RU"/>
        </w:rPr>
        <w:t xml:space="preserve">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</w:t>
      </w:r>
      <w:r>
        <w:rPr>
          <w:sz w:val="28"/>
          <w:szCs w:val="28"/>
        </w:rPr>
        <w:t>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</w:t>
      </w:r>
      <w:r>
        <w:rPr>
          <w:sz w:val="28"/>
          <w:szCs w:val="28"/>
        </w:rPr>
        <w:t xml:space="preserve">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</w:t>
      </w:r>
      <w:r>
        <w:rPr>
          <w:sz w:val="28"/>
          <w:szCs w:val="28"/>
        </w:rPr>
        <w:t>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</w:t>
      </w:r>
      <w:r>
        <w:rPr>
          <w:sz w:val="28"/>
          <w:szCs w:val="28"/>
        </w:rPr>
        <w:t>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Орган местного самоуправления отказывает заявителю в приеме заявления и документов при наличии следующих </w:t>
      </w:r>
      <w:r>
        <w:rPr>
          <w:sz w:val="28"/>
          <w:szCs w:val="28"/>
          <w:lang w:eastAsia="ru-RU"/>
        </w:rPr>
        <w:t>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3) представленные документы содержат подчистки </w:t>
      </w:r>
      <w:r>
        <w:rPr>
          <w:sz w:val="28"/>
          <w:szCs w:val="28"/>
          <w:lang w:eastAsia="ru-RU"/>
        </w:rPr>
        <w:t>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</w:t>
      </w:r>
      <w:r>
        <w:rPr>
          <w:sz w:val="28"/>
          <w:szCs w:val="28"/>
          <w:lang w:eastAsia="ru-RU"/>
        </w:rPr>
        <w:t xml:space="preserve">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</w:t>
      </w:r>
      <w:r>
        <w:rPr>
          <w:sz w:val="28"/>
          <w:szCs w:val="28"/>
        </w:rPr>
        <w:t>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 xml:space="preserve">ой </w:t>
      </w:r>
      <w:r>
        <w:rPr>
          <w:sz w:val="28"/>
          <w:szCs w:val="28"/>
        </w:rPr>
        <w:lastRenderedPageBreak/>
        <w:t xml:space="preserve">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</w:t>
      </w:r>
      <w:r>
        <w:rPr>
          <w:sz w:val="28"/>
          <w:szCs w:val="28"/>
          <w:lang w:eastAsia="ru-RU"/>
        </w:rPr>
        <w:t>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</w:t>
      </w:r>
      <w:r>
        <w:rPr>
          <w:sz w:val="28"/>
          <w:szCs w:val="28"/>
        </w:rPr>
        <w:t xml:space="preserve">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посре</w:t>
      </w:r>
      <w:r>
        <w:rPr>
          <w:sz w:val="28"/>
          <w:szCs w:val="28"/>
        </w:rPr>
        <w:t xml:space="preserve">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</w:t>
      </w:r>
      <w:r>
        <w:rPr>
          <w:sz w:val="28"/>
          <w:szCs w:val="28"/>
          <w:lang w:eastAsia="ru-RU"/>
        </w:rPr>
        <w:t xml:space="preserve">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Принятие решения о предоставлении </w:t>
      </w:r>
      <w:r>
        <w:rPr>
          <w:b/>
          <w:sz w:val="28"/>
          <w:szCs w:val="28"/>
        </w:rPr>
        <w:t>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представление сведений и (или) документов, которые противоречат сведениям, полученным в ходе межведомственного </w:t>
      </w:r>
      <w:r>
        <w:rPr>
          <w:sz w:val="28"/>
          <w:szCs w:val="28"/>
        </w:rPr>
        <w:t>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</w:t>
      </w:r>
      <w:r>
        <w:rPr>
          <w:sz w:val="28"/>
          <w:szCs w:val="28"/>
        </w:rPr>
        <w:t>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</w:t>
      </w:r>
      <w:r>
        <w:rPr>
          <w:sz w:val="28"/>
          <w:szCs w:val="28"/>
        </w:rPr>
        <w:t>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</w:t>
      </w:r>
      <w:r>
        <w:rPr>
          <w:sz w:val="28"/>
          <w:szCs w:val="28"/>
        </w:rPr>
        <w:t>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</w:t>
      </w:r>
      <w:r>
        <w:rPr>
          <w:sz w:val="28"/>
          <w:szCs w:val="28"/>
        </w:rPr>
        <w:t>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</w:t>
      </w:r>
      <w:r>
        <w:rPr>
          <w:sz w:val="28"/>
          <w:szCs w:val="28"/>
        </w:rPr>
        <w:t>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</w:t>
      </w:r>
      <w:r>
        <w:rPr>
          <w:sz w:val="28"/>
          <w:szCs w:val="28"/>
        </w:rPr>
        <w:t>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</w:t>
      </w:r>
      <w:r>
        <w:rPr>
          <w:sz w:val="28"/>
          <w:szCs w:val="28"/>
        </w:rPr>
        <w:t>ьной зоне, расположенной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</w:t>
      </w:r>
      <w:r>
        <w:rPr>
          <w:sz w:val="28"/>
          <w:szCs w:val="28"/>
        </w:rPr>
        <w:t xml:space="preserve">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</w:t>
      </w:r>
      <w:r>
        <w:rPr>
          <w:sz w:val="28"/>
          <w:szCs w:val="28"/>
        </w:rPr>
        <w:t>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</w:t>
      </w:r>
      <w:r>
        <w:rPr>
          <w:sz w:val="28"/>
          <w:szCs w:val="28"/>
        </w:rPr>
        <w:t xml:space="preserve">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</w:t>
      </w:r>
      <w:r>
        <w:rPr>
          <w:sz w:val="28"/>
          <w:szCs w:val="28"/>
          <w:lang w:eastAsia="ru-RU"/>
        </w:rPr>
        <w:t xml:space="preserve">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</w:t>
      </w:r>
      <w:r>
        <w:rPr>
          <w:sz w:val="28"/>
          <w:szCs w:val="28"/>
        </w:rPr>
        <w:t>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</w:t>
      </w:r>
      <w:r>
        <w:rPr>
          <w:sz w:val="28"/>
          <w:szCs w:val="28"/>
        </w:rPr>
        <w:t xml:space="preserve">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</w:t>
      </w:r>
      <w:r>
        <w:rPr>
          <w:sz w:val="28"/>
          <w:szCs w:val="28"/>
        </w:rPr>
        <w:t>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</w:t>
      </w:r>
      <w:r>
        <w:rPr>
          <w:sz w:val="28"/>
          <w:szCs w:val="28"/>
        </w:rPr>
        <w:t>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>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</w:t>
      </w:r>
      <w:r>
        <w:rPr>
          <w:b/>
          <w:sz w:val="28"/>
          <w:szCs w:val="28"/>
        </w:rPr>
        <w:t>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посредством Единого портала, в МФЦ, в Органе местного самоуправления, с </w:t>
      </w:r>
      <w:r>
        <w:rPr>
          <w:sz w:val="28"/>
          <w:szCs w:val="28"/>
        </w:rPr>
        <w:t>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</w:t>
      </w:r>
      <w:r>
        <w:rPr>
          <w:sz w:val="28"/>
          <w:szCs w:val="28"/>
        </w:rPr>
        <w:t>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</w:t>
      </w:r>
      <w:r>
        <w:rPr>
          <w:sz w:val="28"/>
          <w:szCs w:val="28"/>
        </w:rPr>
        <w:t>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</w:t>
      </w:r>
      <w:r>
        <w:rPr>
          <w:sz w:val="28"/>
          <w:szCs w:val="28"/>
        </w:rPr>
        <w:t>тивная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</w:t>
      </w:r>
      <w:r>
        <w:rPr>
          <w:sz w:val="28"/>
          <w:szCs w:val="28"/>
        </w:rPr>
        <w:t>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</w:t>
      </w:r>
      <w:r>
        <w:rPr>
          <w:sz w:val="28"/>
          <w:szCs w:val="28"/>
        </w:rPr>
        <w:t>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</w:t>
      </w:r>
      <w:r>
        <w:rPr>
          <w:sz w:val="28"/>
          <w:szCs w:val="28"/>
        </w:rPr>
        <w:t>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</w:t>
      </w:r>
      <w:r>
        <w:rPr>
          <w:sz w:val="28"/>
          <w:szCs w:val="28"/>
        </w:rPr>
        <w:t>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</w:t>
      </w:r>
      <w:r>
        <w:rPr>
          <w:sz w:val="28"/>
          <w:szCs w:val="28"/>
        </w:rPr>
        <w:t xml:space="preserve">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</w:t>
      </w:r>
      <w:r>
        <w:rPr>
          <w:sz w:val="28"/>
          <w:szCs w:val="28"/>
        </w:rPr>
        <w:t>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</w:t>
      </w:r>
      <w:r>
        <w:rPr>
          <w:sz w:val="28"/>
          <w:szCs w:val="28"/>
        </w:rPr>
        <w:t xml:space="preserve">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</w:t>
      </w:r>
      <w:r>
        <w:rPr>
          <w:sz w:val="28"/>
          <w:szCs w:val="28"/>
        </w:rPr>
        <w:t>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</w:t>
      </w:r>
      <w:r>
        <w:rPr>
          <w:sz w:val="28"/>
          <w:szCs w:val="28"/>
        </w:rPr>
        <w:t>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</w:t>
      </w:r>
      <w:r>
        <w:rPr>
          <w:sz w:val="28"/>
          <w:szCs w:val="28"/>
        </w:rPr>
        <w:t xml:space="preserve">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</w:t>
      </w:r>
      <w:r>
        <w:rPr>
          <w:sz w:val="28"/>
          <w:szCs w:val="28"/>
        </w:rPr>
        <w:t>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</w:t>
      </w:r>
      <w:r>
        <w:rPr>
          <w:sz w:val="28"/>
          <w:szCs w:val="28"/>
        </w:rPr>
        <w:t>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</w:t>
      </w:r>
      <w:r>
        <w:rPr>
          <w:sz w:val="28"/>
          <w:szCs w:val="28"/>
        </w:rPr>
        <w:t xml:space="preserve">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</w:t>
      </w:r>
      <w:r>
        <w:rPr>
          <w:sz w:val="28"/>
          <w:szCs w:val="28"/>
        </w:rPr>
        <w:t>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</w:t>
      </w:r>
      <w:r>
        <w:rPr>
          <w:sz w:val="28"/>
          <w:szCs w:val="28"/>
        </w:rPr>
        <w:t>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</w:t>
      </w:r>
      <w:r>
        <w:rPr>
          <w:sz w:val="28"/>
          <w:szCs w:val="28"/>
        </w:rPr>
        <w:t>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 xml:space="preserve">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</w:t>
      </w:r>
      <w:r>
        <w:rPr>
          <w:sz w:val="28"/>
          <w:szCs w:val="28"/>
        </w:rPr>
        <w:t xml:space="preserve">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</w:t>
      </w:r>
      <w:r>
        <w:rPr>
          <w:sz w:val="28"/>
          <w:szCs w:val="28"/>
        </w:rPr>
        <w:t>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</w:t>
      </w:r>
      <w:r>
        <w:rPr>
          <w:sz w:val="28"/>
          <w:szCs w:val="28"/>
        </w:rPr>
        <w:t>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</w:t>
      </w:r>
      <w:r>
        <w:rPr>
          <w:sz w:val="28"/>
          <w:szCs w:val="28"/>
        </w:rPr>
        <w:t xml:space="preserve">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</w:t>
      </w:r>
      <w:r>
        <w:rPr>
          <w:sz w:val="28"/>
          <w:szCs w:val="28"/>
        </w:rPr>
        <w:t>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</w:t>
      </w:r>
      <w:r>
        <w:rPr>
          <w:sz w:val="28"/>
          <w:szCs w:val="28"/>
        </w:rPr>
        <w:t xml:space="preserve">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</w:t>
      </w:r>
      <w:r>
        <w:rPr>
          <w:sz w:val="28"/>
          <w:szCs w:val="28"/>
        </w:rPr>
        <w:t xml:space="preserve">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</w:t>
      </w:r>
      <w:r>
        <w:rPr>
          <w:sz w:val="28"/>
          <w:szCs w:val="28"/>
        </w:rPr>
        <w:t>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в сфере градостроительной деятельности, – решение общего собрания собственников помещений и </w:t>
      </w:r>
      <w:r>
        <w:rPr>
          <w:sz w:val="28"/>
          <w:szCs w:val="28"/>
        </w:rPr>
        <w:t>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</w:t>
      </w:r>
      <w:r>
        <w:rPr>
          <w:sz w:val="28"/>
          <w:szCs w:val="28"/>
        </w:rPr>
        <w:t xml:space="preserve">е всех </w:t>
      </w:r>
      <w:r>
        <w:rPr>
          <w:sz w:val="28"/>
          <w:szCs w:val="28"/>
        </w:rPr>
        <w:lastRenderedPageBreak/>
        <w:t xml:space="preserve">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</w:t>
      </w:r>
      <w:r>
        <w:rPr>
          <w:sz w:val="28"/>
          <w:szCs w:val="28"/>
        </w:rPr>
        <w:t>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</w:t>
      </w:r>
      <w:r>
        <w:rPr>
          <w:sz w:val="28"/>
          <w:szCs w:val="28"/>
        </w:rPr>
        <w:t>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культурного наследия, – проектная документация н</w:t>
      </w:r>
      <w:r>
        <w:rPr>
          <w:sz w:val="28"/>
          <w:szCs w:val="28"/>
        </w:rPr>
        <w:t xml:space="preserve">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</w:t>
      </w:r>
      <w:r>
        <w:rPr>
          <w:sz w:val="28"/>
          <w:szCs w:val="28"/>
        </w:rPr>
        <w:t xml:space="preserve">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</w:t>
      </w:r>
      <w:r>
        <w:rPr>
          <w:sz w:val="28"/>
          <w:szCs w:val="28"/>
        </w:rPr>
        <w:t>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</w:t>
      </w:r>
      <w:r>
        <w:rPr>
          <w:sz w:val="28"/>
          <w:szCs w:val="28"/>
        </w:rPr>
        <w:t>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 имущества, зарегистрированное в Едином г</w:t>
      </w:r>
      <w:r>
        <w:rPr>
          <w:sz w:val="28"/>
          <w:szCs w:val="28"/>
        </w:rPr>
        <w:t xml:space="preserve">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</w:t>
      </w:r>
      <w:r>
        <w:rPr>
          <w:sz w:val="28"/>
          <w:szCs w:val="28"/>
        </w:rPr>
        <w:t>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</w:t>
      </w:r>
      <w:r>
        <w:rPr>
          <w:sz w:val="28"/>
          <w:szCs w:val="28"/>
        </w:rPr>
        <w:t>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</w:t>
      </w:r>
      <w:r>
        <w:rPr>
          <w:sz w:val="28"/>
          <w:szCs w:val="28"/>
        </w:rPr>
        <w:t xml:space="preserve">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</w:t>
      </w:r>
      <w:r>
        <w:rPr>
          <w:sz w:val="28"/>
          <w:szCs w:val="28"/>
        </w:rPr>
        <w:t>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</w:t>
      </w:r>
      <w:r>
        <w:rPr>
          <w:sz w:val="28"/>
          <w:szCs w:val="28"/>
        </w:rPr>
        <w:t>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документы, подтверждающие соответствие установленным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</w:t>
      </w:r>
      <w:r>
        <w:rPr>
          <w:sz w:val="28"/>
          <w:szCs w:val="28"/>
        </w:rPr>
        <w:t>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</w:t>
      </w:r>
      <w:r>
        <w:rPr>
          <w:sz w:val="28"/>
          <w:szCs w:val="28"/>
        </w:rPr>
        <w:t>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застройщику в соотве</w:t>
      </w:r>
      <w:r>
        <w:rPr>
          <w:sz w:val="28"/>
          <w:szCs w:val="28"/>
        </w:rPr>
        <w:t xml:space="preserve">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</w:t>
      </w:r>
      <w:r>
        <w:rPr>
          <w:sz w:val="28"/>
          <w:szCs w:val="28"/>
        </w:rPr>
        <w:t>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</w:t>
      </w:r>
      <w:r>
        <w:rPr>
          <w:sz w:val="28"/>
          <w:szCs w:val="28"/>
        </w:rPr>
        <w:t>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</w:t>
      </w:r>
      <w:r>
        <w:rPr>
          <w:sz w:val="28"/>
          <w:szCs w:val="28"/>
        </w:rPr>
        <w:t xml:space="preserve">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</w:t>
      </w:r>
      <w:r>
        <w:rPr>
          <w:sz w:val="28"/>
          <w:szCs w:val="28"/>
        </w:rPr>
        <w:t>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>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</w:t>
      </w:r>
      <w:r>
        <w:rPr>
          <w:sz w:val="28"/>
          <w:szCs w:val="28"/>
        </w:rPr>
        <w:t>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</w:t>
      </w:r>
      <w:r>
        <w:rPr>
          <w:sz w:val="28"/>
          <w:szCs w:val="28"/>
        </w:rPr>
        <w:t>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</w:t>
      </w:r>
      <w:r>
        <w:rPr>
          <w:sz w:val="28"/>
          <w:szCs w:val="28"/>
        </w:rPr>
        <w:t>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 в сфере градостроительной деятельности, – проект полосы отвода в случае подготовки проектной документации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</w:t>
      </w:r>
      <w:r>
        <w:rPr>
          <w:sz w:val="28"/>
          <w:szCs w:val="28"/>
        </w:rPr>
        <w:t xml:space="preserve">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</w:t>
      </w: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</w:t>
      </w:r>
      <w:r>
        <w:rPr>
          <w:sz w:val="28"/>
          <w:szCs w:val="28"/>
        </w:rPr>
        <w:t>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до</w:t>
      </w:r>
      <w:r>
        <w:rPr>
          <w:sz w:val="28"/>
          <w:szCs w:val="28"/>
        </w:rPr>
        <w:t>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соответс</w:t>
      </w:r>
      <w:r>
        <w:rPr>
          <w:sz w:val="28"/>
          <w:szCs w:val="28"/>
        </w:rPr>
        <w:t xml:space="preserve">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</w:t>
      </w:r>
      <w:r>
        <w:rPr>
          <w:sz w:val="28"/>
          <w:szCs w:val="28"/>
        </w:rPr>
        <w:t>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</w:t>
      </w:r>
      <w:r>
        <w:rPr>
          <w:sz w:val="28"/>
          <w:szCs w:val="28"/>
        </w:rPr>
        <w:t>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документ, удостоверяющий </w:t>
      </w:r>
      <w:r>
        <w:rPr>
          <w:sz w:val="28"/>
          <w:szCs w:val="28"/>
        </w:rPr>
        <w:t>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</w:t>
      </w:r>
      <w:r>
        <w:rPr>
          <w:sz w:val="28"/>
          <w:szCs w:val="28"/>
        </w:rPr>
        <w:t>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</w:t>
      </w:r>
      <w:r>
        <w:rPr>
          <w:sz w:val="28"/>
          <w:szCs w:val="28"/>
        </w:rPr>
        <w:t xml:space="preserve">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</w:t>
      </w:r>
      <w:r>
        <w:rPr>
          <w:sz w:val="28"/>
          <w:szCs w:val="28"/>
          <w:lang w:eastAsia="ru-RU"/>
        </w:rPr>
        <w:t>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lastRenderedPageBreak/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</w:t>
      </w:r>
      <w:r>
        <w:rPr>
          <w:sz w:val="28"/>
          <w:szCs w:val="28"/>
          <w:lang w:eastAsia="ru-RU"/>
        </w:rPr>
        <w:t>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</w:t>
      </w:r>
      <w:r>
        <w:rPr>
          <w:sz w:val="28"/>
          <w:szCs w:val="28"/>
          <w:lang w:eastAsia="ru-RU"/>
        </w:rPr>
        <w:t xml:space="preserve">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</w:t>
      </w:r>
      <w:r>
        <w:rPr>
          <w:sz w:val="28"/>
          <w:szCs w:val="28"/>
        </w:rPr>
        <w:t xml:space="preserve">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</w:t>
      </w:r>
      <w:r>
        <w:rPr>
          <w:sz w:val="28"/>
          <w:szCs w:val="28"/>
        </w:rPr>
        <w:t xml:space="preserve">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</w:t>
      </w:r>
      <w:r>
        <w:rPr>
          <w:sz w:val="28"/>
          <w:szCs w:val="28"/>
        </w:rPr>
        <w:t xml:space="preserve">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запрос направляется</w:t>
      </w:r>
      <w:r>
        <w:rPr>
          <w:sz w:val="28"/>
          <w:szCs w:val="28"/>
        </w:rPr>
        <w:t xml:space="preserve">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</w:t>
      </w:r>
      <w:r>
        <w:rPr>
          <w:sz w:val="28"/>
          <w:szCs w:val="28"/>
        </w:rPr>
        <w:t xml:space="preserve">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запрос направляет</w:t>
      </w:r>
      <w:r>
        <w:rPr>
          <w:sz w:val="28"/>
          <w:szCs w:val="28"/>
        </w:rPr>
        <w:t xml:space="preserve">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</w:t>
      </w:r>
      <w:r>
        <w:rPr>
          <w:sz w:val="28"/>
          <w:szCs w:val="28"/>
        </w:rPr>
        <w:t>ого реестра юридических лиц, 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</w:t>
      </w:r>
      <w:r>
        <w:rPr>
          <w:sz w:val="28"/>
          <w:szCs w:val="28"/>
          <w:lang w:eastAsia="ru-RU"/>
        </w:rPr>
        <w:t>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</w:t>
      </w:r>
      <w:r>
        <w:rPr>
          <w:b/>
          <w:sz w:val="28"/>
          <w:szCs w:val="28"/>
        </w:rPr>
        <w:t>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</w:t>
      </w:r>
      <w:r>
        <w:rPr>
          <w:sz w:val="28"/>
          <w:szCs w:val="28"/>
        </w:rPr>
        <w:t>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</w:t>
      </w:r>
      <w:r>
        <w:rPr>
          <w:sz w:val="28"/>
          <w:szCs w:val="28"/>
        </w:rPr>
        <w:t>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</w:t>
      </w:r>
      <w:r>
        <w:rPr>
          <w:sz w:val="28"/>
          <w:szCs w:val="28"/>
        </w:rPr>
        <w:t>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</w:t>
      </w:r>
      <w:r>
        <w:rPr>
          <w:sz w:val="28"/>
          <w:szCs w:val="28"/>
        </w:rPr>
        <w:t>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</w:t>
      </w:r>
      <w:r>
        <w:rPr>
          <w:sz w:val="28"/>
          <w:szCs w:val="28"/>
        </w:rPr>
        <w:t>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</w:t>
      </w:r>
      <w:r>
        <w:rPr>
          <w:sz w:val="28"/>
          <w:szCs w:val="28"/>
        </w:rPr>
        <w:t>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</w:t>
      </w:r>
      <w:r>
        <w:rPr>
          <w:sz w:val="28"/>
          <w:szCs w:val="28"/>
        </w:rPr>
        <w:t>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</w:t>
      </w:r>
      <w:r>
        <w:rPr>
          <w:sz w:val="28"/>
          <w:szCs w:val="28"/>
        </w:rPr>
        <w:t>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</w:t>
      </w:r>
      <w:r>
        <w:rPr>
          <w:sz w:val="28"/>
          <w:szCs w:val="28"/>
        </w:rPr>
        <w:t>положенной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</w:t>
      </w:r>
      <w:r>
        <w:rPr>
          <w:sz w:val="28"/>
          <w:szCs w:val="28"/>
        </w:rPr>
        <w:t xml:space="preserve">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</w:t>
      </w:r>
      <w:r>
        <w:rPr>
          <w:sz w:val="28"/>
          <w:szCs w:val="28"/>
        </w:rPr>
        <w:t>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</w:t>
      </w:r>
      <w:r>
        <w:rPr>
          <w:sz w:val="28"/>
          <w:szCs w:val="28"/>
        </w:rPr>
        <w:t xml:space="preserve">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</w:t>
      </w:r>
      <w:r>
        <w:rPr>
          <w:sz w:val="28"/>
          <w:szCs w:val="28"/>
          <w:lang w:eastAsia="ru-RU"/>
        </w:rPr>
        <w:t xml:space="preserve">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</w:t>
      </w:r>
      <w:r>
        <w:rPr>
          <w:sz w:val="28"/>
          <w:szCs w:val="28"/>
        </w:rPr>
        <w:t>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</w:t>
      </w:r>
      <w:r>
        <w:rPr>
          <w:sz w:val="28"/>
          <w:szCs w:val="28"/>
          <w:lang w:eastAsia="ru-RU"/>
        </w:rPr>
        <w:t>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</w:t>
      </w:r>
      <w:r>
        <w:rPr>
          <w:sz w:val="28"/>
          <w:szCs w:val="28"/>
        </w:rPr>
        <w:t xml:space="preserve">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разрешения на строительство (оригинал документа, электронный документ, распечатанный на бумажном носителе, </w:t>
      </w:r>
      <w:r>
        <w:rPr>
          <w:sz w:val="28"/>
          <w:szCs w:val="28"/>
        </w:rPr>
        <w:t>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</w:t>
      </w:r>
      <w:r>
        <w:rPr>
          <w:sz w:val="28"/>
          <w:szCs w:val="28"/>
        </w:rPr>
        <w:t>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Административные процедуры, осуществляемые при предоставлении услуги в соответствии с настоящим </w:t>
      </w:r>
      <w:r>
        <w:rPr>
          <w:sz w:val="28"/>
          <w:szCs w:val="28"/>
          <w:lang w:eastAsia="ru-RU"/>
        </w:rPr>
        <w:t>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н</w:t>
      </w:r>
      <w:r>
        <w:rPr>
          <w:sz w:val="28"/>
          <w:szCs w:val="28"/>
          <w:lang w:eastAsia="ru-RU"/>
        </w:rPr>
        <w:t xml:space="preserve">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</w:t>
      </w:r>
      <w:r>
        <w:rPr>
          <w:b/>
          <w:sz w:val="28"/>
          <w:szCs w:val="28"/>
        </w:rPr>
        <w:t>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</w:t>
      </w:r>
      <w:r>
        <w:rPr>
          <w:sz w:val="28"/>
          <w:szCs w:val="28"/>
        </w:rPr>
        <w:t>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</w:t>
      </w:r>
      <w:r>
        <w:rPr>
          <w:sz w:val="28"/>
          <w:szCs w:val="28"/>
        </w:rPr>
        <w:t>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</w:t>
      </w:r>
      <w:r>
        <w:rPr>
          <w:sz w:val="28"/>
          <w:szCs w:val="28"/>
        </w:rPr>
        <w:t>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</w:t>
      </w:r>
      <w:r>
        <w:rPr>
          <w:sz w:val="28"/>
          <w:szCs w:val="28"/>
        </w:rPr>
        <w:t>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</w:t>
      </w:r>
      <w:r>
        <w:rPr>
          <w:sz w:val="28"/>
          <w:szCs w:val="28"/>
        </w:rPr>
        <w:t>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</w:t>
      </w:r>
      <w:r>
        <w:rPr>
          <w:sz w:val="28"/>
          <w:szCs w:val="28"/>
        </w:rPr>
        <w:t xml:space="preserve">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</w:t>
      </w:r>
      <w:r>
        <w:rPr>
          <w:sz w:val="28"/>
          <w:szCs w:val="28"/>
        </w:rPr>
        <w:t>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</w:t>
      </w:r>
      <w:r>
        <w:rPr>
          <w:sz w:val="28"/>
          <w:szCs w:val="28"/>
        </w:rPr>
        <w:t>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</w:t>
      </w:r>
      <w:r>
        <w:rPr>
          <w:sz w:val="28"/>
          <w:szCs w:val="28"/>
        </w:rPr>
        <w:t>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</w:t>
      </w:r>
      <w:r>
        <w:rPr>
          <w:sz w:val="28"/>
          <w:szCs w:val="28"/>
        </w:rPr>
        <w:t>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</w:t>
      </w:r>
      <w:r>
        <w:rPr>
          <w:sz w:val="28"/>
          <w:szCs w:val="28"/>
        </w:rPr>
        <w:t>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рaзделы проектной документации, содержащие конструктивные решен</w:t>
      </w:r>
      <w:r>
        <w:rPr>
          <w:sz w:val="28"/>
          <w:szCs w:val="28"/>
        </w:rPr>
        <w:t xml:space="preserve">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</w:t>
      </w:r>
      <w:r>
        <w:rPr>
          <w:sz w:val="28"/>
          <w:szCs w:val="28"/>
        </w:rPr>
        <w:t>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</w:t>
      </w:r>
      <w:r>
        <w:rPr>
          <w:sz w:val="28"/>
          <w:szCs w:val="28"/>
        </w:rPr>
        <w:t xml:space="preserve">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</w:t>
      </w:r>
      <w:r>
        <w:rPr>
          <w:sz w:val="28"/>
          <w:szCs w:val="28"/>
        </w:rPr>
        <w:t xml:space="preserve">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</w:t>
      </w:r>
      <w:r>
        <w:rPr>
          <w:sz w:val="28"/>
          <w:szCs w:val="28"/>
        </w:rPr>
        <w:t xml:space="preserve">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</w:t>
      </w:r>
      <w:r>
        <w:rPr>
          <w:sz w:val="28"/>
          <w:szCs w:val="28"/>
        </w:rPr>
        <w:t>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</w:t>
      </w:r>
      <w:r>
        <w:rPr>
          <w:sz w:val="28"/>
          <w:szCs w:val="28"/>
        </w:rPr>
        <w:t>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</w:t>
      </w:r>
      <w:r>
        <w:rPr>
          <w:sz w:val="28"/>
          <w:szCs w:val="28"/>
        </w:rPr>
        <w:t>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</w:t>
      </w:r>
      <w:r>
        <w:rPr>
          <w:sz w:val="28"/>
          <w:szCs w:val="28"/>
        </w:rPr>
        <w:t xml:space="preserve">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</w:t>
      </w:r>
      <w:r>
        <w:rPr>
          <w:sz w:val="28"/>
          <w:szCs w:val="28"/>
        </w:rPr>
        <w:t xml:space="preserve">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</w:t>
      </w:r>
      <w:r>
        <w:rPr>
          <w:sz w:val="28"/>
          <w:szCs w:val="28"/>
        </w:rPr>
        <w:t>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</w:t>
      </w:r>
      <w:r>
        <w:rPr>
          <w:sz w:val="28"/>
          <w:szCs w:val="28"/>
        </w:rPr>
        <w:t>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</w:t>
      </w:r>
      <w:r>
        <w:rPr>
          <w:sz w:val="28"/>
          <w:szCs w:val="28"/>
        </w:rPr>
        <w:t xml:space="preserve">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</w:t>
      </w:r>
      <w:r>
        <w:rPr>
          <w:sz w:val="28"/>
          <w:szCs w:val="28"/>
        </w:rPr>
        <w:t>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</w:t>
      </w:r>
      <w:r>
        <w:rPr>
          <w:sz w:val="28"/>
          <w:szCs w:val="28"/>
        </w:rPr>
        <w:t xml:space="preserve">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</w:t>
      </w:r>
      <w:r>
        <w:rPr>
          <w:sz w:val="28"/>
          <w:szCs w:val="28"/>
        </w:rPr>
        <w:t>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ча</w:t>
      </w:r>
      <w:r>
        <w:rPr>
          <w:sz w:val="28"/>
          <w:szCs w:val="28"/>
        </w:rPr>
        <w:t>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подач</w:t>
      </w:r>
      <w:r>
        <w:rPr>
          <w:sz w:val="28"/>
          <w:szCs w:val="28"/>
        </w:rPr>
        <w:t xml:space="preserve">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</w:t>
      </w:r>
      <w:r>
        <w:rPr>
          <w:sz w:val="28"/>
          <w:szCs w:val="28"/>
        </w:rPr>
        <w:t xml:space="preserve">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</w:t>
      </w:r>
      <w:r>
        <w:rPr>
          <w:sz w:val="28"/>
          <w:szCs w:val="28"/>
        </w:rPr>
        <w:t>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</w:t>
      </w:r>
      <w:r>
        <w:rPr>
          <w:sz w:val="28"/>
          <w:szCs w:val="28"/>
        </w:rPr>
        <w:t xml:space="preserve">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</w:t>
      </w:r>
      <w:r>
        <w:rPr>
          <w:sz w:val="28"/>
          <w:szCs w:val="28"/>
        </w:rPr>
        <w:lastRenderedPageBreak/>
        <w:t>собственников помещений и машино-мест в</w:t>
      </w:r>
      <w:r>
        <w:rPr>
          <w:sz w:val="28"/>
          <w:szCs w:val="28"/>
        </w:rPr>
        <w:t xml:space="preserve">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</w:t>
      </w:r>
      <w:r>
        <w:rPr>
          <w:sz w:val="28"/>
          <w:szCs w:val="28"/>
        </w:rPr>
        <w:t>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</w:t>
      </w:r>
      <w:r>
        <w:rPr>
          <w:sz w:val="28"/>
          <w:szCs w:val="28"/>
        </w:rPr>
        <w:t>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культурного наследия, – проектная документация на проведение работ по сохранению объекта культ</w:t>
      </w:r>
      <w:r>
        <w:rPr>
          <w:sz w:val="28"/>
          <w:szCs w:val="28"/>
        </w:rPr>
        <w:t xml:space="preserve">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</w:t>
      </w:r>
      <w:r>
        <w:rPr>
          <w:sz w:val="28"/>
          <w:szCs w:val="28"/>
        </w:rPr>
        <w:t>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</w:t>
      </w:r>
      <w:r>
        <w:rPr>
          <w:sz w:val="28"/>
          <w:szCs w:val="28"/>
        </w:rPr>
        <w:t>й электронной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</w:t>
      </w:r>
      <w:r>
        <w:rPr>
          <w:sz w:val="28"/>
          <w:szCs w:val="28"/>
        </w:rPr>
        <w:t>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</w:t>
      </w:r>
      <w:r>
        <w:rPr>
          <w:sz w:val="28"/>
          <w:szCs w:val="28"/>
        </w:rPr>
        <w:t xml:space="preserve">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</w:t>
      </w:r>
      <w:r>
        <w:rPr>
          <w:sz w:val="28"/>
          <w:szCs w:val="28"/>
        </w:rPr>
        <w:t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</w:t>
      </w:r>
      <w:r>
        <w:rPr>
          <w:sz w:val="28"/>
          <w:szCs w:val="28"/>
        </w:rPr>
        <w:t xml:space="preserve">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</w:t>
      </w:r>
      <w:r>
        <w:rPr>
          <w:sz w:val="28"/>
          <w:szCs w:val="28"/>
        </w:rPr>
        <w:t>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соответствие ус</w:t>
      </w:r>
      <w:r>
        <w:rPr>
          <w:sz w:val="28"/>
          <w:szCs w:val="28"/>
        </w:rPr>
        <w:t xml:space="preserve">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</w:t>
      </w:r>
      <w:r>
        <w:rPr>
          <w:sz w:val="28"/>
          <w:szCs w:val="28"/>
        </w:rPr>
        <w:t>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>
        <w:rPr>
          <w:sz w:val="28"/>
          <w:szCs w:val="28"/>
        </w:rPr>
        <w:t>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отклонение от предельных параметров разрешенного строительства, реконструкции, – разрешение на отклонение </w:t>
      </w:r>
      <w:r>
        <w:rPr>
          <w:sz w:val="28"/>
          <w:szCs w:val="28"/>
        </w:rPr>
        <w:t xml:space="preserve">от предельных параметров разрешенного строительства, реконструкции при предоставлении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</w:t>
      </w:r>
      <w:r>
        <w:rPr>
          <w:sz w:val="28"/>
          <w:szCs w:val="28"/>
        </w:rPr>
        <w:t xml:space="preserve">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</w:t>
      </w:r>
      <w:r>
        <w:rPr>
          <w:sz w:val="28"/>
          <w:szCs w:val="28"/>
        </w:rPr>
        <w:t>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</w:t>
      </w:r>
      <w:r>
        <w:rPr>
          <w:sz w:val="28"/>
          <w:szCs w:val="28"/>
        </w:rPr>
        <w:t>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</w:t>
      </w:r>
      <w:r>
        <w:rPr>
          <w:sz w:val="28"/>
          <w:szCs w:val="28"/>
        </w:rPr>
        <w:t xml:space="preserve">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</w:t>
      </w:r>
      <w:r>
        <w:rPr>
          <w:sz w:val="28"/>
          <w:szCs w:val="28"/>
        </w:rPr>
        <w:t>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</w:t>
      </w:r>
      <w:r>
        <w:rPr>
          <w:sz w:val="28"/>
          <w:szCs w:val="28"/>
        </w:rPr>
        <w:t>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>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 в сфере градостроительной деятельности, – пр</w:t>
      </w:r>
      <w:r>
        <w:rPr>
          <w:sz w:val="28"/>
          <w:szCs w:val="28"/>
        </w:rPr>
        <w:t xml:space="preserve">оект полосы отвода в случае подготовки проектной документации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</w:t>
      </w:r>
      <w:r>
        <w:rPr>
          <w:sz w:val="28"/>
          <w:szCs w:val="28"/>
        </w:rPr>
        <w:t>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</w:t>
      </w:r>
      <w:r>
        <w:rPr>
          <w:sz w:val="28"/>
          <w:szCs w:val="28"/>
        </w:rPr>
        <w:t>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</w:t>
      </w:r>
      <w:r>
        <w:rPr>
          <w:sz w:val="28"/>
          <w:szCs w:val="28"/>
        </w:rPr>
        <w:t>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</w:t>
      </w:r>
      <w:r>
        <w:rPr>
          <w:sz w:val="28"/>
          <w:szCs w:val="28"/>
        </w:rPr>
        <w:t>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</w:t>
      </w:r>
      <w:r>
        <w:rPr>
          <w:sz w:val="28"/>
          <w:szCs w:val="28"/>
          <w:lang w:eastAsia="ru-RU"/>
        </w:rPr>
        <w:t xml:space="preserve">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неполное заполнение полей в форме заявления, в том числе в интерактивной форме </w:t>
      </w:r>
      <w:r>
        <w:rPr>
          <w:sz w:val="28"/>
          <w:szCs w:val="28"/>
          <w:lang w:eastAsia="ru-RU"/>
        </w:rPr>
        <w:t>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</w:t>
      </w:r>
      <w:r>
        <w:rPr>
          <w:sz w:val="28"/>
          <w:szCs w:val="28"/>
          <w:lang w:eastAsia="ru-RU"/>
        </w:rPr>
        <w:t xml:space="preserve">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</w:t>
      </w:r>
      <w:r>
        <w:rPr>
          <w:sz w:val="28"/>
          <w:szCs w:val="28"/>
        </w:rPr>
        <w:lastRenderedPageBreak/>
        <w:t>незав</w:t>
      </w:r>
      <w:r>
        <w:rPr>
          <w:sz w:val="28"/>
          <w:szCs w:val="28"/>
        </w:rPr>
        <w:t>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</w:t>
      </w:r>
      <w:r>
        <w:rPr>
          <w:sz w:val="28"/>
          <w:szCs w:val="28"/>
        </w:rPr>
        <w:t xml:space="preserve">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</w:t>
      </w:r>
      <w:r>
        <w:rPr>
          <w:sz w:val="28"/>
          <w:szCs w:val="28"/>
        </w:rPr>
        <w:t xml:space="preserve">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</w:t>
      </w:r>
      <w:r>
        <w:rPr>
          <w:sz w:val="28"/>
          <w:szCs w:val="28"/>
        </w:rPr>
        <w:t>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</w:t>
      </w:r>
      <w:r>
        <w:rPr>
          <w:sz w:val="28"/>
          <w:szCs w:val="28"/>
        </w:rPr>
        <w:t xml:space="preserve">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</w:t>
      </w:r>
      <w:r>
        <w:rPr>
          <w:sz w:val="28"/>
          <w:szCs w:val="28"/>
          <w:lang w:eastAsia="ru-RU"/>
        </w:rPr>
        <w:t>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</w:t>
      </w:r>
      <w:r>
        <w:rPr>
          <w:sz w:val="28"/>
          <w:szCs w:val="28"/>
        </w:rPr>
        <w:t>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</w:t>
      </w:r>
      <w:r>
        <w:rPr>
          <w:sz w:val="28"/>
          <w:szCs w:val="28"/>
        </w:rPr>
        <w:t>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</w:t>
      </w:r>
      <w:r>
        <w:rPr>
          <w:sz w:val="28"/>
          <w:szCs w:val="28"/>
        </w:rPr>
        <w:t>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</w:t>
      </w:r>
      <w:r>
        <w:rPr>
          <w:sz w:val="28"/>
          <w:szCs w:val="28"/>
        </w:rPr>
        <w:t>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</w:t>
      </w:r>
      <w:r>
        <w:rPr>
          <w:sz w:val="28"/>
          <w:szCs w:val="28"/>
        </w:rPr>
        <w:t>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</w:t>
      </w:r>
      <w:r>
        <w:rPr>
          <w:sz w:val="28"/>
          <w:szCs w:val="28"/>
        </w:rPr>
        <w:t>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</w:t>
      </w:r>
      <w:r>
        <w:rPr>
          <w:sz w:val="28"/>
          <w:szCs w:val="28"/>
        </w:rPr>
        <w:t>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</w:t>
      </w:r>
      <w:r>
        <w:rPr>
          <w:sz w:val="28"/>
          <w:szCs w:val="28"/>
        </w:rPr>
        <w:t>и охраны 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</w:t>
      </w:r>
      <w:r>
        <w:rPr>
          <w:sz w:val="28"/>
          <w:szCs w:val="28"/>
        </w:rPr>
        <w:t>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превышающий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</w:t>
      </w:r>
      <w:r>
        <w:rPr>
          <w:sz w:val="28"/>
          <w:szCs w:val="28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</w:t>
      </w:r>
      <w:r>
        <w:rPr>
          <w:sz w:val="28"/>
          <w:szCs w:val="28"/>
        </w:rPr>
        <w:t xml:space="preserve">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</w:t>
      </w:r>
      <w:r>
        <w:rPr>
          <w:sz w:val="28"/>
          <w:szCs w:val="28"/>
        </w:rPr>
        <w:t xml:space="preserve">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 xml:space="preserve">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</w:t>
      </w:r>
      <w:r>
        <w:rPr>
          <w:sz w:val="28"/>
          <w:szCs w:val="28"/>
        </w:rPr>
        <w:t xml:space="preserve">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>
        <w:rPr>
          <w:sz w:val="28"/>
          <w:szCs w:val="28"/>
          <w:lang w:eastAsia="ru-RU"/>
        </w:rPr>
        <w:t xml:space="preserve">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</w:t>
      </w:r>
      <w:r>
        <w:rPr>
          <w:sz w:val="28"/>
          <w:szCs w:val="28"/>
          <w:lang w:eastAsia="ru-RU"/>
        </w:rPr>
        <w:t>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строительства (оригинал документа, электронный документ, р</w:t>
      </w:r>
      <w:r>
        <w:rPr>
          <w:sz w:val="28"/>
          <w:szCs w:val="28"/>
        </w:rPr>
        <w:t xml:space="preserve">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</w:t>
      </w:r>
      <w:r>
        <w:rPr>
          <w:sz w:val="28"/>
          <w:szCs w:val="28"/>
        </w:rPr>
        <w:t>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</w:t>
      </w:r>
      <w:r>
        <w:rPr>
          <w:sz w:val="28"/>
          <w:szCs w:val="28"/>
        </w:rPr>
        <w:t>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</w:t>
      </w:r>
      <w:r>
        <w:rPr>
          <w:sz w:val="28"/>
          <w:szCs w:val="28"/>
          <w:lang w:eastAsia="ru-RU"/>
        </w:rPr>
        <w:t>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принятие решения о предоставлении (об отказе в </w:t>
      </w:r>
      <w:r>
        <w:rPr>
          <w:sz w:val="28"/>
          <w:szCs w:val="28"/>
        </w:rPr>
        <w:t>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</w:t>
      </w:r>
      <w:r>
        <w:rPr>
          <w:b/>
          <w:sz w:val="28"/>
          <w:szCs w:val="28"/>
        </w:rPr>
        <w:t>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администрации города Бердска от 10.12.2024 № </w:t>
      </w:r>
      <w:r>
        <w:rPr>
          <w:sz w:val="28"/>
          <w:szCs w:val="28"/>
        </w:rPr>
        <w:lastRenderedPageBreak/>
        <w:t>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</w:t>
      </w:r>
      <w:r>
        <w:rPr>
          <w:sz w:val="28"/>
          <w:szCs w:val="28"/>
        </w:rPr>
        <w:t>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</w:t>
      </w:r>
      <w:r>
        <w:rPr>
          <w:sz w:val="28"/>
          <w:szCs w:val="28"/>
        </w:rPr>
        <w:t>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</w:t>
      </w:r>
      <w:r>
        <w:rPr>
          <w:sz w:val="28"/>
          <w:szCs w:val="28"/>
          <w:lang w:eastAsia="ru-RU"/>
        </w:rPr>
        <w:t xml:space="preserve">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</w:t>
      </w:r>
      <w:r>
        <w:rPr>
          <w:sz w:val="28"/>
          <w:szCs w:val="28"/>
        </w:rPr>
        <w:t xml:space="preserve">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</w:t>
      </w:r>
      <w:r>
        <w:rPr>
          <w:sz w:val="28"/>
          <w:szCs w:val="28"/>
        </w:rPr>
        <w:t>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</w:t>
      </w:r>
      <w:r>
        <w:rPr>
          <w:sz w:val="28"/>
          <w:szCs w:val="28"/>
        </w:rPr>
        <w:t>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</w:t>
      </w:r>
      <w:r>
        <w:rPr>
          <w:sz w:val="28"/>
          <w:szCs w:val="28"/>
          <w:lang w:eastAsia="ru-RU"/>
        </w:rPr>
        <w:t>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</w:t>
      </w:r>
      <w:r>
        <w:rPr>
          <w:sz w:val="28"/>
          <w:szCs w:val="28"/>
        </w:rPr>
        <w:t>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</w:t>
      </w:r>
      <w:r>
        <w:rPr>
          <w:sz w:val="28"/>
          <w:szCs w:val="28"/>
        </w:rPr>
        <w:t>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</w:t>
      </w:r>
      <w:r>
        <w:rPr>
          <w:sz w:val="28"/>
          <w:szCs w:val="28"/>
        </w:rPr>
        <w:t>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</w:t>
      </w:r>
      <w:r>
        <w:rPr>
          <w:sz w:val="28"/>
          <w:szCs w:val="28"/>
        </w:rPr>
        <w:t>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</w:t>
      </w:r>
      <w:r>
        <w:rPr>
          <w:sz w:val="28"/>
          <w:szCs w:val="28"/>
        </w:rPr>
        <w:t>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</w:t>
      </w:r>
      <w:r>
        <w:rPr>
          <w:sz w:val="28"/>
          <w:szCs w:val="28"/>
        </w:rPr>
        <w:t xml:space="preserve">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>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</w:t>
      </w:r>
      <w:r>
        <w:rPr>
          <w:sz w:val="28"/>
          <w:szCs w:val="28"/>
        </w:rPr>
        <w:t>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</w:t>
      </w:r>
      <w:r>
        <w:rPr>
          <w:sz w:val="28"/>
          <w:szCs w:val="28"/>
        </w:rPr>
        <w:t xml:space="preserve">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</w:t>
      </w:r>
      <w:r>
        <w:rPr>
          <w:sz w:val="28"/>
          <w:szCs w:val="28"/>
        </w:rPr>
        <w:t>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</w:t>
      </w:r>
      <w:r>
        <w:rPr>
          <w:sz w:val="28"/>
          <w:szCs w:val="28"/>
        </w:rPr>
        <w:t>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</w:t>
      </w:r>
      <w:r>
        <w:rPr>
          <w:sz w:val="28"/>
          <w:szCs w:val="28"/>
        </w:rPr>
        <w:t xml:space="preserve">ние оригинала </w:t>
      </w:r>
      <w:r>
        <w:rPr>
          <w:sz w:val="28"/>
          <w:szCs w:val="28"/>
        </w:rPr>
        <w:lastRenderedPageBreak/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</w:t>
      </w:r>
      <w:r>
        <w:rPr>
          <w:sz w:val="28"/>
          <w:szCs w:val="28"/>
        </w:rPr>
        <w:t xml:space="preserve">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</w:t>
      </w:r>
      <w:r>
        <w:rPr>
          <w:sz w:val="28"/>
          <w:szCs w:val="28"/>
        </w:rPr>
        <w:t>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</w:t>
      </w:r>
      <w:r>
        <w:rPr>
          <w:sz w:val="28"/>
          <w:szCs w:val="28"/>
        </w:rPr>
        <w:t>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</w:t>
      </w:r>
      <w:r>
        <w:rPr>
          <w:sz w:val="28"/>
          <w:szCs w:val="28"/>
        </w:rPr>
        <w:t>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</w:t>
      </w:r>
      <w:r>
        <w:rPr>
          <w:sz w:val="28"/>
          <w:szCs w:val="28"/>
        </w:rPr>
        <w:t xml:space="preserve">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</w:t>
      </w:r>
      <w:r>
        <w:rPr>
          <w:sz w:val="28"/>
          <w:szCs w:val="28"/>
        </w:rPr>
        <w:t xml:space="preserve">ронный документ, подписанный электронной подписью; с использованием государственных информационных </w:t>
      </w:r>
      <w:r>
        <w:rPr>
          <w:sz w:val="28"/>
          <w:szCs w:val="28"/>
        </w:rPr>
        <w:lastRenderedPageBreak/>
        <w:t>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</w:t>
      </w:r>
      <w:r>
        <w:rPr>
          <w:sz w:val="28"/>
          <w:szCs w:val="28"/>
        </w:rPr>
        <w:t>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</w:t>
      </w:r>
      <w:r>
        <w:rPr>
          <w:sz w:val="28"/>
          <w:szCs w:val="28"/>
        </w:rPr>
        <w:t>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</w:t>
      </w:r>
      <w:r>
        <w:rPr>
          <w:sz w:val="28"/>
          <w:szCs w:val="28"/>
        </w:rPr>
        <w:t>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>
        <w:rPr>
          <w:sz w:val="28"/>
          <w:szCs w:val="28"/>
        </w:rPr>
        <w:lastRenderedPageBreak/>
        <w:t>предоставления услуги, которые заявитель вправе представить по собственн</w:t>
      </w:r>
      <w:r>
        <w:rPr>
          <w:sz w:val="28"/>
          <w:szCs w:val="28"/>
        </w:rPr>
        <w:t>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</w:t>
      </w:r>
      <w:r>
        <w:rPr>
          <w:sz w:val="28"/>
          <w:szCs w:val="28"/>
        </w:rPr>
        <w:t>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</w:t>
      </w:r>
      <w:r>
        <w:rPr>
          <w:sz w:val="28"/>
          <w:szCs w:val="28"/>
        </w:rPr>
        <w:t xml:space="preserve">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</w:t>
      </w:r>
      <w:r>
        <w:rPr>
          <w:sz w:val="28"/>
          <w:szCs w:val="28"/>
        </w:rPr>
        <w:t>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>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</w:t>
      </w:r>
      <w:r>
        <w:rPr>
          <w:sz w:val="28"/>
          <w:szCs w:val="28"/>
        </w:rPr>
        <w:t xml:space="preserve">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</w:t>
      </w:r>
      <w:r>
        <w:rPr>
          <w:sz w:val="28"/>
          <w:szCs w:val="28"/>
        </w:rPr>
        <w:t>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</w:t>
      </w:r>
      <w:r>
        <w:rPr>
          <w:sz w:val="28"/>
          <w:szCs w:val="28"/>
        </w:rPr>
        <w:t>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</w:t>
      </w:r>
      <w:r>
        <w:rPr>
          <w:sz w:val="28"/>
          <w:szCs w:val="28"/>
        </w:rPr>
        <w:t xml:space="preserve">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 xml:space="preserve">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</w:t>
      </w:r>
      <w:r>
        <w:rPr>
          <w:sz w:val="28"/>
          <w:szCs w:val="28"/>
        </w:rPr>
        <w:t>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</w:t>
      </w:r>
      <w:r>
        <w:rPr>
          <w:sz w:val="28"/>
          <w:szCs w:val="28"/>
        </w:rPr>
        <w:t xml:space="preserve">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</w:t>
      </w:r>
      <w:r>
        <w:rPr>
          <w:sz w:val="28"/>
          <w:szCs w:val="28"/>
          <w:lang w:eastAsia="ru-RU"/>
        </w:rPr>
        <w:t>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</w:t>
      </w:r>
      <w:r>
        <w:rPr>
          <w:sz w:val="28"/>
          <w:szCs w:val="28"/>
        </w:rPr>
        <w:t>окументации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 кодекса Российской Федерации), если такая проектная документация подлежит экспертизе в соответ</w:t>
      </w:r>
      <w:r>
        <w:rPr>
          <w:sz w:val="28"/>
          <w:szCs w:val="28"/>
        </w:rPr>
        <w:t xml:space="preserve">ствии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</w:t>
      </w:r>
      <w:r>
        <w:rPr>
          <w:sz w:val="28"/>
          <w:szCs w:val="28"/>
        </w:rPr>
        <w:t xml:space="preserve">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градостроительной деятельности: скан-образ; в МФЦ: оригинал документа; в Органе местного самоуправле</w:t>
      </w:r>
      <w:r>
        <w:rPr>
          <w:sz w:val="28"/>
          <w:szCs w:val="28"/>
        </w:rPr>
        <w:t>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</w:t>
      </w:r>
      <w:r>
        <w:rPr>
          <w:sz w:val="28"/>
          <w:szCs w:val="28"/>
        </w:rPr>
        <w:t>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</w:t>
      </w:r>
      <w:r>
        <w:rPr>
          <w:sz w:val="28"/>
          <w:szCs w:val="28"/>
        </w:rPr>
        <w:t xml:space="preserve">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</w:t>
      </w:r>
      <w:r>
        <w:rPr>
          <w:sz w:val="28"/>
          <w:szCs w:val="28"/>
        </w:rPr>
        <w:t>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</w:t>
      </w:r>
      <w:r>
        <w:rPr>
          <w:sz w:val="28"/>
          <w:szCs w:val="28"/>
        </w:rPr>
        <w:t xml:space="preserve">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</w:t>
      </w:r>
      <w:r>
        <w:rPr>
          <w:sz w:val="28"/>
          <w:szCs w:val="28"/>
          <w:lang w:eastAsia="ru-RU"/>
        </w:rPr>
        <w:t>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неполное заполнение полей в форме заявления, в том числе в </w:t>
      </w:r>
      <w:r>
        <w:rPr>
          <w:sz w:val="28"/>
          <w:szCs w:val="28"/>
          <w:lang w:eastAsia="ru-RU"/>
        </w:rPr>
        <w:t>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</w:t>
      </w:r>
      <w:r>
        <w:rPr>
          <w:sz w:val="28"/>
          <w:szCs w:val="28"/>
          <w:lang w:eastAsia="ru-RU"/>
        </w:rPr>
        <w:t>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</w:t>
      </w:r>
      <w:r>
        <w:rPr>
          <w:sz w:val="28"/>
          <w:szCs w:val="28"/>
        </w:rPr>
        <w:t>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</w:t>
      </w:r>
      <w:r>
        <w:rPr>
          <w:sz w:val="28"/>
          <w:szCs w:val="28"/>
          <w:lang w:eastAsia="ru-RU"/>
        </w:rPr>
        <w:t xml:space="preserve">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с использованием государственных инф</w:t>
      </w:r>
      <w:r>
        <w:rPr>
          <w:sz w:val="28"/>
          <w:szCs w:val="28"/>
        </w:rPr>
        <w:t xml:space="preserve">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</w:t>
      </w:r>
      <w:r>
        <w:rPr>
          <w:sz w:val="28"/>
          <w:szCs w:val="28"/>
        </w:rPr>
        <w:t xml:space="preserve">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</w:t>
      </w:r>
      <w:r>
        <w:rPr>
          <w:sz w:val="28"/>
          <w:szCs w:val="28"/>
        </w:rPr>
        <w:t xml:space="preserve">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</w:t>
      </w:r>
      <w:r>
        <w:rPr>
          <w:sz w:val="28"/>
          <w:szCs w:val="28"/>
        </w:rPr>
        <w:t>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</w:t>
      </w:r>
      <w:r>
        <w:rPr>
          <w:sz w:val="28"/>
          <w:szCs w:val="28"/>
        </w:rPr>
        <w:t xml:space="preserve">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государственного реестра юр</w:t>
      </w:r>
      <w:r>
        <w:rPr>
          <w:sz w:val="28"/>
          <w:szCs w:val="28"/>
        </w:rPr>
        <w:t xml:space="preserve">идических лиц, </w:t>
      </w:r>
      <w:r>
        <w:rPr>
          <w:sz w:val="28"/>
          <w:szCs w:val="28"/>
        </w:rPr>
        <w:lastRenderedPageBreak/>
        <w:t>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</w:t>
      </w:r>
      <w:r>
        <w:rPr>
          <w:sz w:val="28"/>
          <w:szCs w:val="28"/>
        </w:rPr>
        <w:t>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</w:t>
      </w:r>
      <w:r>
        <w:rPr>
          <w:sz w:val="28"/>
          <w:szCs w:val="28"/>
          <w:lang w:eastAsia="ru-RU"/>
        </w:rPr>
        <w:t>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</w:t>
      </w:r>
      <w:r>
        <w:rPr>
          <w:sz w:val="28"/>
          <w:szCs w:val="28"/>
        </w:rPr>
        <w:t>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</w:t>
      </w:r>
      <w:r>
        <w:rPr>
          <w:sz w:val="28"/>
          <w:szCs w:val="28"/>
        </w:rPr>
        <w:t>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</w:t>
      </w:r>
      <w:r>
        <w:rPr>
          <w:sz w:val="28"/>
          <w:szCs w:val="28"/>
        </w:rPr>
        <w:t>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</w:t>
      </w:r>
      <w:r>
        <w:rPr>
          <w:sz w:val="28"/>
          <w:szCs w:val="28"/>
        </w:rPr>
        <w:t>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</w:t>
      </w:r>
      <w:r>
        <w:rPr>
          <w:sz w:val="28"/>
          <w:szCs w:val="28"/>
        </w:rPr>
        <w:t>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</w:t>
      </w:r>
      <w:r>
        <w:rPr>
          <w:sz w:val="28"/>
          <w:szCs w:val="28"/>
        </w:rPr>
        <w:t>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срок действия документа, удостоверяющего </w:t>
      </w:r>
      <w:r>
        <w:rPr>
          <w:sz w:val="28"/>
          <w:szCs w:val="28"/>
        </w:rPr>
        <w:t>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</w:t>
      </w:r>
      <w:r>
        <w:rPr>
          <w:sz w:val="28"/>
          <w:szCs w:val="28"/>
        </w:rPr>
        <w:t xml:space="preserve">урного наследия, заключение о </w:t>
      </w:r>
      <w:r>
        <w:rPr>
          <w:sz w:val="28"/>
          <w:szCs w:val="28"/>
        </w:rPr>
        <w:lastRenderedPageBreak/>
        <w:t>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</w:t>
      </w:r>
      <w:r>
        <w:rPr>
          <w:sz w:val="28"/>
          <w:szCs w:val="28"/>
        </w:rPr>
        <w:t>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</w:t>
      </w:r>
      <w:r>
        <w:rPr>
          <w:sz w:val="28"/>
          <w:szCs w:val="28"/>
        </w:rPr>
        <w:t>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</w:t>
      </w:r>
      <w:r>
        <w:rPr>
          <w:sz w:val="28"/>
          <w:szCs w:val="28"/>
          <w:lang w:eastAsia="ru-RU"/>
        </w:rPr>
        <w:t>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</w:t>
      </w:r>
      <w:r>
        <w:rPr>
          <w:sz w:val="28"/>
          <w:szCs w:val="28"/>
        </w:rPr>
        <w:t xml:space="preserve">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</w:t>
      </w:r>
      <w:r>
        <w:rPr>
          <w:sz w:val="28"/>
          <w:szCs w:val="28"/>
        </w:rPr>
        <w:t>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</w:t>
      </w:r>
      <w:r>
        <w:rPr>
          <w:sz w:val="28"/>
          <w:szCs w:val="28"/>
        </w:rPr>
        <w:t xml:space="preserve">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</w:t>
      </w:r>
      <w:r>
        <w:rPr>
          <w:sz w:val="28"/>
          <w:szCs w:val="28"/>
          <w:lang w:eastAsia="ru-RU"/>
        </w:rPr>
        <w:t xml:space="preserve">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</w:t>
      </w:r>
      <w:r>
        <w:rPr>
          <w:sz w:val="28"/>
          <w:szCs w:val="28"/>
        </w:rPr>
        <w:t>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</w:t>
      </w:r>
      <w:r>
        <w:rPr>
          <w:sz w:val="28"/>
          <w:szCs w:val="28"/>
        </w:rPr>
        <w:t xml:space="preserve">ю </w:t>
      </w:r>
      <w:r>
        <w:rPr>
          <w:sz w:val="28"/>
          <w:szCs w:val="28"/>
          <w:lang w:val="en-US"/>
        </w:rPr>
        <w:t xml:space="preserve">МФЦ </w:t>
      </w:r>
      <w:r>
        <w:rPr>
          <w:sz w:val="28"/>
          <w:szCs w:val="28"/>
          <w:lang w:val="en-US"/>
        </w:rPr>
        <w:lastRenderedPageBreak/>
        <w:t>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</w:t>
      </w:r>
      <w:r>
        <w:rPr>
          <w:sz w:val="28"/>
          <w:szCs w:val="28"/>
        </w:rPr>
        <w:t>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</w:t>
      </w:r>
      <w:r>
        <w:rPr>
          <w:sz w:val="28"/>
          <w:szCs w:val="28"/>
        </w:rPr>
        <w:t>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</w:t>
      </w:r>
      <w:r>
        <w:rPr>
          <w:b/>
          <w:sz w:val="28"/>
          <w:szCs w:val="28"/>
        </w:rPr>
        <w:t>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</w:t>
      </w:r>
      <w:r>
        <w:rPr>
          <w:sz w:val="28"/>
          <w:szCs w:val="28"/>
        </w:rPr>
        <w:t>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</w:t>
      </w:r>
      <w:r>
        <w:rPr>
          <w:sz w:val="28"/>
          <w:szCs w:val="28"/>
        </w:rPr>
        <w:t>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</w:t>
      </w:r>
      <w:r>
        <w:rPr>
          <w:sz w:val="28"/>
          <w:szCs w:val="28"/>
        </w:rPr>
        <w:t>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</w:t>
      </w:r>
      <w:r>
        <w:rPr>
          <w:sz w:val="28"/>
          <w:szCs w:val="28"/>
        </w:rPr>
        <w:t>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</w:t>
      </w:r>
      <w:r>
        <w:rPr>
          <w:sz w:val="28"/>
          <w:szCs w:val="28"/>
        </w:rPr>
        <w:t>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</w:t>
      </w:r>
      <w:r>
        <w:rPr>
          <w:sz w:val="28"/>
          <w:szCs w:val="28"/>
        </w:rPr>
        <w:t xml:space="preserve">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</w:t>
      </w:r>
      <w:r>
        <w:rPr>
          <w:sz w:val="28"/>
          <w:szCs w:val="28"/>
        </w:rPr>
        <w:t>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</w:t>
      </w:r>
      <w:r>
        <w:rPr>
          <w:sz w:val="28"/>
          <w:szCs w:val="28"/>
        </w:rPr>
        <w:t>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</w:t>
      </w:r>
      <w:r>
        <w:rPr>
          <w:sz w:val="28"/>
          <w:szCs w:val="28"/>
        </w:rPr>
        <w:t>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</w:t>
      </w:r>
      <w:r>
        <w:rPr>
          <w:sz w:val="28"/>
          <w:szCs w:val="28"/>
        </w:rPr>
        <w:t>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планировочн</w:t>
      </w:r>
      <w:r>
        <w:rPr>
          <w:sz w:val="28"/>
          <w:szCs w:val="28"/>
        </w:rPr>
        <w:t xml:space="preserve">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</w:t>
      </w:r>
      <w:r>
        <w:rPr>
          <w:sz w:val="28"/>
          <w:szCs w:val="28"/>
        </w:rPr>
        <w:t>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</w:t>
      </w:r>
      <w:r>
        <w:rPr>
          <w:sz w:val="28"/>
          <w:szCs w:val="28"/>
        </w:rPr>
        <w:t>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</w:t>
      </w:r>
      <w:r>
        <w:rPr>
          <w:sz w:val="28"/>
          <w:szCs w:val="28"/>
        </w:rPr>
        <w:t>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</w:t>
      </w:r>
      <w:r>
        <w:rPr>
          <w:sz w:val="28"/>
          <w:szCs w:val="28"/>
        </w:rPr>
        <w:t>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</w:t>
      </w:r>
      <w:r>
        <w:rPr>
          <w:sz w:val="28"/>
          <w:szCs w:val="28"/>
        </w:rPr>
        <w:t>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</w:t>
      </w:r>
      <w:r>
        <w:rPr>
          <w:sz w:val="28"/>
          <w:szCs w:val="28"/>
        </w:rPr>
        <w:t>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</w:t>
      </w:r>
      <w:r>
        <w:rPr>
          <w:sz w:val="28"/>
          <w:szCs w:val="28"/>
        </w:rPr>
        <w:t>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</w:t>
      </w:r>
      <w:r>
        <w:rPr>
          <w:sz w:val="28"/>
          <w:szCs w:val="28"/>
        </w:rPr>
        <w:t>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</w:t>
      </w:r>
      <w:r>
        <w:rPr>
          <w:sz w:val="28"/>
          <w:szCs w:val="28"/>
        </w:rPr>
        <w:t xml:space="preserve">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</w:t>
      </w:r>
      <w:r>
        <w:rPr>
          <w:sz w:val="28"/>
          <w:szCs w:val="28"/>
        </w:rPr>
        <w:t>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</w:t>
      </w:r>
      <w:r>
        <w:rPr>
          <w:sz w:val="28"/>
          <w:szCs w:val="28"/>
        </w:rPr>
        <w:t>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</w:t>
      </w:r>
      <w:r>
        <w:rPr>
          <w:sz w:val="28"/>
          <w:szCs w:val="28"/>
        </w:rPr>
        <w:t>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</w:t>
      </w:r>
      <w:r>
        <w:rPr>
          <w:sz w:val="28"/>
          <w:szCs w:val="28"/>
        </w:rPr>
        <w:t xml:space="preserve">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</w:t>
      </w:r>
      <w:r>
        <w:rPr>
          <w:sz w:val="28"/>
          <w:szCs w:val="28"/>
        </w:rPr>
        <w:t xml:space="preserve">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>электронный д</w:t>
      </w:r>
      <w:r>
        <w:rPr>
          <w:sz w:val="28"/>
          <w:szCs w:val="28"/>
        </w:rPr>
        <w:t>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</w:t>
      </w:r>
      <w:r>
        <w:rPr>
          <w:sz w:val="28"/>
          <w:szCs w:val="28"/>
        </w:rPr>
        <w:t xml:space="preserve">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</w:t>
      </w:r>
      <w:r>
        <w:rPr>
          <w:sz w:val="28"/>
          <w:szCs w:val="28"/>
        </w:rPr>
        <w:t>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</w:t>
      </w:r>
      <w:r>
        <w:rPr>
          <w:sz w:val="28"/>
          <w:szCs w:val="28"/>
        </w:rPr>
        <w:t>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</w:t>
      </w:r>
      <w:r>
        <w:rPr>
          <w:sz w:val="28"/>
          <w:szCs w:val="28"/>
        </w:rPr>
        <w:t>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</w:t>
      </w:r>
      <w:r>
        <w:rPr>
          <w:sz w:val="28"/>
          <w:szCs w:val="28"/>
        </w:rPr>
        <w:t xml:space="preserve">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</w:t>
      </w:r>
      <w:r>
        <w:rPr>
          <w:sz w:val="28"/>
          <w:szCs w:val="28"/>
        </w:rPr>
        <w:t>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</w:t>
      </w:r>
      <w:r>
        <w:rPr>
          <w:sz w:val="28"/>
          <w:szCs w:val="28"/>
        </w:rPr>
        <w:t xml:space="preserve">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</w:t>
      </w:r>
      <w:r>
        <w:rPr>
          <w:sz w:val="28"/>
          <w:szCs w:val="28"/>
        </w:rPr>
        <w:t>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</w:t>
      </w:r>
      <w:r>
        <w:rPr>
          <w:sz w:val="28"/>
          <w:szCs w:val="28"/>
        </w:rPr>
        <w:t>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</w:t>
      </w:r>
      <w:r>
        <w:rPr>
          <w:sz w:val="28"/>
          <w:szCs w:val="28"/>
        </w:rPr>
        <w:t>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</w:t>
      </w:r>
      <w:r>
        <w:rPr>
          <w:sz w:val="28"/>
          <w:szCs w:val="28"/>
        </w:rPr>
        <w:t>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</w:t>
      </w:r>
      <w:r>
        <w:rPr>
          <w:sz w:val="28"/>
          <w:szCs w:val="28"/>
        </w:rPr>
        <w:t>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</w:t>
      </w:r>
      <w:r>
        <w:rPr>
          <w:sz w:val="28"/>
          <w:szCs w:val="28"/>
        </w:rPr>
        <w:t xml:space="preserve">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</w:t>
      </w:r>
      <w:r>
        <w:rPr>
          <w:sz w:val="28"/>
          <w:szCs w:val="28"/>
        </w:rPr>
        <w:t>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 xml:space="preserve">олномочий в области </w:t>
      </w:r>
      <w:r>
        <w:rPr>
          <w:sz w:val="28"/>
          <w:szCs w:val="28"/>
        </w:rPr>
        <w:lastRenderedPageBreak/>
        <w:t>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</w:t>
      </w:r>
      <w:r>
        <w:rPr>
          <w:sz w:val="28"/>
          <w:szCs w:val="28"/>
        </w:rPr>
        <w:t xml:space="preserve">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</w:t>
      </w:r>
      <w:r>
        <w:rPr>
          <w:sz w:val="28"/>
          <w:szCs w:val="28"/>
        </w:rPr>
        <w:t>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</w:t>
      </w:r>
      <w:r>
        <w:rPr>
          <w:sz w:val="28"/>
          <w:szCs w:val="28"/>
        </w:rPr>
        <w:t>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</w:t>
      </w:r>
      <w:r>
        <w:rPr>
          <w:sz w:val="28"/>
          <w:szCs w:val="28"/>
        </w:rPr>
        <w:t xml:space="preserve">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</w:t>
      </w:r>
      <w:r>
        <w:rPr>
          <w:sz w:val="28"/>
          <w:szCs w:val="28"/>
        </w:rPr>
        <w:t>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</w:t>
      </w:r>
      <w:r>
        <w:rPr>
          <w:sz w:val="28"/>
          <w:szCs w:val="28"/>
          <w:lang w:eastAsia="ru-RU"/>
        </w:rPr>
        <w:t>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</w:t>
      </w:r>
      <w:r>
        <w:rPr>
          <w:sz w:val="28"/>
          <w:szCs w:val="28"/>
        </w:rPr>
        <w:t xml:space="preserve">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</w:t>
      </w:r>
      <w:r>
        <w:rPr>
          <w:sz w:val="28"/>
          <w:szCs w:val="28"/>
        </w:rPr>
        <w:t>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 xml:space="preserve">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</w:t>
      </w:r>
      <w:r>
        <w:rPr>
          <w:sz w:val="28"/>
          <w:szCs w:val="28"/>
        </w:rPr>
        <w:t>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</w:t>
      </w:r>
      <w:r>
        <w:rPr>
          <w:sz w:val="28"/>
          <w:szCs w:val="28"/>
        </w:rPr>
        <w:t xml:space="preserve">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1) представленные документы или </w:t>
      </w:r>
      <w:r>
        <w:rPr>
          <w:sz w:val="28"/>
          <w:szCs w:val="28"/>
          <w:lang w:eastAsia="ru-RU"/>
        </w:rPr>
        <w:t>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3) представленные документы содержат подчистки и исправления текста, не заверенные в </w:t>
      </w:r>
      <w:r>
        <w:rPr>
          <w:sz w:val="28"/>
          <w:szCs w:val="28"/>
          <w:lang w:eastAsia="ru-RU"/>
        </w:rPr>
        <w:t>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У</w:t>
      </w:r>
      <w:r>
        <w:rPr>
          <w:sz w:val="28"/>
          <w:szCs w:val="28"/>
          <w:lang w:eastAsia="ru-RU"/>
        </w:rPr>
        <w:t>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</w:t>
      </w:r>
      <w:r>
        <w:rPr>
          <w:sz w:val="28"/>
          <w:szCs w:val="28"/>
        </w:rPr>
        <w:t>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</w:t>
      </w:r>
      <w:r>
        <w:rPr>
          <w:sz w:val="28"/>
          <w:szCs w:val="28"/>
        </w:rPr>
        <w:t xml:space="preserve">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</w:t>
      </w:r>
      <w:r>
        <w:rPr>
          <w:sz w:val="28"/>
          <w:szCs w:val="28"/>
        </w:rPr>
        <w:t xml:space="preserve">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</w:t>
      </w:r>
      <w:r>
        <w:rPr>
          <w:sz w:val="28"/>
          <w:szCs w:val="28"/>
          <w:lang w:eastAsia="ru-RU"/>
        </w:rPr>
        <w:t>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</w:t>
      </w:r>
      <w:r>
        <w:rPr>
          <w:sz w:val="28"/>
          <w:szCs w:val="28"/>
        </w:rPr>
        <w:t xml:space="preserve">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</w:t>
      </w:r>
      <w:r>
        <w:rPr>
          <w:sz w:val="28"/>
          <w:szCs w:val="28"/>
        </w:rPr>
        <w:t xml:space="preserve">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</w:t>
      </w:r>
      <w:r>
        <w:rPr>
          <w:sz w:val="28"/>
          <w:szCs w:val="28"/>
        </w:rPr>
        <w:t xml:space="preserve">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</w:t>
      </w:r>
      <w:r>
        <w:rPr>
          <w:sz w:val="28"/>
          <w:szCs w:val="28"/>
        </w:rPr>
        <w:t xml:space="preserve">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</w:t>
      </w:r>
      <w:r>
        <w:rPr>
          <w:sz w:val="28"/>
          <w:szCs w:val="28"/>
          <w:lang w:eastAsia="ru-RU"/>
        </w:rPr>
        <w:t xml:space="preserve">ый </w:t>
      </w:r>
      <w:r>
        <w:rPr>
          <w:sz w:val="28"/>
          <w:szCs w:val="28"/>
          <w:lang w:eastAsia="ru-RU"/>
        </w:rPr>
        <w:lastRenderedPageBreak/>
        <w:t>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предоставлении услуги при наличии следующих </w:t>
      </w:r>
      <w:r>
        <w:rPr>
          <w:sz w:val="28"/>
          <w:szCs w:val="28"/>
        </w:rPr>
        <w:t>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</w:t>
      </w:r>
      <w:r>
        <w:rPr>
          <w:sz w:val="28"/>
          <w:szCs w:val="28"/>
        </w:rPr>
        <w:t>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</w:t>
      </w:r>
      <w:r>
        <w:rPr>
          <w:sz w:val="28"/>
          <w:szCs w:val="28"/>
        </w:rPr>
        <w:t>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</w:t>
      </w:r>
      <w:r>
        <w:rPr>
          <w:sz w:val="28"/>
          <w:szCs w:val="28"/>
        </w:rPr>
        <w:t xml:space="preserve">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</w:t>
      </w:r>
      <w:r>
        <w:rPr>
          <w:sz w:val="28"/>
          <w:szCs w:val="28"/>
        </w:rPr>
        <w:t>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</w:t>
      </w:r>
      <w:r>
        <w:rPr>
          <w:sz w:val="28"/>
          <w:szCs w:val="28"/>
        </w:rPr>
        <w:t>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</w:t>
      </w:r>
      <w:r>
        <w:rPr>
          <w:sz w:val="28"/>
          <w:szCs w:val="28"/>
        </w:rPr>
        <w:t>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</w:t>
      </w:r>
      <w:r>
        <w:rPr>
          <w:sz w:val="28"/>
          <w:szCs w:val="28"/>
        </w:rPr>
        <w:t>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</w:t>
      </w:r>
      <w:r>
        <w:rPr>
          <w:sz w:val="28"/>
          <w:szCs w:val="28"/>
        </w:rPr>
        <w:t xml:space="preserve">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</w:t>
      </w:r>
      <w:r>
        <w:rPr>
          <w:sz w:val="28"/>
          <w:szCs w:val="28"/>
        </w:rPr>
        <w:t>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lastRenderedPageBreak/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</w:t>
      </w:r>
      <w:r>
        <w:rPr>
          <w:sz w:val="28"/>
          <w:szCs w:val="28"/>
        </w:rPr>
        <w:t>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</w:t>
      </w:r>
      <w:r>
        <w:rPr>
          <w:sz w:val="28"/>
          <w:szCs w:val="28"/>
        </w:rPr>
        <w:t xml:space="preserve">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</w:t>
      </w:r>
      <w:r>
        <w:rPr>
          <w:sz w:val="28"/>
          <w:szCs w:val="28"/>
        </w:rPr>
        <w:t xml:space="preserve">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</w:t>
      </w:r>
      <w:r>
        <w:rPr>
          <w:sz w:val="28"/>
          <w:szCs w:val="28"/>
        </w:rPr>
        <w:t>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</w:t>
      </w:r>
      <w:r>
        <w:rPr>
          <w:sz w:val="28"/>
          <w:szCs w:val="28"/>
        </w:rPr>
        <w:t xml:space="preserve">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</w:t>
      </w:r>
      <w:r>
        <w:rPr>
          <w:sz w:val="28"/>
          <w:szCs w:val="28"/>
          <w:lang w:val="en-US"/>
        </w:rPr>
        <w:t>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</w:t>
      </w:r>
      <w:r>
        <w:rPr>
          <w:sz w:val="28"/>
          <w:szCs w:val="28"/>
        </w:rPr>
        <w:t>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Документ, содержащий решение о предоставлении услуги, настоящ</w:t>
      </w:r>
      <w:r>
        <w:rPr>
          <w:sz w:val="28"/>
          <w:szCs w:val="28"/>
        </w:rPr>
        <w:t>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</w:t>
      </w:r>
      <w:r>
        <w:rPr>
          <w:sz w:val="28"/>
          <w:szCs w:val="28"/>
          <w:lang w:val="en-US"/>
        </w:rPr>
        <w:t>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предоставления </w:t>
      </w:r>
      <w:r>
        <w:rPr>
          <w:sz w:val="28"/>
          <w:szCs w:val="28"/>
        </w:rPr>
        <w:t>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</w:t>
      </w:r>
      <w:r>
        <w:rPr>
          <w:sz w:val="28"/>
          <w:szCs w:val="28"/>
        </w:rPr>
        <w:t>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</w:t>
      </w:r>
      <w:r>
        <w:rPr>
          <w:sz w:val="28"/>
          <w:szCs w:val="28"/>
          <w:lang w:eastAsia="ru-RU"/>
        </w:rPr>
        <w:t>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</w:t>
      </w:r>
      <w:r>
        <w:rPr>
          <w:sz w:val="28"/>
          <w:szCs w:val="28"/>
        </w:rPr>
        <w:t xml:space="preserve">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</w:t>
      </w:r>
      <w:r>
        <w:rPr>
          <w:sz w:val="28"/>
          <w:szCs w:val="28"/>
        </w:rPr>
        <w:t xml:space="preserve">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</w:t>
      </w:r>
      <w:r>
        <w:rPr>
          <w:sz w:val="28"/>
          <w:szCs w:val="28"/>
        </w:rPr>
        <w:t xml:space="preserve">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</w:t>
      </w:r>
      <w:r>
        <w:rPr>
          <w:sz w:val="28"/>
          <w:szCs w:val="28"/>
        </w:rPr>
        <w:lastRenderedPageBreak/>
        <w:t>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</w:t>
      </w:r>
      <w:r>
        <w:rPr>
          <w:sz w:val="28"/>
          <w:szCs w:val="28"/>
        </w:rPr>
        <w:t>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</w:t>
      </w:r>
      <w:r>
        <w:rPr>
          <w:sz w:val="28"/>
          <w:szCs w:val="28"/>
        </w:rPr>
        <w:t>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планировочной</w:t>
      </w:r>
      <w:r>
        <w:rPr>
          <w:sz w:val="28"/>
          <w:szCs w:val="28"/>
        </w:rPr>
        <w:t xml:space="preserve">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</w:t>
      </w:r>
      <w:r>
        <w:rPr>
          <w:sz w:val="28"/>
          <w:szCs w:val="28"/>
        </w:rPr>
        <w:t>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</w:t>
      </w:r>
      <w:r>
        <w:rPr>
          <w:sz w:val="28"/>
          <w:szCs w:val="28"/>
        </w:rPr>
        <w:t>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</w:t>
      </w:r>
      <w:r>
        <w:rPr>
          <w:sz w:val="28"/>
          <w:szCs w:val="28"/>
        </w:rPr>
        <w:t xml:space="preserve">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</w:t>
      </w:r>
      <w:r>
        <w:rPr>
          <w:sz w:val="28"/>
          <w:szCs w:val="28"/>
        </w:rPr>
        <w:t>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</w:t>
      </w:r>
      <w:r>
        <w:rPr>
          <w:sz w:val="28"/>
          <w:szCs w:val="28"/>
        </w:rPr>
        <w:t>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</w:t>
      </w:r>
      <w:r>
        <w:rPr>
          <w:sz w:val="28"/>
          <w:szCs w:val="28"/>
        </w:rPr>
        <w:t>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</w:t>
      </w:r>
      <w:r>
        <w:rPr>
          <w:sz w:val="28"/>
          <w:szCs w:val="28"/>
        </w:rPr>
        <w:t xml:space="preserve">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оригинала докумен</w:t>
      </w:r>
      <w:r>
        <w:rPr>
          <w:sz w:val="28"/>
          <w:szCs w:val="28"/>
        </w:rPr>
        <w:t>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</w:t>
      </w:r>
      <w:r>
        <w:rPr>
          <w:sz w:val="28"/>
          <w:szCs w:val="28"/>
        </w:rPr>
        <w:t xml:space="preserve">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</w:t>
      </w:r>
      <w:r>
        <w:rPr>
          <w:sz w:val="28"/>
          <w:szCs w:val="28"/>
        </w:rPr>
        <w:t>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</w:t>
      </w:r>
      <w:r>
        <w:rPr>
          <w:sz w:val="28"/>
          <w:szCs w:val="28"/>
        </w:rPr>
        <w:t>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</w:t>
      </w:r>
      <w:r>
        <w:rPr>
          <w:sz w:val="28"/>
          <w:szCs w:val="28"/>
        </w:rPr>
        <w:t>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</w:t>
      </w:r>
      <w:r>
        <w:rPr>
          <w:sz w:val="28"/>
          <w:szCs w:val="28"/>
        </w:rPr>
        <w:t xml:space="preserve">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</w:t>
      </w:r>
      <w:r>
        <w:rPr>
          <w:sz w:val="28"/>
          <w:szCs w:val="28"/>
        </w:rPr>
        <w:t>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</w:t>
      </w:r>
      <w:r>
        <w:rPr>
          <w:sz w:val="28"/>
          <w:szCs w:val="28"/>
        </w:rPr>
        <w:t>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</w:t>
      </w:r>
      <w:r>
        <w:rPr>
          <w:sz w:val="28"/>
          <w:szCs w:val="28"/>
        </w:rPr>
        <w:t xml:space="preserve">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</w:t>
      </w:r>
      <w:r>
        <w:rPr>
          <w:sz w:val="28"/>
          <w:szCs w:val="28"/>
        </w:rPr>
        <w:t>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</w:t>
      </w:r>
      <w:r>
        <w:rPr>
          <w:sz w:val="28"/>
          <w:szCs w:val="28"/>
        </w:rPr>
        <w:t xml:space="preserve">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</w:t>
      </w:r>
      <w:r>
        <w:rPr>
          <w:sz w:val="28"/>
          <w:szCs w:val="28"/>
        </w:rPr>
        <w:t xml:space="preserve">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</w:t>
      </w:r>
      <w:r>
        <w:rPr>
          <w:sz w:val="28"/>
          <w:szCs w:val="28"/>
        </w:rPr>
        <w:lastRenderedPageBreak/>
        <w:t>портала: электронн</w:t>
      </w:r>
      <w:r>
        <w:rPr>
          <w:sz w:val="28"/>
          <w:szCs w:val="28"/>
        </w:rPr>
        <w:t>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</w:t>
      </w:r>
      <w:r>
        <w:rPr>
          <w:sz w:val="28"/>
          <w:szCs w:val="28"/>
        </w:rPr>
        <w:t>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</w:t>
      </w:r>
      <w:r>
        <w:rPr>
          <w:sz w:val="28"/>
          <w:szCs w:val="28"/>
        </w:rPr>
        <w:t>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</w:t>
      </w:r>
      <w:r>
        <w:rPr>
          <w:sz w:val="28"/>
          <w:szCs w:val="28"/>
        </w:rPr>
        <w:t xml:space="preserve">е правообладателей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</w:t>
      </w:r>
      <w:r>
        <w:rPr>
          <w:sz w:val="28"/>
          <w:szCs w:val="28"/>
        </w:rPr>
        <w:t>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>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</w:t>
      </w:r>
      <w:r>
        <w:rPr>
          <w:sz w:val="28"/>
          <w:szCs w:val="28"/>
        </w:rPr>
        <w:t>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</w:t>
      </w:r>
      <w:r>
        <w:rPr>
          <w:sz w:val="28"/>
          <w:szCs w:val="28"/>
        </w:rPr>
        <w:t xml:space="preserve">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</w:t>
      </w:r>
      <w:r>
        <w:rPr>
          <w:sz w:val="28"/>
          <w:szCs w:val="28"/>
        </w:rPr>
        <w:t xml:space="preserve">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</w:t>
      </w:r>
      <w:r>
        <w:rPr>
          <w:sz w:val="28"/>
          <w:szCs w:val="28"/>
        </w:rPr>
        <w:t xml:space="preserve">ой информационно-аналитической поддержки осуществления полномочий в области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</w:t>
      </w:r>
      <w:r>
        <w:rPr>
          <w:sz w:val="28"/>
          <w:szCs w:val="28"/>
        </w:rPr>
        <w:t>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оригинал документа;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</w:t>
      </w:r>
      <w:r>
        <w:rPr>
          <w:sz w:val="28"/>
          <w:szCs w:val="28"/>
        </w:rPr>
        <w:t>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</w:t>
      </w:r>
      <w:r>
        <w:rPr>
          <w:sz w:val="28"/>
          <w:szCs w:val="28"/>
        </w:rPr>
        <w:t xml:space="preserve">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</w:t>
      </w:r>
      <w:r>
        <w:rPr>
          <w:sz w:val="28"/>
          <w:szCs w:val="28"/>
        </w:rPr>
        <w:t>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</w:t>
      </w:r>
      <w:r>
        <w:rPr>
          <w:sz w:val="28"/>
          <w:szCs w:val="28"/>
        </w:rPr>
        <w:t xml:space="preserve">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</w:t>
      </w:r>
      <w:r>
        <w:rPr>
          <w:sz w:val="28"/>
          <w:szCs w:val="28"/>
        </w:rPr>
        <w:t xml:space="preserve">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</w:t>
      </w:r>
      <w:r>
        <w:rPr>
          <w:sz w:val="28"/>
          <w:szCs w:val="28"/>
        </w:rPr>
        <w:t>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</w:t>
      </w:r>
      <w:r>
        <w:rPr>
          <w:sz w:val="28"/>
          <w:szCs w:val="28"/>
        </w:rPr>
        <w:t xml:space="preserve"> соответствие установленным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</w:t>
      </w:r>
      <w:r>
        <w:rPr>
          <w:sz w:val="28"/>
          <w:szCs w:val="28"/>
        </w:rPr>
        <w:t xml:space="preserve">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</w:t>
      </w:r>
      <w:r>
        <w:rPr>
          <w:sz w:val="28"/>
          <w:szCs w:val="28"/>
        </w:rPr>
        <w:lastRenderedPageBreak/>
        <w:t>осуществления полномочий в области градостроитель</w:t>
      </w:r>
      <w:r>
        <w:rPr>
          <w:sz w:val="28"/>
          <w:szCs w:val="28"/>
        </w:rPr>
        <w:t>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</w:t>
      </w:r>
      <w:r>
        <w:rPr>
          <w:sz w:val="28"/>
          <w:szCs w:val="28"/>
        </w:rPr>
        <w:t xml:space="preserve">е на отклонение от предельных параметров разрешенного строительства, реконструкции при предоставлении такого разрешения застройщику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</w:t>
      </w:r>
      <w:r>
        <w:rPr>
          <w:sz w:val="28"/>
          <w:szCs w:val="28"/>
        </w:rPr>
        <w:t>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</w:t>
      </w:r>
      <w:r>
        <w:rPr>
          <w:sz w:val="28"/>
          <w:szCs w:val="28"/>
        </w:rPr>
        <w:t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</w:t>
      </w:r>
      <w:r>
        <w:rPr>
          <w:sz w:val="28"/>
          <w:szCs w:val="28"/>
        </w:rPr>
        <w:t>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</w:t>
      </w:r>
      <w:r>
        <w:rPr>
          <w:sz w:val="28"/>
          <w:szCs w:val="28"/>
        </w:rPr>
        <w:t xml:space="preserve">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</w:t>
      </w:r>
      <w:r>
        <w:rPr>
          <w:sz w:val="28"/>
          <w:szCs w:val="28"/>
        </w:rPr>
        <w:t>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</w:t>
      </w:r>
      <w:r>
        <w:rPr>
          <w:sz w:val="28"/>
          <w:szCs w:val="28"/>
        </w:rPr>
        <w:t xml:space="preserve">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сведения, – договор о комплексном развитии террито</w:t>
      </w:r>
      <w:r>
        <w:rPr>
          <w:sz w:val="28"/>
          <w:szCs w:val="28"/>
        </w:rPr>
        <w:t xml:space="preserve">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</w:t>
      </w:r>
      <w:r>
        <w:rPr>
          <w:sz w:val="28"/>
          <w:szCs w:val="28"/>
        </w:rPr>
        <w:t>автоматизированной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государствен</w:t>
      </w:r>
      <w:r>
        <w:rPr>
          <w:sz w:val="28"/>
          <w:szCs w:val="28"/>
        </w:rPr>
        <w:t xml:space="preserve">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</w:t>
      </w:r>
      <w:r>
        <w:rPr>
          <w:sz w:val="28"/>
          <w:szCs w:val="28"/>
        </w:rPr>
        <w:t xml:space="preserve">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</w:t>
      </w:r>
      <w:r>
        <w:rPr>
          <w:sz w:val="28"/>
          <w:szCs w:val="28"/>
        </w:rPr>
        <w:lastRenderedPageBreak/>
        <w:t>в МФЦ: предъявление оригинала документа; в Органе мест</w:t>
      </w:r>
      <w:r>
        <w:rPr>
          <w:sz w:val="28"/>
          <w:szCs w:val="28"/>
        </w:rPr>
        <w:t>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</w:t>
      </w:r>
      <w:r>
        <w:rPr>
          <w:sz w:val="28"/>
          <w:szCs w:val="28"/>
        </w:rPr>
        <w:t xml:space="preserve">достроительной деятельности, – проект полосы отвода в случае подготовки проектной документации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</w:t>
      </w:r>
      <w:r>
        <w:rPr>
          <w:sz w:val="28"/>
          <w:szCs w:val="28"/>
        </w:rPr>
        <w:t>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</w:t>
      </w:r>
      <w:r>
        <w:rPr>
          <w:sz w:val="28"/>
          <w:szCs w:val="28"/>
        </w:rPr>
        <w:t xml:space="preserve">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</w:t>
      </w:r>
      <w:r>
        <w:rPr>
          <w:sz w:val="28"/>
          <w:szCs w:val="28"/>
        </w:rPr>
        <w:t>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строительство, – 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</w:t>
      </w:r>
      <w:r>
        <w:rPr>
          <w:sz w:val="28"/>
          <w:szCs w:val="28"/>
        </w:rPr>
        <w:t xml:space="preserve">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</w:t>
      </w:r>
      <w:r>
        <w:rPr>
          <w:sz w:val="28"/>
          <w:szCs w:val="28"/>
        </w:rPr>
        <w:t>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</w:t>
      </w:r>
      <w:r>
        <w:rPr>
          <w:sz w:val="28"/>
          <w:szCs w:val="28"/>
        </w:rPr>
        <w:t>й в области градостроительной деятельности: скан-образ;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</w:t>
      </w:r>
      <w:r>
        <w:rPr>
          <w:sz w:val="28"/>
          <w:szCs w:val="28"/>
        </w:rPr>
        <w:t xml:space="preserve">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</w:t>
      </w:r>
      <w:r>
        <w:rPr>
          <w:sz w:val="28"/>
          <w:szCs w:val="28"/>
        </w:rPr>
        <w:t xml:space="preserve">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</w:t>
      </w:r>
      <w:r>
        <w:rPr>
          <w:sz w:val="28"/>
          <w:szCs w:val="28"/>
        </w:rPr>
        <w:t>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</w:t>
      </w:r>
      <w:r>
        <w:rPr>
          <w:sz w:val="28"/>
          <w:szCs w:val="28"/>
        </w:rPr>
        <w:t>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</w:t>
      </w:r>
      <w:r>
        <w:rPr>
          <w:sz w:val="28"/>
          <w:szCs w:val="28"/>
          <w:lang w:eastAsia="ru-RU"/>
        </w:rPr>
        <w:t>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3) представленные документы содержат подчистки и исправления текста, не заверенные в порядке, </w:t>
      </w:r>
      <w:r>
        <w:rPr>
          <w:sz w:val="28"/>
          <w:szCs w:val="28"/>
          <w:lang w:eastAsia="ru-RU"/>
        </w:rPr>
        <w:t>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не </w:t>
      </w:r>
      <w:r>
        <w:rPr>
          <w:sz w:val="28"/>
          <w:szCs w:val="28"/>
          <w:lang w:eastAsia="ru-RU"/>
        </w:rPr>
        <w:t>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</w:t>
      </w:r>
      <w:r>
        <w:rPr>
          <w:sz w:val="28"/>
          <w:szCs w:val="28"/>
        </w:rPr>
        <w:t xml:space="preserve">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жилищного с</w:t>
      </w:r>
      <w:r>
        <w:rPr>
          <w:sz w:val="28"/>
          <w:szCs w:val="28"/>
        </w:rPr>
        <w:t xml:space="preserve">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</w:t>
      </w:r>
      <w:r>
        <w:rPr>
          <w:sz w:val="28"/>
          <w:szCs w:val="28"/>
        </w:rPr>
        <w:t xml:space="preserve">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получения услуги необходимо направление следующих </w:t>
      </w:r>
      <w:r>
        <w:rPr>
          <w:sz w:val="28"/>
          <w:szCs w:val="28"/>
          <w:lang w:eastAsia="ru-RU"/>
        </w:rPr>
        <w:t>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</w:t>
      </w:r>
      <w:r>
        <w:rPr>
          <w:sz w:val="28"/>
          <w:szCs w:val="28"/>
        </w:rPr>
        <w:t xml:space="preserve">ной системы «Единая </w:t>
      </w:r>
      <w:r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</w:t>
      </w:r>
      <w:r>
        <w:rPr>
          <w:sz w:val="28"/>
          <w:szCs w:val="28"/>
        </w:rPr>
        <w:t xml:space="preserve">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</w:t>
      </w:r>
      <w:r>
        <w:rPr>
          <w:sz w:val="28"/>
          <w:szCs w:val="28"/>
        </w:rPr>
        <w:t xml:space="preserve">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</w:t>
      </w:r>
      <w:r>
        <w:rPr>
          <w:sz w:val="28"/>
          <w:szCs w:val="28"/>
        </w:rPr>
        <w:t xml:space="preserve">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</w:t>
      </w:r>
      <w:r>
        <w:rPr>
          <w:sz w:val="28"/>
          <w:szCs w:val="28"/>
        </w:rPr>
        <w:t>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выписки из единого государственного Реестра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</w:t>
      </w:r>
      <w:r>
        <w:rPr>
          <w:sz w:val="28"/>
          <w:szCs w:val="28"/>
        </w:rPr>
        <w:t>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</w:t>
      </w:r>
      <w:r>
        <w:rPr>
          <w:sz w:val="28"/>
          <w:szCs w:val="28"/>
        </w:rPr>
        <w:t>ие сведений из государственного реестра юридических лиц, 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</w:t>
      </w:r>
      <w:r>
        <w:rPr>
          <w:sz w:val="28"/>
          <w:szCs w:val="28"/>
        </w:rPr>
        <w:t>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</w:t>
      </w:r>
      <w:r>
        <w:rPr>
          <w:sz w:val="28"/>
          <w:szCs w:val="28"/>
        </w:rPr>
        <w:t>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</w:t>
      </w:r>
      <w:r>
        <w:rPr>
          <w:sz w:val="28"/>
          <w:szCs w:val="28"/>
          <w:lang w:eastAsia="ru-RU"/>
        </w:rPr>
        <w:t>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представление сведений и (или) документов, которые</w:t>
      </w:r>
      <w:r>
        <w:rPr>
          <w:sz w:val="28"/>
          <w:szCs w:val="28"/>
        </w:rPr>
        <w:t xml:space="preserve">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</w:t>
      </w:r>
      <w:r>
        <w:rPr>
          <w:sz w:val="28"/>
          <w:szCs w:val="28"/>
        </w:rPr>
        <w:t>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</w:t>
      </w:r>
      <w:r>
        <w:rPr>
          <w:sz w:val="28"/>
          <w:szCs w:val="28"/>
        </w:rPr>
        <w:t>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</w:t>
      </w:r>
      <w:r>
        <w:rPr>
          <w:sz w:val="28"/>
          <w:szCs w:val="28"/>
        </w:rPr>
        <w:t>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</w:t>
      </w:r>
      <w:r>
        <w:rPr>
          <w:sz w:val="28"/>
          <w:szCs w:val="28"/>
        </w:rPr>
        <w:t xml:space="preserve">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</w:t>
      </w:r>
      <w:r>
        <w:rPr>
          <w:sz w:val="28"/>
          <w:szCs w:val="28"/>
        </w:rPr>
        <w:t>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</w:t>
      </w:r>
      <w:r>
        <w:rPr>
          <w:sz w:val="28"/>
          <w:szCs w:val="28"/>
        </w:rPr>
        <w:t>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поступившее от исполнительного органа субъекта Российской Федерации, уполномоченного в области охраны </w:t>
      </w:r>
      <w:r>
        <w:rPr>
          <w:sz w:val="28"/>
          <w:szCs w:val="28"/>
        </w:rPr>
        <w:t>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</w:t>
      </w:r>
      <w:r>
        <w:rPr>
          <w:sz w:val="28"/>
          <w:szCs w:val="28"/>
        </w:rPr>
        <w:t>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</w:t>
      </w:r>
      <w:r>
        <w:rPr>
          <w:sz w:val="28"/>
          <w:szCs w:val="28"/>
        </w:rPr>
        <w:t>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</w:t>
      </w:r>
      <w:r>
        <w:rPr>
          <w:sz w:val="28"/>
          <w:szCs w:val="28"/>
        </w:rPr>
        <w:t>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через государственную информационную систему обеспечения градостроительной деятельности с функциями автоматизированной </w:t>
      </w:r>
      <w:r>
        <w:rPr>
          <w:sz w:val="28"/>
          <w:szCs w:val="28"/>
        </w:rPr>
        <w:t xml:space="preserve">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</w:t>
      </w:r>
      <w:r>
        <w:rPr>
          <w:sz w:val="28"/>
          <w:szCs w:val="28"/>
        </w:rPr>
        <w:t>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 xml:space="preserve">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</w:t>
      </w:r>
      <w:r>
        <w:rPr>
          <w:sz w:val="28"/>
          <w:szCs w:val="28"/>
          <w:lang w:eastAsia="ru-RU"/>
        </w:rPr>
        <w:t xml:space="preserve">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</w:t>
      </w:r>
      <w:r>
        <w:rPr>
          <w:sz w:val="28"/>
          <w:szCs w:val="28"/>
        </w:rPr>
        <w:t>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lastRenderedPageBreak/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</w:t>
      </w:r>
      <w:r>
        <w:rPr>
          <w:sz w:val="28"/>
          <w:szCs w:val="28"/>
        </w:rPr>
        <w:t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</w:t>
      </w:r>
      <w:r>
        <w:rPr>
          <w:sz w:val="28"/>
          <w:szCs w:val="28"/>
          <w:lang w:eastAsia="ru-RU"/>
        </w:rPr>
        <w:t xml:space="preserve">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</w:t>
      </w:r>
      <w:r>
        <w:rPr>
          <w:sz w:val="28"/>
          <w:szCs w:val="28"/>
        </w:rPr>
        <w:t>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</w:t>
      </w:r>
      <w:r>
        <w:rPr>
          <w:sz w:val="28"/>
          <w:szCs w:val="28"/>
        </w:rPr>
        <w:t xml:space="preserve">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</w:t>
      </w:r>
      <w:r>
        <w:rPr>
          <w:sz w:val="28"/>
          <w:szCs w:val="28"/>
        </w:rPr>
        <w:t xml:space="preserve">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</w:t>
      </w:r>
      <w:r>
        <w:rPr>
          <w:sz w:val="28"/>
          <w:szCs w:val="28"/>
        </w:rPr>
        <w:t>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</w:t>
      </w:r>
      <w:r>
        <w:rPr>
          <w:sz w:val="28"/>
          <w:szCs w:val="28"/>
        </w:rPr>
        <w:t>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</w:t>
      </w:r>
      <w:r>
        <w:rPr>
          <w:sz w:val="28"/>
          <w:szCs w:val="28"/>
        </w:rPr>
        <w:t>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</w:t>
      </w:r>
      <w:r>
        <w:rPr>
          <w:sz w:val="28"/>
          <w:szCs w:val="28"/>
        </w:rPr>
        <w:t>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</w:t>
      </w:r>
      <w:r>
        <w:rPr>
          <w:sz w:val="28"/>
          <w:szCs w:val="28"/>
        </w:rPr>
        <w:t>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</w:t>
      </w:r>
      <w:r>
        <w:rPr>
          <w:sz w:val="28"/>
          <w:szCs w:val="28"/>
        </w:rPr>
        <w:t>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</w:t>
      </w:r>
      <w:r>
        <w:rPr>
          <w:sz w:val="28"/>
          <w:szCs w:val="28"/>
        </w:rPr>
        <w:t xml:space="preserve">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</w:t>
      </w:r>
      <w:r>
        <w:rPr>
          <w:sz w:val="28"/>
          <w:szCs w:val="28"/>
        </w:rPr>
        <w:t xml:space="preserve">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</w:t>
      </w:r>
      <w:r>
        <w:rPr>
          <w:sz w:val="28"/>
          <w:szCs w:val="28"/>
        </w:rPr>
        <w:t xml:space="preserve">о назначения, объектам </w:t>
      </w:r>
      <w:r>
        <w:rPr>
          <w:sz w:val="28"/>
          <w:szCs w:val="28"/>
        </w:rPr>
        <w:lastRenderedPageBreak/>
        <w:t xml:space="preserve">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</w:t>
      </w:r>
      <w:r>
        <w:rPr>
          <w:sz w:val="28"/>
          <w:szCs w:val="28"/>
        </w:rPr>
        <w:t>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</w:t>
      </w:r>
      <w:r>
        <w:rPr>
          <w:sz w:val="28"/>
          <w:szCs w:val="28"/>
        </w:rPr>
        <w:t xml:space="preserve">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</w:t>
      </w:r>
      <w:r>
        <w:rPr>
          <w:sz w:val="28"/>
          <w:szCs w:val="28"/>
        </w:rPr>
        <w:t>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</w:t>
      </w:r>
      <w:r>
        <w:rPr>
          <w:sz w:val="28"/>
          <w:szCs w:val="28"/>
        </w:rPr>
        <w:t>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работ по сносу объектов строительства, их частей в случае необходимо</w:t>
      </w:r>
      <w:r>
        <w:rPr>
          <w:sz w:val="28"/>
          <w:szCs w:val="28"/>
        </w:rPr>
        <w:t xml:space="preserve">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</w:t>
      </w:r>
      <w:r>
        <w:rPr>
          <w:sz w:val="28"/>
          <w:szCs w:val="28"/>
        </w:rPr>
        <w:t>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</w:t>
      </w:r>
      <w:r>
        <w:rPr>
          <w:sz w:val="28"/>
          <w:szCs w:val="28"/>
        </w:rPr>
        <w:t>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</w:t>
      </w:r>
      <w:r>
        <w:rPr>
          <w:sz w:val="28"/>
          <w:szCs w:val="28"/>
        </w:rPr>
        <w:t xml:space="preserve">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</w:t>
      </w:r>
      <w:r>
        <w:rPr>
          <w:sz w:val="28"/>
          <w:szCs w:val="28"/>
        </w:rPr>
        <w:t>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</w:t>
      </w:r>
      <w:r>
        <w:rPr>
          <w:sz w:val="28"/>
          <w:szCs w:val="28"/>
        </w:rPr>
        <w:t>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согласие всех правообладателей, –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</w:t>
      </w:r>
      <w:r>
        <w:rPr>
          <w:sz w:val="28"/>
          <w:szCs w:val="28"/>
        </w:rPr>
        <w:t xml:space="preserve">оительного кодекса Российской Федерации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</w:t>
      </w:r>
      <w:r>
        <w:rPr>
          <w:sz w:val="28"/>
          <w:szCs w:val="28"/>
        </w:rPr>
        <w:t>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</w:t>
      </w:r>
      <w:r>
        <w:rPr>
          <w:sz w:val="28"/>
          <w:szCs w:val="28"/>
        </w:rPr>
        <w:t>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</w:t>
      </w:r>
      <w:r>
        <w:rPr>
          <w:sz w:val="28"/>
          <w:szCs w:val="28"/>
        </w:rPr>
        <w:t>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</w:t>
      </w:r>
      <w:r>
        <w:rPr>
          <w:sz w:val="28"/>
          <w:szCs w:val="28"/>
        </w:rPr>
        <w:t xml:space="preserve">ента, заверенная электронной подписью уполномоченного лица; посредством Единого портала: электронная копия документа, заверенная </w:t>
      </w:r>
      <w:r>
        <w:rPr>
          <w:sz w:val="28"/>
          <w:szCs w:val="28"/>
        </w:rPr>
        <w:lastRenderedPageBreak/>
        <w:t>электронной подписью уполномоченного лица;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</w:t>
      </w:r>
      <w:r>
        <w:rPr>
          <w:sz w:val="28"/>
          <w:szCs w:val="28"/>
        </w:rPr>
        <w:t>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</w:t>
      </w:r>
      <w:r>
        <w:rPr>
          <w:sz w:val="28"/>
          <w:szCs w:val="28"/>
        </w:rPr>
        <w:t>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</w:t>
      </w:r>
      <w:r>
        <w:rPr>
          <w:sz w:val="28"/>
          <w:szCs w:val="28"/>
        </w:rPr>
        <w:t>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</w:t>
      </w:r>
      <w:r>
        <w:rPr>
          <w:sz w:val="28"/>
          <w:szCs w:val="28"/>
        </w:rPr>
        <w:t>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</w:t>
      </w:r>
      <w:r>
        <w:rPr>
          <w:sz w:val="28"/>
          <w:szCs w:val="28"/>
        </w:rPr>
        <w:t xml:space="preserve">ствующих границах земельного участка,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</w:t>
      </w:r>
      <w:r>
        <w:rPr>
          <w:sz w:val="28"/>
          <w:szCs w:val="28"/>
        </w:rPr>
        <w:t>щного строительства: скан образ; 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>олномочий в области градостроительной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</w:t>
      </w:r>
      <w:r>
        <w:rPr>
          <w:sz w:val="28"/>
          <w:szCs w:val="28"/>
        </w:rPr>
        <w:t xml:space="preserve">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</w:t>
      </w:r>
      <w:r>
        <w:rPr>
          <w:sz w:val="28"/>
          <w:szCs w:val="28"/>
        </w:rPr>
        <w:t>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</w:t>
      </w:r>
      <w:r>
        <w:rPr>
          <w:sz w:val="28"/>
          <w:szCs w:val="28"/>
        </w:rPr>
        <w:t>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</w:t>
      </w:r>
      <w:r>
        <w:rPr>
          <w:sz w:val="28"/>
          <w:szCs w:val="28"/>
        </w:rPr>
        <w:t xml:space="preserve">оставлении такого разрешения застройщику в соответствии со статьей 40 </w:t>
      </w:r>
      <w:r>
        <w:rPr>
          <w:sz w:val="28"/>
          <w:szCs w:val="28"/>
        </w:rPr>
        <w:lastRenderedPageBreak/>
        <w:t xml:space="preserve">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</w:t>
      </w:r>
      <w:r>
        <w:rPr>
          <w:sz w:val="28"/>
          <w:szCs w:val="28"/>
        </w:rPr>
        <w:t>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</w:t>
      </w:r>
      <w:r>
        <w:rPr>
          <w:sz w:val="28"/>
          <w:szCs w:val="28"/>
        </w:rPr>
        <w:t>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</w:t>
      </w:r>
      <w:r>
        <w:rPr>
          <w:sz w:val="28"/>
          <w:szCs w:val="28"/>
        </w:rPr>
        <w:t xml:space="preserve">ающие установление или изменение 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</w:t>
      </w:r>
      <w:r>
        <w:rPr>
          <w:sz w:val="28"/>
          <w:szCs w:val="28"/>
        </w:rPr>
        <w:t>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</w:t>
      </w:r>
      <w:r>
        <w:rPr>
          <w:sz w:val="28"/>
          <w:szCs w:val="28"/>
        </w:rPr>
        <w:t xml:space="preserve">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</w:t>
      </w:r>
      <w:r>
        <w:rPr>
          <w:sz w:val="28"/>
          <w:szCs w:val="28"/>
          <w:lang w:eastAsia="ru-RU"/>
        </w:rPr>
        <w:t>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проект полосы отвода в случае подготовки проектной документа</w:t>
      </w:r>
      <w:r>
        <w:rPr>
          <w:sz w:val="28"/>
          <w:szCs w:val="28"/>
        </w:rPr>
        <w:t xml:space="preserve">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</w:t>
      </w:r>
      <w:r>
        <w:rPr>
          <w:sz w:val="28"/>
          <w:szCs w:val="28"/>
        </w:rPr>
        <w:lastRenderedPageBreak/>
        <w:t>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</w:t>
      </w:r>
      <w:r>
        <w:rPr>
          <w:sz w:val="28"/>
          <w:szCs w:val="28"/>
        </w:rPr>
        <w:t xml:space="preserve">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</w:t>
      </w:r>
      <w:r>
        <w:rPr>
          <w:sz w:val="28"/>
          <w:szCs w:val="28"/>
        </w:rPr>
        <w:t>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(идентификации</w:t>
      </w:r>
      <w:r>
        <w:rPr>
          <w:sz w:val="28"/>
          <w:szCs w:val="28"/>
          <w:lang w:eastAsia="ru-RU"/>
        </w:rPr>
        <w:t xml:space="preserve">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</w:t>
      </w:r>
      <w:r>
        <w:rPr>
          <w:sz w:val="28"/>
          <w:szCs w:val="28"/>
        </w:rPr>
        <w:t>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</w:t>
      </w:r>
      <w:r>
        <w:rPr>
          <w:sz w:val="28"/>
          <w:szCs w:val="28"/>
          <w:lang w:eastAsia="ru-RU"/>
        </w:rPr>
        <w:t xml:space="preserve">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неполное заполнение полей в форме заявления, в том числе в интерактивной форме </w:t>
      </w:r>
      <w:r>
        <w:rPr>
          <w:sz w:val="28"/>
          <w:szCs w:val="28"/>
          <w:lang w:eastAsia="ru-RU"/>
        </w:rPr>
        <w:t>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</w:t>
      </w:r>
      <w:r>
        <w:rPr>
          <w:sz w:val="28"/>
          <w:szCs w:val="28"/>
          <w:lang w:eastAsia="ru-RU"/>
        </w:rPr>
        <w:t xml:space="preserve">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</w:t>
      </w:r>
      <w:r>
        <w:rPr>
          <w:sz w:val="28"/>
          <w:szCs w:val="28"/>
        </w:rPr>
        <w:t>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</w:t>
      </w:r>
      <w:r>
        <w:rPr>
          <w:sz w:val="28"/>
          <w:szCs w:val="28"/>
        </w:rPr>
        <w:t xml:space="preserve">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</w:t>
      </w:r>
      <w:r>
        <w:rPr>
          <w:sz w:val="28"/>
          <w:szCs w:val="28"/>
        </w:rPr>
        <w:t xml:space="preserve">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</w:t>
      </w:r>
      <w:r>
        <w:rPr>
          <w:sz w:val="28"/>
          <w:szCs w:val="28"/>
        </w:rPr>
        <w:t>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</w:t>
      </w:r>
      <w:r>
        <w:rPr>
          <w:sz w:val="28"/>
          <w:szCs w:val="28"/>
        </w:rPr>
        <w:t xml:space="preserve">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</w:t>
      </w:r>
      <w:r>
        <w:rPr>
          <w:sz w:val="28"/>
          <w:szCs w:val="28"/>
        </w:rPr>
        <w:t xml:space="preserve">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</w:t>
      </w:r>
      <w:r>
        <w:rPr>
          <w:sz w:val="28"/>
          <w:szCs w:val="28"/>
        </w:rPr>
        <w:t xml:space="preserve">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</w:t>
      </w:r>
      <w:r>
        <w:rPr>
          <w:sz w:val="28"/>
          <w:szCs w:val="28"/>
          <w:lang w:eastAsia="ru-RU"/>
        </w:rPr>
        <w:t>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</w:t>
      </w:r>
      <w:r>
        <w:rPr>
          <w:sz w:val="28"/>
          <w:szCs w:val="28"/>
        </w:rPr>
        <w:t>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</w:t>
      </w:r>
      <w:r>
        <w:rPr>
          <w:sz w:val="28"/>
          <w:szCs w:val="28"/>
        </w:rPr>
        <w:t>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</w:t>
      </w:r>
      <w:r>
        <w:rPr>
          <w:sz w:val="28"/>
          <w:szCs w:val="28"/>
        </w:rPr>
        <w:t>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</w:t>
      </w:r>
      <w:r>
        <w:rPr>
          <w:sz w:val="28"/>
          <w:szCs w:val="28"/>
        </w:rPr>
        <w:t xml:space="preserve">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</w:t>
      </w:r>
      <w:r>
        <w:rPr>
          <w:sz w:val="28"/>
          <w:szCs w:val="28"/>
        </w:rPr>
        <w:t>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</w:t>
      </w:r>
      <w:r>
        <w:rPr>
          <w:sz w:val="28"/>
          <w:szCs w:val="28"/>
        </w:rPr>
        <w:t>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</w:t>
      </w:r>
      <w:r>
        <w:rPr>
          <w:sz w:val="28"/>
          <w:szCs w:val="28"/>
        </w:rPr>
        <w:t>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</w:t>
      </w:r>
      <w:r>
        <w:rPr>
          <w:sz w:val="28"/>
          <w:szCs w:val="28"/>
        </w:rPr>
        <w:t>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</w:t>
      </w:r>
      <w:r>
        <w:rPr>
          <w:sz w:val="28"/>
          <w:szCs w:val="28"/>
        </w:rPr>
        <w:t>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</w:t>
      </w:r>
      <w:r>
        <w:rPr>
          <w:sz w:val="28"/>
          <w:szCs w:val="28"/>
        </w:rPr>
        <w:t>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отсутс</w:t>
      </w:r>
      <w:r>
        <w:rPr>
          <w:sz w:val="28"/>
          <w:szCs w:val="28"/>
        </w:rPr>
        <w:t>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Способы </w:t>
      </w:r>
      <w:r>
        <w:rPr>
          <w:sz w:val="28"/>
          <w:szCs w:val="28"/>
        </w:rPr>
        <w:t>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</w:t>
      </w:r>
      <w:r>
        <w:rPr>
          <w:sz w:val="28"/>
          <w:szCs w:val="28"/>
        </w:rPr>
        <w:t xml:space="preserve">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</w:t>
      </w:r>
      <w:r>
        <w:rPr>
          <w:sz w:val="28"/>
          <w:szCs w:val="28"/>
        </w:rPr>
        <w:t>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</w:t>
      </w:r>
      <w:r>
        <w:rPr>
          <w:sz w:val="28"/>
          <w:szCs w:val="28"/>
        </w:rPr>
        <w:t xml:space="preserve">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</w:t>
      </w:r>
      <w:r>
        <w:rPr>
          <w:sz w:val="28"/>
          <w:szCs w:val="28"/>
          <w:lang w:eastAsia="ru-RU"/>
        </w:rPr>
        <w:t>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посредством Единого портала, в МФЦ, в Органе местного самоуправления, с использованием государственных информационных систем </w:t>
      </w:r>
      <w:r>
        <w:rPr>
          <w:sz w:val="28"/>
          <w:szCs w:val="28"/>
        </w:rPr>
        <w:t>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</w:t>
      </w:r>
      <w:r>
        <w:rPr>
          <w:sz w:val="28"/>
          <w:szCs w:val="28"/>
          <w:lang w:eastAsia="ru-RU"/>
        </w:rPr>
        <w:t>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</w:t>
      </w:r>
      <w:r>
        <w:rPr>
          <w:sz w:val="28"/>
          <w:szCs w:val="28"/>
          <w:lang w:eastAsia="ru-RU"/>
        </w:rPr>
        <w:t>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</w:t>
      </w:r>
      <w:r>
        <w:rPr>
          <w:sz w:val="28"/>
          <w:szCs w:val="28"/>
        </w:rPr>
        <w:t>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</w:t>
      </w:r>
      <w:r>
        <w:rPr>
          <w:sz w:val="28"/>
          <w:szCs w:val="28"/>
        </w:rPr>
        <w:t>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</w:t>
      </w:r>
      <w:r>
        <w:rPr>
          <w:sz w:val="28"/>
          <w:szCs w:val="28"/>
        </w:rPr>
        <w:t>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</w:t>
      </w:r>
      <w:r>
        <w:rPr>
          <w:sz w:val="28"/>
          <w:szCs w:val="28"/>
        </w:rPr>
        <w:t>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</w:t>
      </w:r>
      <w:r>
        <w:rPr>
          <w:sz w:val="28"/>
          <w:szCs w:val="28"/>
        </w:rPr>
        <w:t xml:space="preserve">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>электронный документ, подписанный электронной подписью; в МФЦ: предъявление оригинала документа; в Органе местного само</w:t>
      </w:r>
      <w:r>
        <w:rPr>
          <w:sz w:val="28"/>
          <w:szCs w:val="28"/>
        </w:rPr>
        <w:t>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</w:t>
      </w:r>
      <w:r>
        <w:rPr>
          <w:sz w:val="28"/>
          <w:szCs w:val="28"/>
        </w:rPr>
        <w:t>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</w:t>
      </w:r>
      <w:r>
        <w:rPr>
          <w:sz w:val="28"/>
          <w:szCs w:val="28"/>
        </w:rPr>
        <w:t>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</w:t>
      </w:r>
      <w:r>
        <w:rPr>
          <w:sz w:val="28"/>
          <w:szCs w:val="28"/>
          <w:lang w:eastAsia="ru-RU"/>
        </w:rPr>
        <w:t>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</w:t>
      </w:r>
      <w:r>
        <w:rPr>
          <w:sz w:val="28"/>
          <w:szCs w:val="28"/>
        </w:rPr>
        <w:t>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</w:t>
      </w:r>
      <w:r>
        <w:rPr>
          <w:sz w:val="28"/>
          <w:szCs w:val="28"/>
        </w:rPr>
        <w:t>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</w:t>
      </w:r>
      <w:r>
        <w:rPr>
          <w:sz w:val="28"/>
          <w:szCs w:val="28"/>
        </w:rPr>
        <w:t>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</w:t>
      </w:r>
      <w:r>
        <w:rPr>
          <w:sz w:val="28"/>
          <w:szCs w:val="28"/>
        </w:rPr>
        <w:t>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</w:t>
      </w:r>
      <w:r>
        <w:rPr>
          <w:sz w:val="28"/>
          <w:szCs w:val="28"/>
        </w:rPr>
        <w:t>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</w:t>
      </w:r>
      <w:r>
        <w:rPr>
          <w:sz w:val="28"/>
          <w:szCs w:val="28"/>
        </w:rPr>
        <w:t>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</w:t>
      </w:r>
      <w:r>
        <w:rPr>
          <w:sz w:val="28"/>
          <w:szCs w:val="28"/>
        </w:rPr>
        <w:t xml:space="preserve"> направленные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</w:t>
      </w:r>
      <w:r>
        <w:rPr>
          <w:sz w:val="28"/>
          <w:szCs w:val="28"/>
        </w:rPr>
        <w:lastRenderedPageBreak/>
        <w:t>отдыха, спорта и иным объектам социально-культурного и коммунально-бытового назначения, об</w:t>
      </w:r>
      <w:r>
        <w:rPr>
          <w:sz w:val="28"/>
          <w:szCs w:val="28"/>
        </w:rPr>
        <w:t xml:space="preserve">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</w:t>
      </w:r>
      <w:r>
        <w:rPr>
          <w:sz w:val="28"/>
          <w:szCs w:val="28"/>
        </w:rPr>
        <w:t>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</w:t>
      </w:r>
      <w:r>
        <w:rPr>
          <w:sz w:val="28"/>
          <w:szCs w:val="28"/>
        </w:rPr>
        <w:t>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</w:t>
      </w:r>
      <w:r>
        <w:rPr>
          <w:sz w:val="28"/>
          <w:szCs w:val="28"/>
        </w:rPr>
        <w:t>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>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</w:t>
      </w:r>
      <w:r>
        <w:rPr>
          <w:sz w:val="28"/>
          <w:szCs w:val="28"/>
        </w:rPr>
        <w:t>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</w:t>
      </w:r>
      <w:r>
        <w:rPr>
          <w:sz w:val="28"/>
          <w:szCs w:val="28"/>
        </w:rPr>
        <w:t>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</w:t>
      </w:r>
      <w:r>
        <w:rPr>
          <w:sz w:val="28"/>
          <w:szCs w:val="28"/>
        </w:rPr>
        <w:t>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</w:t>
      </w:r>
      <w:r>
        <w:rPr>
          <w:sz w:val="28"/>
          <w:szCs w:val="28"/>
        </w:rPr>
        <w:t>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</w:t>
      </w:r>
      <w:r>
        <w:rPr>
          <w:sz w:val="28"/>
          <w:szCs w:val="28"/>
        </w:rPr>
        <w:t xml:space="preserve">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</w:t>
      </w:r>
      <w:r>
        <w:rPr>
          <w:sz w:val="28"/>
          <w:szCs w:val="28"/>
        </w:rPr>
        <w:t>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</w:t>
      </w:r>
      <w:r>
        <w:rPr>
          <w:sz w:val="28"/>
          <w:szCs w:val="28"/>
        </w:rPr>
        <w:t xml:space="preserve">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</w:t>
      </w:r>
      <w:r>
        <w:rPr>
          <w:sz w:val="28"/>
          <w:szCs w:val="28"/>
        </w:rPr>
        <w:t>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</w:t>
      </w:r>
      <w:r>
        <w:rPr>
          <w:sz w:val="28"/>
          <w:szCs w:val="28"/>
        </w:rPr>
        <w:t xml:space="preserve">йки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</w:t>
      </w:r>
      <w:r>
        <w:rPr>
          <w:sz w:val="28"/>
          <w:szCs w:val="28"/>
        </w:rPr>
        <w:t xml:space="preserve">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t>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</w:t>
      </w:r>
      <w:r>
        <w:rPr>
          <w:sz w:val="28"/>
          <w:szCs w:val="28"/>
        </w:rPr>
        <w:lastRenderedPageBreak/>
        <w:t>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</w:t>
      </w:r>
      <w:r>
        <w:rPr>
          <w:sz w:val="28"/>
          <w:szCs w:val="28"/>
        </w:rPr>
        <w:t xml:space="preserve">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</w:t>
      </w:r>
      <w:r>
        <w:rPr>
          <w:sz w:val="28"/>
          <w:szCs w:val="28"/>
        </w:rPr>
        <w:t>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>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</w:t>
      </w:r>
      <w:r>
        <w:rPr>
          <w:sz w:val="28"/>
          <w:szCs w:val="28"/>
        </w:rPr>
        <w:t xml:space="preserve">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</w:t>
      </w:r>
      <w:r>
        <w:rPr>
          <w:sz w:val="28"/>
          <w:szCs w:val="28"/>
        </w:rPr>
        <w:t>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</w:t>
      </w:r>
      <w:r>
        <w:rPr>
          <w:sz w:val="28"/>
          <w:szCs w:val="28"/>
        </w:rPr>
        <w:t>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соответствие установленным требованиям, – подтверждение соответствия вносимых в проектную документацию изменений установлен</w:t>
      </w:r>
      <w:r>
        <w:rPr>
          <w:sz w:val="28"/>
          <w:szCs w:val="28"/>
        </w:rPr>
        <w:t xml:space="preserve">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</w:t>
      </w:r>
      <w:r>
        <w:rPr>
          <w:sz w:val="28"/>
          <w:szCs w:val="28"/>
        </w:rPr>
        <w:t>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</w:t>
      </w:r>
      <w:r>
        <w:rPr>
          <w:sz w:val="28"/>
          <w:szCs w:val="28"/>
        </w:rPr>
        <w:t xml:space="preserve">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</w:t>
      </w:r>
      <w:r>
        <w:rPr>
          <w:sz w:val="28"/>
          <w:szCs w:val="28"/>
        </w:rPr>
        <w:t>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</w:t>
      </w:r>
      <w:r>
        <w:rPr>
          <w:sz w:val="28"/>
          <w:szCs w:val="28"/>
        </w:rPr>
        <w:t xml:space="preserve">асти градостроительной деятельности: электронный документ, подписанный </w:t>
      </w:r>
      <w:r>
        <w:rPr>
          <w:sz w:val="28"/>
          <w:szCs w:val="28"/>
        </w:rPr>
        <w:lastRenderedPageBreak/>
        <w:t>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установление или изменение </w:t>
      </w:r>
      <w:r>
        <w:rPr>
          <w:sz w:val="28"/>
          <w:szCs w:val="28"/>
        </w:rPr>
        <w:t xml:space="preserve">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</w:t>
      </w:r>
      <w:r>
        <w:rPr>
          <w:sz w:val="28"/>
          <w:szCs w:val="28"/>
        </w:rPr>
        <w:t>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</w:t>
      </w:r>
      <w:r>
        <w:rPr>
          <w:sz w:val="28"/>
          <w:szCs w:val="28"/>
        </w:rPr>
        <w:t>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</w:t>
      </w:r>
      <w:r>
        <w:rPr>
          <w:sz w:val="28"/>
          <w:szCs w:val="28"/>
        </w:rPr>
        <w:t xml:space="preserve">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государственную регистрацию юридическ</w:t>
      </w:r>
      <w:r>
        <w:rPr>
          <w:sz w:val="28"/>
          <w:szCs w:val="28"/>
        </w:rPr>
        <w:t xml:space="preserve">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</w:t>
      </w:r>
      <w:r>
        <w:rPr>
          <w:sz w:val="28"/>
          <w:szCs w:val="28"/>
        </w:rPr>
        <w:t>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</w:t>
      </w:r>
      <w:r>
        <w:rPr>
          <w:sz w:val="28"/>
          <w:szCs w:val="28"/>
        </w:rPr>
        <w:t>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</w:t>
      </w:r>
      <w:r>
        <w:rPr>
          <w:sz w:val="28"/>
          <w:szCs w:val="28"/>
        </w:rPr>
        <w:t>а строительство, – 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 кодекса Российской Федерации</w:t>
      </w:r>
      <w:r>
        <w:rPr>
          <w:sz w:val="28"/>
          <w:szCs w:val="28"/>
        </w:rPr>
        <w:t xml:space="preserve">), если такая проектная документация подлежит экспертизе в соответствии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</w:t>
      </w:r>
      <w:r>
        <w:rPr>
          <w:sz w:val="28"/>
          <w:szCs w:val="28"/>
        </w:rPr>
        <w:t xml:space="preserve">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градостроительной деятельности: ск</w:t>
      </w:r>
      <w:r>
        <w:rPr>
          <w:sz w:val="28"/>
          <w:szCs w:val="28"/>
        </w:rPr>
        <w:t>ан-образ;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</w:t>
      </w:r>
      <w:r>
        <w:rPr>
          <w:sz w:val="28"/>
          <w:szCs w:val="28"/>
        </w:rPr>
        <w:t>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</w:t>
      </w:r>
      <w:r>
        <w:rPr>
          <w:sz w:val="28"/>
          <w:szCs w:val="28"/>
        </w:rPr>
        <w:t>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</w:t>
      </w:r>
      <w:r>
        <w:rPr>
          <w:sz w:val="28"/>
          <w:szCs w:val="28"/>
        </w:rPr>
        <w:t xml:space="preserve">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</w:t>
      </w:r>
      <w:r>
        <w:rPr>
          <w:sz w:val="28"/>
          <w:szCs w:val="28"/>
        </w:rPr>
        <w:t>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</w:t>
      </w:r>
      <w:r>
        <w:rPr>
          <w:sz w:val="28"/>
          <w:szCs w:val="28"/>
        </w:rPr>
        <w:t xml:space="preserve">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</w:t>
      </w:r>
      <w:r>
        <w:rPr>
          <w:sz w:val="28"/>
          <w:szCs w:val="28"/>
          <w:lang w:eastAsia="ru-RU"/>
        </w:rPr>
        <w:t>неполное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</w:t>
      </w:r>
      <w:r>
        <w:rPr>
          <w:sz w:val="28"/>
          <w:szCs w:val="28"/>
          <w:lang w:eastAsia="ru-RU"/>
        </w:rPr>
        <w:t>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</w:t>
      </w:r>
      <w:r>
        <w:rPr>
          <w:sz w:val="28"/>
          <w:szCs w:val="28"/>
          <w:lang w:eastAsia="ru-RU"/>
        </w:rPr>
        <w:t>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Единого пор</w:t>
      </w:r>
      <w:r>
        <w:rPr>
          <w:sz w:val="28"/>
          <w:szCs w:val="28"/>
        </w:rPr>
        <w:t xml:space="preserve">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</w:t>
      </w:r>
      <w:r>
        <w:rPr>
          <w:sz w:val="28"/>
          <w:szCs w:val="28"/>
        </w:rPr>
        <w:t xml:space="preserve">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</w:t>
      </w:r>
      <w:r>
        <w:rPr>
          <w:sz w:val="28"/>
          <w:szCs w:val="28"/>
        </w:rPr>
        <w:t>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</w:t>
      </w:r>
      <w:r>
        <w:rPr>
          <w:sz w:val="28"/>
          <w:szCs w:val="28"/>
        </w:rPr>
        <w:t xml:space="preserve">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государственного реестра юр</w:t>
      </w:r>
      <w:r>
        <w:rPr>
          <w:sz w:val="28"/>
          <w:szCs w:val="28"/>
        </w:rPr>
        <w:t xml:space="preserve">идических лиц, </w:t>
      </w:r>
      <w:r>
        <w:rPr>
          <w:sz w:val="28"/>
          <w:szCs w:val="28"/>
        </w:rPr>
        <w:lastRenderedPageBreak/>
        <w:t>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</w:t>
      </w:r>
      <w:r>
        <w:rPr>
          <w:sz w:val="28"/>
          <w:szCs w:val="28"/>
        </w:rPr>
        <w:t xml:space="preserve">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</w:t>
      </w:r>
      <w:r>
        <w:rPr>
          <w:sz w:val="28"/>
          <w:szCs w:val="28"/>
          <w:lang w:eastAsia="ru-RU"/>
        </w:rPr>
        <w:t>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</w:t>
      </w:r>
      <w:r>
        <w:rPr>
          <w:b/>
          <w:sz w:val="28"/>
          <w:szCs w:val="28"/>
        </w:rPr>
        <w:t>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</w:t>
      </w:r>
      <w:r>
        <w:rPr>
          <w:sz w:val="28"/>
          <w:szCs w:val="28"/>
        </w:rPr>
        <w:t>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</w:t>
      </w:r>
      <w:r>
        <w:rPr>
          <w:sz w:val="28"/>
          <w:szCs w:val="28"/>
        </w:rPr>
        <w:t xml:space="preserve">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</w:t>
      </w:r>
      <w:r>
        <w:rPr>
          <w:sz w:val="28"/>
          <w:szCs w:val="28"/>
        </w:rPr>
        <w:t>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</w:t>
      </w:r>
      <w:r>
        <w:rPr>
          <w:sz w:val="28"/>
          <w:szCs w:val="28"/>
        </w:rPr>
        <w:t xml:space="preserve">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</w:t>
      </w:r>
      <w:r>
        <w:rPr>
          <w:sz w:val="28"/>
          <w:szCs w:val="28"/>
        </w:rPr>
        <w:t>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</w:t>
      </w:r>
      <w:r>
        <w:rPr>
          <w:sz w:val="28"/>
          <w:szCs w:val="28"/>
        </w:rPr>
        <w:t>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</w:t>
      </w:r>
      <w:r>
        <w:rPr>
          <w:sz w:val="28"/>
          <w:szCs w:val="28"/>
        </w:rPr>
        <w:t>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поступившее от исполнительного органа субъекта Российской Федерации, уполномоченного в области охраны объектов культурного наследия, заключение о </w:t>
      </w:r>
      <w:r>
        <w:rPr>
          <w:sz w:val="28"/>
          <w:szCs w:val="28"/>
        </w:rPr>
        <w:lastRenderedPageBreak/>
        <w:t>несоотве</w:t>
      </w:r>
      <w:r>
        <w:rPr>
          <w:sz w:val="28"/>
          <w:szCs w:val="28"/>
        </w:rPr>
        <w:t>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</w:t>
      </w:r>
      <w:r>
        <w:rPr>
          <w:sz w:val="28"/>
          <w:szCs w:val="28"/>
        </w:rPr>
        <w:t>риальной зоне, расположенной в границах территории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</w:t>
      </w:r>
      <w:r>
        <w:rPr>
          <w:sz w:val="28"/>
          <w:szCs w:val="28"/>
        </w:rPr>
        <w:t>м предпринимателе, указанные заявителем, отсутствуют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</w:t>
      </w:r>
      <w:r>
        <w:rPr>
          <w:b/>
          <w:sz w:val="28"/>
          <w:szCs w:val="28"/>
          <w:lang w:val="en-US"/>
        </w:rPr>
        <w:t>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</w:t>
      </w:r>
      <w:r>
        <w:rPr>
          <w:sz w:val="28"/>
          <w:szCs w:val="28"/>
        </w:rPr>
        <w:t xml:space="preserve">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</w:t>
      </w:r>
      <w:r>
        <w:rPr>
          <w:sz w:val="28"/>
          <w:szCs w:val="28"/>
        </w:rPr>
        <w:t>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</w:t>
      </w:r>
      <w:r>
        <w:rPr>
          <w:sz w:val="28"/>
          <w:szCs w:val="28"/>
        </w:rPr>
        <w:t xml:space="preserve">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</w:t>
      </w:r>
      <w:r>
        <w:rPr>
          <w:sz w:val="28"/>
          <w:szCs w:val="28"/>
        </w:rPr>
        <w:t>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</w:t>
      </w:r>
      <w:r>
        <w:rPr>
          <w:sz w:val="28"/>
          <w:szCs w:val="28"/>
        </w:rPr>
        <w:t>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 xml:space="preserve">МФЦ </w:t>
      </w:r>
      <w:r>
        <w:rPr>
          <w:sz w:val="28"/>
          <w:szCs w:val="28"/>
          <w:lang w:val="en-US"/>
        </w:rPr>
        <w:lastRenderedPageBreak/>
        <w:t>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</w:t>
      </w:r>
      <w:r>
        <w:rPr>
          <w:sz w:val="28"/>
          <w:szCs w:val="28"/>
        </w:rPr>
        <w:t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</w:t>
      </w:r>
      <w:r>
        <w:rPr>
          <w:sz w:val="28"/>
          <w:szCs w:val="28"/>
          <w:lang w:eastAsia="ru-RU"/>
        </w:rPr>
        <w:t xml:space="preserve">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</w:t>
      </w:r>
      <w:r>
        <w:rPr>
          <w:sz w:val="28"/>
          <w:szCs w:val="28"/>
        </w:rPr>
        <w:t>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</w:t>
      </w:r>
      <w:r>
        <w:rPr>
          <w:sz w:val="28"/>
          <w:szCs w:val="28"/>
        </w:rPr>
        <w:t xml:space="preserve">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</w:t>
      </w:r>
      <w:r>
        <w:rPr>
          <w:sz w:val="28"/>
          <w:szCs w:val="28"/>
        </w:rPr>
        <w:t xml:space="preserve">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</w:t>
      </w:r>
      <w:r>
        <w:rPr>
          <w:sz w:val="28"/>
          <w:szCs w:val="28"/>
        </w:rPr>
        <w:t>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</w:t>
      </w:r>
      <w:r>
        <w:rPr>
          <w:sz w:val="28"/>
          <w:szCs w:val="28"/>
        </w:rPr>
        <w:t>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</w:t>
      </w:r>
      <w:r>
        <w:rPr>
          <w:sz w:val="28"/>
          <w:szCs w:val="28"/>
        </w:rPr>
        <w:t>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</w:t>
      </w:r>
      <w:r>
        <w:rPr>
          <w:sz w:val="28"/>
          <w:szCs w:val="28"/>
        </w:rPr>
        <w:t xml:space="preserve">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>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</w:t>
      </w:r>
      <w:r>
        <w:rPr>
          <w:sz w:val="28"/>
          <w:szCs w:val="28"/>
        </w:rPr>
        <w:t>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</w:t>
      </w:r>
      <w:r>
        <w:rPr>
          <w:sz w:val="28"/>
          <w:szCs w:val="28"/>
        </w:rPr>
        <w:t xml:space="preserve">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</w:t>
      </w:r>
      <w:r>
        <w:rPr>
          <w:sz w:val="28"/>
          <w:szCs w:val="28"/>
        </w:rPr>
        <w:t>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</w:t>
      </w:r>
      <w:r>
        <w:rPr>
          <w:sz w:val="28"/>
          <w:szCs w:val="28"/>
        </w:rPr>
        <w:t>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</w:t>
      </w:r>
      <w:r>
        <w:rPr>
          <w:sz w:val="28"/>
          <w:szCs w:val="28"/>
        </w:rPr>
        <w:t>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 xml:space="preserve">электронный документ, подписанный 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</w:t>
      </w:r>
      <w:r>
        <w:rPr>
          <w:sz w:val="28"/>
          <w:szCs w:val="28"/>
        </w:rPr>
        <w:t xml:space="preserve">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</w:t>
      </w:r>
      <w:r>
        <w:rPr>
          <w:sz w:val="28"/>
          <w:szCs w:val="28"/>
        </w:rPr>
        <w:t>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</w:t>
      </w:r>
      <w:r>
        <w:rPr>
          <w:sz w:val="28"/>
          <w:szCs w:val="28"/>
        </w:rPr>
        <w:t>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</w:t>
      </w:r>
      <w:r>
        <w:rPr>
          <w:sz w:val="28"/>
          <w:szCs w:val="28"/>
        </w:rPr>
        <w:t>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</w:t>
      </w:r>
      <w:r>
        <w:rPr>
          <w:sz w:val="28"/>
          <w:szCs w:val="28"/>
        </w:rPr>
        <w:t xml:space="preserve">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</w:t>
      </w:r>
      <w:r>
        <w:rPr>
          <w:sz w:val="28"/>
          <w:szCs w:val="28"/>
        </w:rPr>
        <w:t>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</w:t>
      </w:r>
      <w:r>
        <w:rPr>
          <w:sz w:val="28"/>
          <w:szCs w:val="28"/>
        </w:rPr>
        <w:t>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</w:t>
      </w:r>
      <w:r>
        <w:rPr>
          <w:sz w:val="28"/>
          <w:szCs w:val="28"/>
        </w:rPr>
        <w:t xml:space="preserve">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</w:t>
      </w:r>
      <w:r>
        <w:rPr>
          <w:sz w:val="28"/>
          <w:szCs w:val="28"/>
        </w:rPr>
        <w:t>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>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</w:t>
      </w:r>
      <w:r>
        <w:rPr>
          <w:sz w:val="28"/>
          <w:szCs w:val="28"/>
        </w:rPr>
        <w:t xml:space="preserve">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</w:t>
      </w:r>
      <w:r>
        <w:rPr>
          <w:sz w:val="28"/>
          <w:szCs w:val="28"/>
        </w:rPr>
        <w:t>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</w:t>
      </w:r>
      <w:r>
        <w:rPr>
          <w:sz w:val="28"/>
          <w:szCs w:val="28"/>
        </w:rPr>
        <w:t>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соответствие установленным требованиям, – подтверждение соответствия вносимых в проектную документацию изменений установлен</w:t>
      </w:r>
      <w:r>
        <w:rPr>
          <w:sz w:val="28"/>
          <w:szCs w:val="28"/>
        </w:rPr>
        <w:t xml:space="preserve">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</w:t>
      </w:r>
      <w:r>
        <w:rPr>
          <w:sz w:val="28"/>
          <w:szCs w:val="28"/>
        </w:rPr>
        <w:t>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</w:t>
      </w:r>
      <w:r>
        <w:rPr>
          <w:sz w:val="28"/>
          <w:szCs w:val="28"/>
        </w:rPr>
        <w:t xml:space="preserve">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</w:t>
      </w:r>
      <w:r>
        <w:rPr>
          <w:sz w:val="28"/>
          <w:szCs w:val="28"/>
        </w:rPr>
        <w:t>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</w:t>
      </w:r>
      <w:r>
        <w:rPr>
          <w:sz w:val="28"/>
          <w:szCs w:val="28"/>
        </w:rPr>
        <w:t>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установление или изменение </w:t>
      </w:r>
      <w:r>
        <w:rPr>
          <w:sz w:val="28"/>
          <w:szCs w:val="28"/>
        </w:rPr>
        <w:t xml:space="preserve">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</w:t>
      </w:r>
      <w:r>
        <w:rPr>
          <w:sz w:val="28"/>
          <w:szCs w:val="28"/>
        </w:rPr>
        <w:t>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</w:t>
      </w:r>
      <w:r>
        <w:rPr>
          <w:sz w:val="28"/>
          <w:szCs w:val="28"/>
        </w:rPr>
        <w:t>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</w:t>
      </w:r>
      <w:r>
        <w:rPr>
          <w:sz w:val="28"/>
          <w:szCs w:val="28"/>
        </w:rPr>
        <w:t xml:space="preserve">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</w:t>
      </w:r>
      <w:r>
        <w:rPr>
          <w:sz w:val="28"/>
          <w:szCs w:val="28"/>
        </w:rPr>
        <w:t xml:space="preserve">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t>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</w:t>
      </w:r>
      <w:r>
        <w:rPr>
          <w:sz w:val="28"/>
          <w:szCs w:val="28"/>
        </w:rPr>
        <w:t>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</w:t>
      </w:r>
      <w:r>
        <w:rPr>
          <w:sz w:val="28"/>
          <w:szCs w:val="28"/>
        </w:rPr>
        <w:t>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</w:t>
      </w:r>
      <w:r>
        <w:rPr>
          <w:sz w:val="28"/>
          <w:szCs w:val="28"/>
        </w:rPr>
        <w:t>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выписка из Единого государственного реестра индивидуальных предпринимателей.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</w:t>
      </w:r>
      <w:r>
        <w:rPr>
          <w:sz w:val="28"/>
          <w:szCs w:val="28"/>
        </w:rPr>
        <w:t>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</w:t>
      </w:r>
      <w:r>
        <w:rPr>
          <w:sz w:val="28"/>
          <w:szCs w:val="28"/>
        </w:rPr>
        <w:t>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</w:t>
      </w:r>
      <w:r>
        <w:rPr>
          <w:sz w:val="28"/>
          <w:szCs w:val="28"/>
          <w:lang w:eastAsia="ru-RU"/>
        </w:rPr>
        <w:t xml:space="preserve">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неполное заполнение полей в форме заявления, в том числе в интерактивной форме </w:t>
      </w:r>
      <w:r>
        <w:rPr>
          <w:sz w:val="28"/>
          <w:szCs w:val="28"/>
          <w:lang w:eastAsia="ru-RU"/>
        </w:rPr>
        <w:t>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</w:t>
      </w:r>
      <w:r>
        <w:rPr>
          <w:sz w:val="28"/>
          <w:szCs w:val="28"/>
          <w:lang w:eastAsia="ru-RU"/>
        </w:rPr>
        <w:t xml:space="preserve">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</w:t>
      </w:r>
      <w:r>
        <w:rPr>
          <w:sz w:val="28"/>
          <w:szCs w:val="28"/>
        </w:rPr>
        <w:t>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</w:t>
      </w:r>
      <w:r>
        <w:rPr>
          <w:sz w:val="28"/>
          <w:szCs w:val="28"/>
        </w:rPr>
        <w:t xml:space="preserve">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с использованием государственных информационных систем о</w:t>
      </w:r>
      <w:r>
        <w:rPr>
          <w:sz w:val="28"/>
          <w:szCs w:val="28"/>
        </w:rPr>
        <w:t xml:space="preserve">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</w:t>
      </w:r>
      <w:r>
        <w:rPr>
          <w:sz w:val="28"/>
          <w:szCs w:val="28"/>
        </w:rPr>
        <w:t>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</w:t>
      </w:r>
      <w:r>
        <w:rPr>
          <w:sz w:val="28"/>
          <w:szCs w:val="28"/>
        </w:rPr>
        <w:t xml:space="preserve">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</w:t>
      </w:r>
      <w:r>
        <w:rPr>
          <w:sz w:val="28"/>
          <w:szCs w:val="28"/>
        </w:rPr>
        <w:t xml:space="preserve">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</w:t>
      </w:r>
      <w:r>
        <w:rPr>
          <w:sz w:val="28"/>
          <w:szCs w:val="28"/>
        </w:rPr>
        <w:t xml:space="preserve">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</w:t>
      </w:r>
      <w:r>
        <w:rPr>
          <w:sz w:val="28"/>
          <w:szCs w:val="28"/>
        </w:rPr>
        <w:t xml:space="preserve">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</w:t>
      </w:r>
      <w:r>
        <w:rPr>
          <w:sz w:val="28"/>
          <w:szCs w:val="28"/>
          <w:lang w:eastAsia="ru-RU"/>
        </w:rPr>
        <w:t>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</w:t>
      </w:r>
      <w:r>
        <w:rPr>
          <w:sz w:val="28"/>
          <w:szCs w:val="28"/>
        </w:rPr>
        <w:t xml:space="preserve">тавленных документов требованиям к строительству, реконструкции объекта капитального строительства, установленным на дату выдачи </w:t>
      </w:r>
      <w:r>
        <w:rPr>
          <w:sz w:val="28"/>
          <w:szCs w:val="28"/>
        </w:rPr>
        <w:lastRenderedPageBreak/>
        <w:t>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</w:t>
      </w:r>
      <w:r>
        <w:rPr>
          <w:sz w:val="28"/>
          <w:szCs w:val="28"/>
        </w:rPr>
        <w:t>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</w:t>
      </w:r>
      <w:r>
        <w:rPr>
          <w:sz w:val="28"/>
          <w:szCs w:val="28"/>
        </w:rPr>
        <w:t>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</w:t>
      </w:r>
      <w:r>
        <w:rPr>
          <w:sz w:val="28"/>
          <w:szCs w:val="28"/>
        </w:rPr>
        <w:t>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</w:t>
      </w:r>
      <w:r>
        <w:rPr>
          <w:sz w:val="28"/>
          <w:szCs w:val="28"/>
        </w:rPr>
        <w:t xml:space="preserve">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</w:t>
      </w:r>
      <w:r>
        <w:rPr>
          <w:sz w:val="28"/>
          <w:szCs w:val="28"/>
        </w:rPr>
        <w:t>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</w:t>
      </w:r>
      <w:r>
        <w:rPr>
          <w:sz w:val="28"/>
          <w:szCs w:val="28"/>
        </w:rPr>
        <w:t>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</w:t>
      </w:r>
      <w:r>
        <w:rPr>
          <w:sz w:val="28"/>
          <w:szCs w:val="28"/>
        </w:rPr>
        <w:t xml:space="preserve">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</w:t>
      </w:r>
      <w:r>
        <w:rPr>
          <w:sz w:val="28"/>
          <w:szCs w:val="28"/>
        </w:rPr>
        <w:t>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</w:t>
      </w:r>
      <w:r>
        <w:rPr>
          <w:sz w:val="28"/>
          <w:szCs w:val="28"/>
        </w:rPr>
        <w:t>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Способы </w:t>
      </w:r>
      <w:r>
        <w:rPr>
          <w:sz w:val="28"/>
          <w:szCs w:val="28"/>
        </w:rPr>
        <w:t>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</w:t>
      </w:r>
      <w:r>
        <w:rPr>
          <w:sz w:val="28"/>
          <w:szCs w:val="28"/>
        </w:rPr>
        <w:t xml:space="preserve">ятельности, посредством единой информационной системы </w:t>
      </w:r>
      <w:r>
        <w:rPr>
          <w:sz w:val="28"/>
          <w:szCs w:val="28"/>
        </w:rPr>
        <w:lastRenderedPageBreak/>
        <w:t xml:space="preserve">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</w:t>
      </w:r>
      <w:r>
        <w:rPr>
          <w:sz w:val="28"/>
          <w:szCs w:val="28"/>
        </w:rPr>
        <w:t>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</w:t>
      </w:r>
      <w:r>
        <w:rPr>
          <w:sz w:val="28"/>
          <w:szCs w:val="28"/>
        </w:rPr>
        <w:t xml:space="preserve">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</w:t>
      </w:r>
      <w:r>
        <w:rPr>
          <w:sz w:val="28"/>
          <w:szCs w:val="28"/>
          <w:lang w:eastAsia="ru-RU"/>
        </w:rPr>
        <w:t>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</w:t>
      </w:r>
      <w:r>
        <w:rPr>
          <w:sz w:val="28"/>
          <w:szCs w:val="28"/>
        </w:rPr>
        <w:t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</w:t>
      </w:r>
      <w:r>
        <w:rPr>
          <w:sz w:val="28"/>
          <w:szCs w:val="28"/>
          <w:lang w:eastAsia="ru-RU"/>
        </w:rPr>
        <w:t xml:space="preserve">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</w:t>
      </w:r>
      <w:r>
        <w:rPr>
          <w:sz w:val="28"/>
          <w:szCs w:val="28"/>
        </w:rPr>
        <w:t>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</w:t>
      </w:r>
      <w:r>
        <w:rPr>
          <w:sz w:val="28"/>
          <w:szCs w:val="28"/>
        </w:rPr>
        <w:t xml:space="preserve">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</w:t>
      </w:r>
      <w:r>
        <w:rPr>
          <w:sz w:val="28"/>
          <w:szCs w:val="28"/>
        </w:rPr>
        <w:t xml:space="preserve">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</w:t>
      </w:r>
      <w:r>
        <w:rPr>
          <w:sz w:val="28"/>
          <w:szCs w:val="28"/>
        </w:rPr>
        <w:t>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</w:t>
      </w:r>
      <w:r>
        <w:rPr>
          <w:sz w:val="28"/>
          <w:szCs w:val="28"/>
        </w:rPr>
        <w:t xml:space="preserve">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</w:t>
      </w:r>
      <w:r>
        <w:rPr>
          <w:sz w:val="28"/>
          <w:szCs w:val="28"/>
        </w:rPr>
        <w:lastRenderedPageBreak/>
        <w:t>осуществления полномочий в области градостроительн</w:t>
      </w:r>
      <w:r>
        <w:rPr>
          <w:sz w:val="28"/>
          <w:szCs w:val="28"/>
        </w:rPr>
        <w:t>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</w:t>
      </w:r>
      <w:r>
        <w:rPr>
          <w:sz w:val="28"/>
          <w:szCs w:val="28"/>
        </w:rPr>
        <w:t>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</w:t>
      </w:r>
      <w:r>
        <w:rPr>
          <w:sz w:val="28"/>
          <w:szCs w:val="28"/>
        </w:rPr>
        <w:t>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</w:t>
      </w:r>
      <w:r>
        <w:rPr>
          <w:sz w:val="28"/>
          <w:szCs w:val="28"/>
        </w:rPr>
        <w:t>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</w:t>
      </w:r>
      <w:r>
        <w:rPr>
          <w:sz w:val="28"/>
          <w:szCs w:val="28"/>
        </w:rPr>
        <w:t xml:space="preserve">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</w:t>
      </w:r>
      <w:r>
        <w:rPr>
          <w:sz w:val="28"/>
          <w:szCs w:val="28"/>
        </w:rPr>
        <w:t>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</w:t>
      </w:r>
      <w:r>
        <w:rPr>
          <w:sz w:val="28"/>
          <w:szCs w:val="28"/>
        </w:rPr>
        <w:t xml:space="preserve">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</w:t>
      </w:r>
      <w:r>
        <w:rPr>
          <w:sz w:val="28"/>
          <w:szCs w:val="28"/>
        </w:rPr>
        <w:t>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</w:t>
      </w:r>
      <w:r>
        <w:rPr>
          <w:sz w:val="28"/>
          <w:szCs w:val="28"/>
        </w:rPr>
        <w:t xml:space="preserve">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</w:t>
      </w:r>
      <w:r>
        <w:rPr>
          <w:sz w:val="28"/>
          <w:szCs w:val="28"/>
        </w:rPr>
        <w:t xml:space="preserve">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</w:t>
      </w:r>
      <w:r>
        <w:rPr>
          <w:sz w:val="28"/>
          <w:szCs w:val="28"/>
        </w:rPr>
        <w:t xml:space="preserve">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</w:t>
      </w:r>
      <w:r>
        <w:rPr>
          <w:sz w:val="28"/>
          <w:szCs w:val="28"/>
        </w:rPr>
        <w:t>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</w:t>
      </w:r>
      <w:r>
        <w:rPr>
          <w:sz w:val="28"/>
          <w:szCs w:val="28"/>
        </w:rPr>
        <w:t>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</w:t>
      </w:r>
      <w:r>
        <w:rPr>
          <w:sz w:val="28"/>
          <w:szCs w:val="28"/>
        </w:rPr>
        <w:t xml:space="preserve">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</w:t>
      </w:r>
      <w:r>
        <w:rPr>
          <w:sz w:val="28"/>
          <w:szCs w:val="28"/>
        </w:rPr>
        <w:t>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</w:t>
      </w:r>
      <w:r>
        <w:rPr>
          <w:sz w:val="28"/>
          <w:szCs w:val="28"/>
        </w:rPr>
        <w:t>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</w:t>
      </w:r>
      <w:r>
        <w:rPr>
          <w:sz w:val="28"/>
          <w:szCs w:val="28"/>
        </w:rPr>
        <w:t>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Ро</w:t>
      </w:r>
      <w:r>
        <w:rPr>
          <w:sz w:val="28"/>
          <w:szCs w:val="28"/>
        </w:rPr>
        <w:t xml:space="preserve">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</w:t>
      </w:r>
      <w:r>
        <w:rPr>
          <w:sz w:val="28"/>
          <w:szCs w:val="28"/>
        </w:rPr>
        <w:t>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</w:t>
      </w:r>
      <w:r>
        <w:rPr>
          <w:sz w:val="28"/>
          <w:szCs w:val="28"/>
        </w:rPr>
        <w:t>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строите</w:t>
      </w:r>
      <w:r>
        <w:rPr>
          <w:sz w:val="28"/>
          <w:szCs w:val="28"/>
        </w:rPr>
        <w:t xml:space="preserve">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 </w:t>
      </w:r>
      <w:r>
        <w:rPr>
          <w:sz w:val="28"/>
          <w:szCs w:val="28"/>
        </w:rPr>
        <w:t xml:space="preserve">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</w:t>
      </w:r>
      <w:r>
        <w:rPr>
          <w:sz w:val="28"/>
          <w:szCs w:val="28"/>
        </w:rPr>
        <w:lastRenderedPageBreak/>
        <w:t>жилищного строительства: электронный документ, подписанный электронной подписью; посредством Единого портала: электр</w:t>
      </w:r>
      <w:r>
        <w:rPr>
          <w:sz w:val="28"/>
          <w:szCs w:val="28"/>
        </w:rPr>
        <w:t>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</w:t>
      </w:r>
      <w:r>
        <w:rPr>
          <w:sz w:val="28"/>
          <w:szCs w:val="28"/>
        </w:rPr>
        <w:t>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</w:t>
      </w:r>
      <w:r>
        <w:rPr>
          <w:sz w:val="28"/>
          <w:szCs w:val="28"/>
        </w:rPr>
        <w:t>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</w:t>
      </w:r>
      <w:r>
        <w:rPr>
          <w:sz w:val="28"/>
          <w:szCs w:val="28"/>
        </w:rPr>
        <w:t xml:space="preserve">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</w:t>
      </w:r>
      <w:r>
        <w:rPr>
          <w:sz w:val="28"/>
          <w:szCs w:val="28"/>
        </w:rPr>
        <w:t>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</w:t>
      </w:r>
      <w:r>
        <w:rPr>
          <w:sz w:val="28"/>
          <w:szCs w:val="28"/>
        </w:rPr>
        <w:t>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об объектах культурн</w:t>
      </w:r>
      <w:r>
        <w:rPr>
          <w:sz w:val="28"/>
          <w:szCs w:val="28"/>
        </w:rPr>
        <w:t xml:space="preserve">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</w:t>
      </w:r>
      <w:r>
        <w:rPr>
          <w:sz w:val="28"/>
          <w:szCs w:val="28"/>
        </w:rPr>
        <w:t>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</w:t>
      </w:r>
      <w:r>
        <w:rPr>
          <w:sz w:val="28"/>
          <w:szCs w:val="28"/>
        </w:rPr>
        <w:t xml:space="preserve">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право собственности или владения на объект недвижимого</w:t>
      </w:r>
      <w:r>
        <w:rPr>
          <w:sz w:val="28"/>
          <w:szCs w:val="28"/>
        </w:rPr>
        <w:t xml:space="preserve">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</w:t>
      </w:r>
      <w:r>
        <w:rPr>
          <w:sz w:val="28"/>
          <w:szCs w:val="28"/>
        </w:rPr>
        <w:t xml:space="preserve">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>
        <w:rPr>
          <w:sz w:val="28"/>
          <w:szCs w:val="28"/>
        </w:rPr>
        <w:lastRenderedPageBreak/>
        <w:t>градостроительной деятельности:</w:t>
      </w:r>
      <w:r>
        <w:rPr>
          <w:sz w:val="28"/>
          <w:szCs w:val="28"/>
        </w:rPr>
        <w:t xml:space="preserve">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содержащие информацию о существующих границах земельного участка, ограничениях его использования, параметрах разрешенного </w:t>
      </w:r>
      <w:r>
        <w:rPr>
          <w:sz w:val="28"/>
          <w:szCs w:val="28"/>
        </w:rPr>
        <w:t xml:space="preserve">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посредством Единого портала: скан образ; с использованием гос</w:t>
      </w:r>
      <w:r>
        <w:rPr>
          <w:sz w:val="28"/>
          <w:szCs w:val="28"/>
        </w:rPr>
        <w:t>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 образ; в МФЦ: копия документа; в Орга</w:t>
      </w:r>
      <w:r>
        <w:rPr>
          <w:sz w:val="28"/>
          <w:szCs w:val="28"/>
        </w:rPr>
        <w:t>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соответствие установленным требованиям, – подтверждение соответствия вносимых в проектную документацию изменений установленным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</w:t>
      </w:r>
      <w:r>
        <w:rPr>
          <w:sz w:val="28"/>
          <w:szCs w:val="28"/>
        </w:rPr>
        <w:t>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</w:t>
      </w:r>
      <w:r>
        <w:rPr>
          <w:sz w:val="28"/>
          <w:szCs w:val="28"/>
        </w:rPr>
        <w:t>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</w:t>
      </w:r>
      <w:r>
        <w:rPr>
          <w:sz w:val="28"/>
          <w:szCs w:val="28"/>
        </w:rPr>
        <w:t>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застройщику в соответствии со статьей 40 Градостроительного кодек</w:t>
      </w:r>
      <w:r>
        <w:rPr>
          <w:sz w:val="28"/>
          <w:szCs w:val="28"/>
        </w:rPr>
        <w:t xml:space="preserve">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</w:t>
      </w:r>
      <w:r>
        <w:rPr>
          <w:sz w:val="28"/>
          <w:szCs w:val="28"/>
        </w:rPr>
        <w:t>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</w:t>
      </w:r>
      <w:r>
        <w:rPr>
          <w:sz w:val="28"/>
          <w:szCs w:val="28"/>
        </w:rPr>
        <w:t>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установление или изменение зоны с особыми условиями использования территории, – решение </w:t>
      </w:r>
      <w:r>
        <w:rPr>
          <w:sz w:val="28"/>
          <w:szCs w:val="28"/>
        </w:rPr>
        <w:t xml:space="preserve">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</w:t>
      </w:r>
      <w:r>
        <w:rPr>
          <w:sz w:val="28"/>
          <w:szCs w:val="28"/>
        </w:rPr>
        <w:t>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</w:t>
      </w:r>
      <w:r>
        <w:rPr>
          <w:sz w:val="28"/>
          <w:szCs w:val="28"/>
        </w:rPr>
        <w:t xml:space="preserve">тической поддержки </w:t>
      </w:r>
      <w:r>
        <w:rPr>
          <w:sz w:val="28"/>
          <w:szCs w:val="28"/>
        </w:rPr>
        <w:lastRenderedPageBreak/>
        <w:t>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</w:t>
      </w:r>
      <w:r>
        <w:rPr>
          <w:sz w:val="28"/>
          <w:szCs w:val="28"/>
        </w:rPr>
        <w:t xml:space="preserve">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</w:t>
      </w:r>
      <w:r>
        <w:rPr>
          <w:sz w:val="28"/>
          <w:szCs w:val="28"/>
        </w:rPr>
        <w:t>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 документа; в Органе местного само</w:t>
      </w:r>
      <w:r>
        <w:rPr>
          <w:sz w:val="28"/>
          <w:szCs w:val="28"/>
        </w:rPr>
        <w:t>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</w:t>
      </w:r>
      <w:r>
        <w:rPr>
          <w:sz w:val="28"/>
          <w:szCs w:val="28"/>
          <w:lang w:eastAsia="ru-RU"/>
        </w:rPr>
        <w:t>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проект полосы отвода в случае подготовки проектной документа</w:t>
      </w:r>
      <w:r>
        <w:rPr>
          <w:sz w:val="28"/>
          <w:szCs w:val="28"/>
        </w:rPr>
        <w:t xml:space="preserve">ции применительно к линейным объектам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</w:t>
      </w:r>
      <w:r>
        <w:rPr>
          <w:sz w:val="28"/>
          <w:szCs w:val="28"/>
        </w:rPr>
        <w:t xml:space="preserve">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</w:t>
      </w:r>
      <w:r>
        <w:rPr>
          <w:sz w:val="28"/>
          <w:szCs w:val="28"/>
        </w:rPr>
        <w:t>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</w:t>
      </w:r>
      <w:r>
        <w:rPr>
          <w:sz w:val="28"/>
          <w:szCs w:val="28"/>
        </w:rPr>
        <w:t xml:space="preserve"> строительство, – 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частью 12.1 статьи 48 Градостроительного кодекса Российской Федерации)</w:t>
      </w:r>
      <w:r>
        <w:rPr>
          <w:sz w:val="28"/>
          <w:szCs w:val="28"/>
        </w:rPr>
        <w:t xml:space="preserve">, если такая проектная документация подлежит экспертизе в соответствии со статьей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</w:t>
      </w:r>
      <w:r>
        <w:rPr>
          <w:sz w:val="28"/>
          <w:szCs w:val="28"/>
        </w:rPr>
        <w:t xml:space="preserve">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деятельности: ска</w:t>
      </w:r>
      <w:r>
        <w:rPr>
          <w:sz w:val="28"/>
          <w:szCs w:val="28"/>
        </w:rPr>
        <w:t>н-образ;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</w:t>
      </w:r>
      <w:r>
        <w:rPr>
          <w:sz w:val="28"/>
          <w:szCs w:val="28"/>
        </w:rPr>
        <w:t>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</w:t>
      </w:r>
      <w:r>
        <w:rPr>
          <w:sz w:val="28"/>
          <w:szCs w:val="28"/>
        </w:rPr>
        <w:t>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</w:t>
      </w:r>
      <w:r>
        <w:rPr>
          <w:sz w:val="28"/>
          <w:szCs w:val="28"/>
        </w:rPr>
        <w:t xml:space="preserve">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</w:t>
      </w:r>
      <w:r>
        <w:rPr>
          <w:sz w:val="28"/>
          <w:szCs w:val="28"/>
        </w:rPr>
        <w:t>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в единой </w:t>
      </w:r>
      <w:r>
        <w:rPr>
          <w:sz w:val="28"/>
          <w:szCs w:val="28"/>
        </w:rPr>
        <w:t>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2) не</w:t>
      </w:r>
      <w:r>
        <w:rPr>
          <w:sz w:val="28"/>
          <w:szCs w:val="28"/>
          <w:lang w:eastAsia="ru-RU"/>
        </w:rPr>
        <w:t>полное заполнение полей в форме заявления, в том числе в интерактивной форме 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</w:t>
      </w:r>
      <w:r>
        <w:rPr>
          <w:sz w:val="28"/>
          <w:szCs w:val="28"/>
          <w:lang w:eastAsia="ru-RU"/>
        </w:rPr>
        <w:t xml:space="preserve">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</w:t>
      </w:r>
      <w:r>
        <w:rPr>
          <w:sz w:val="28"/>
          <w:szCs w:val="28"/>
          <w:lang w:eastAsia="ru-RU"/>
        </w:rPr>
        <w:t>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</w:t>
      </w:r>
      <w:r>
        <w:rPr>
          <w:sz w:val="28"/>
          <w:szCs w:val="28"/>
          <w:lang w:eastAsia="ru-RU"/>
        </w:rPr>
        <w:t>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Единого порта</w:t>
      </w:r>
      <w:r>
        <w:rPr>
          <w:sz w:val="28"/>
          <w:szCs w:val="28"/>
        </w:rPr>
        <w:t xml:space="preserve">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</w:t>
      </w:r>
      <w:r>
        <w:rPr>
          <w:sz w:val="28"/>
          <w:szCs w:val="28"/>
        </w:rPr>
        <w:t>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</w:t>
      </w:r>
      <w:r>
        <w:rPr>
          <w:sz w:val="28"/>
          <w:szCs w:val="28"/>
        </w:rPr>
        <w:t xml:space="preserve"> государственного Реестра заключений экспертизы проектной документации объектов капитального строительства»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единого государственного Реест</w:t>
      </w:r>
      <w:r>
        <w:rPr>
          <w:sz w:val="28"/>
          <w:szCs w:val="28"/>
        </w:rPr>
        <w:t>ра заключений экспертизы проектной документации объектов капитального строительства (общедоступные сведения)»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Федеральное автономное учреждение «Главное управление государственной экспертизы»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</w:t>
      </w:r>
      <w:r>
        <w:rPr>
          <w:sz w:val="28"/>
          <w:szCs w:val="28"/>
        </w:rPr>
        <w:t xml:space="preserve">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сведений из государственного реестра юр</w:t>
      </w:r>
      <w:r>
        <w:rPr>
          <w:sz w:val="28"/>
          <w:szCs w:val="28"/>
        </w:rPr>
        <w:t xml:space="preserve">идических лиц, </w:t>
      </w:r>
      <w:r>
        <w:rPr>
          <w:sz w:val="28"/>
          <w:szCs w:val="28"/>
        </w:rPr>
        <w:lastRenderedPageBreak/>
        <w:t>аккредитованных на право проведения негосударственной экспертизы проектной документации и (или) инженерных изысканий»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служба по аккредитации»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</w:t>
      </w:r>
      <w:r>
        <w:rPr>
          <w:sz w:val="28"/>
          <w:szCs w:val="28"/>
        </w:rPr>
        <w:t xml:space="preserve">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</w:t>
      </w:r>
      <w:r>
        <w:rPr>
          <w:sz w:val="28"/>
          <w:szCs w:val="28"/>
          <w:lang w:eastAsia="ru-RU"/>
        </w:rPr>
        <w:t>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</w:t>
      </w:r>
      <w:r>
        <w:rPr>
          <w:b/>
          <w:sz w:val="28"/>
          <w:szCs w:val="28"/>
        </w:rPr>
        <w:t>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</w:t>
      </w:r>
      <w:r>
        <w:rPr>
          <w:sz w:val="28"/>
          <w:szCs w:val="28"/>
        </w:rPr>
        <w:t>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</w:t>
      </w:r>
      <w:r>
        <w:rPr>
          <w:sz w:val="28"/>
          <w:szCs w:val="28"/>
        </w:rPr>
        <w:t xml:space="preserve">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</w:t>
      </w:r>
      <w:r>
        <w:rPr>
          <w:sz w:val="28"/>
          <w:szCs w:val="28"/>
        </w:rPr>
        <w:t>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</w:t>
      </w:r>
      <w:r>
        <w:rPr>
          <w:sz w:val="28"/>
          <w:szCs w:val="28"/>
        </w:rPr>
        <w:t xml:space="preserve">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</w:t>
      </w:r>
      <w:r>
        <w:rPr>
          <w:sz w:val="28"/>
          <w:szCs w:val="28"/>
        </w:rPr>
        <w:t>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</w:t>
      </w:r>
      <w:r>
        <w:rPr>
          <w:sz w:val="28"/>
          <w:szCs w:val="28"/>
        </w:rPr>
        <w:t>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</w:t>
      </w:r>
      <w:r>
        <w:rPr>
          <w:sz w:val="28"/>
          <w:szCs w:val="28"/>
        </w:rPr>
        <w:t>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поступившее от исполнительного органа субъекта Российской Федерации, уполномоченного в области охраны объектов культурного наследия, заключение о </w:t>
      </w:r>
      <w:r>
        <w:rPr>
          <w:sz w:val="28"/>
          <w:szCs w:val="28"/>
        </w:rPr>
        <w:lastRenderedPageBreak/>
        <w:t>несоотве</w:t>
      </w:r>
      <w:r>
        <w:rPr>
          <w:sz w:val="28"/>
          <w:szCs w:val="28"/>
        </w:rPr>
        <w:t>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</w:t>
      </w:r>
      <w:r>
        <w:rPr>
          <w:sz w:val="28"/>
          <w:szCs w:val="28"/>
        </w:rPr>
        <w:t>риальной зоне, расположенной в границах территории 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</w:t>
      </w:r>
      <w:r>
        <w:rPr>
          <w:sz w:val="28"/>
          <w:szCs w:val="28"/>
        </w:rPr>
        <w:t>м предпринимателе, указанные заявителем, отсутствуют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</w:t>
      </w:r>
      <w:r>
        <w:rPr>
          <w:b/>
          <w:sz w:val="28"/>
          <w:szCs w:val="28"/>
          <w:lang w:val="en-US"/>
        </w:rPr>
        <w:t>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</w:t>
      </w:r>
      <w:r>
        <w:rPr>
          <w:sz w:val="28"/>
          <w:szCs w:val="28"/>
        </w:rPr>
        <w:t xml:space="preserve">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</w:t>
      </w:r>
      <w:r>
        <w:rPr>
          <w:sz w:val="28"/>
          <w:szCs w:val="28"/>
        </w:rPr>
        <w:t>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</w:t>
      </w:r>
      <w:r>
        <w:rPr>
          <w:sz w:val="28"/>
          <w:szCs w:val="28"/>
        </w:rPr>
        <w:t xml:space="preserve">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</w:t>
      </w:r>
      <w:r>
        <w:rPr>
          <w:sz w:val="28"/>
          <w:szCs w:val="28"/>
        </w:rPr>
        <w:t>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</w:t>
      </w:r>
      <w:r>
        <w:rPr>
          <w:sz w:val="28"/>
          <w:szCs w:val="28"/>
        </w:rPr>
        <w:t>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 xml:space="preserve">МФЦ </w:t>
      </w:r>
      <w:r>
        <w:rPr>
          <w:sz w:val="28"/>
          <w:szCs w:val="28"/>
          <w:lang w:val="en-US"/>
        </w:rPr>
        <w:lastRenderedPageBreak/>
        <w:t>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разрешения на строительство (оригинал документа, электронный документ, распечатанный на бумажном носителе, заверенный подписью и печатью МФЦ (опционально), в форме электрон</w:t>
      </w:r>
      <w:r>
        <w:rPr>
          <w:sz w:val="28"/>
          <w:szCs w:val="28"/>
        </w:rPr>
        <w:t>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</w:t>
      </w:r>
      <w:r>
        <w:rPr>
          <w:sz w:val="28"/>
          <w:szCs w:val="28"/>
        </w:rPr>
        <w:t>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</w:t>
      </w:r>
      <w:r>
        <w:rPr>
          <w:sz w:val="28"/>
          <w:szCs w:val="28"/>
        </w:rPr>
        <w:t>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посредством Единого портала, в МФЦ, в Органе местного самоуправления, с использованием государственных информационных систем обес</w:t>
      </w:r>
      <w:r>
        <w:rPr>
          <w:sz w:val="28"/>
          <w:szCs w:val="28"/>
        </w:rPr>
        <w:t>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</w:t>
      </w:r>
      <w:r>
        <w:rPr>
          <w:sz w:val="28"/>
          <w:szCs w:val="28"/>
          <w:lang w:eastAsia="ru-RU"/>
        </w:rPr>
        <w:t xml:space="preserve">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</w:t>
      </w:r>
      <w:r>
        <w:rPr>
          <w:sz w:val="28"/>
          <w:szCs w:val="28"/>
        </w:rPr>
        <w:t>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</w:t>
      </w:r>
      <w:r>
        <w:rPr>
          <w:sz w:val="28"/>
          <w:szCs w:val="28"/>
        </w:rPr>
        <w:t xml:space="preserve">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</w:t>
      </w:r>
      <w:r>
        <w:rPr>
          <w:sz w:val="28"/>
          <w:szCs w:val="28"/>
        </w:rPr>
        <w:t xml:space="preserve">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необходимые для выдачи разрешения на строительство </w:t>
      </w:r>
      <w:r>
        <w:rPr>
          <w:sz w:val="28"/>
          <w:szCs w:val="28"/>
          <w:lang w:eastAsia="ru-RU"/>
        </w:rPr>
        <w:t>(несколько документов по выбору заявителя)</w:t>
      </w:r>
      <w:r>
        <w:rPr>
          <w:sz w:val="28"/>
          <w:szCs w:val="28"/>
        </w:rPr>
        <w:t>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</w:t>
      </w:r>
      <w:r>
        <w:rPr>
          <w:sz w:val="28"/>
          <w:szCs w:val="28"/>
        </w:rPr>
        <w:t>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</w:t>
      </w:r>
      <w:r>
        <w:rPr>
          <w:sz w:val="28"/>
          <w:szCs w:val="28"/>
        </w:rPr>
        <w:t>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</w:t>
      </w:r>
      <w:r>
        <w:rPr>
          <w:sz w:val="28"/>
          <w:szCs w:val="28"/>
        </w:rPr>
        <w:t>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</w:t>
      </w:r>
      <w:r>
        <w:rPr>
          <w:sz w:val="28"/>
          <w:szCs w:val="28"/>
        </w:rPr>
        <w:t>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</w:t>
      </w:r>
      <w:r>
        <w:rPr>
          <w:sz w:val="28"/>
          <w:szCs w:val="28"/>
        </w:rPr>
        <w:t xml:space="preserve">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>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</w:t>
      </w:r>
      <w:r>
        <w:rPr>
          <w:sz w:val="28"/>
          <w:szCs w:val="28"/>
        </w:rPr>
        <w:t>правленные на обеспечение доступа инвалидов к объекту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</w:t>
      </w:r>
      <w:r>
        <w:rPr>
          <w:sz w:val="28"/>
          <w:szCs w:val="28"/>
        </w:rPr>
        <w:t xml:space="preserve">там транспорта, торговли, общественного питания, объектам делового,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</w:t>
      </w:r>
      <w:r>
        <w:rPr>
          <w:sz w:val="28"/>
          <w:szCs w:val="28"/>
        </w:rPr>
        <w:t>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</w:t>
      </w:r>
      <w:r>
        <w:rPr>
          <w:sz w:val="28"/>
          <w:szCs w:val="28"/>
        </w:rPr>
        <w:t>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</w:t>
      </w:r>
      <w:r>
        <w:rPr>
          <w:sz w:val="28"/>
          <w:szCs w:val="28"/>
        </w:rPr>
        <w:t>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</w:t>
      </w:r>
      <w:r>
        <w:rPr>
          <w:sz w:val="28"/>
          <w:szCs w:val="28"/>
        </w:rPr>
        <w:t>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</w:t>
      </w:r>
      <w:r>
        <w:rPr>
          <w:sz w:val="28"/>
          <w:szCs w:val="28"/>
        </w:rPr>
        <w:t>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 организации работ по сносу объектов строительства, их частей в случае необходимости сноса объектов строительства, их частей для строительства, реконструкции других объектов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</w:t>
      </w:r>
      <w:r>
        <w:rPr>
          <w:sz w:val="28"/>
          <w:szCs w:val="28"/>
        </w:rPr>
        <w:t xml:space="preserve">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lastRenderedPageBreak/>
        <w:t xml:space="preserve">электронный документ, подписанный электронной подписью; в МФЦ: предъявление оригинала </w:t>
      </w:r>
      <w:r>
        <w:rPr>
          <w:sz w:val="28"/>
          <w:szCs w:val="28"/>
        </w:rPr>
        <w:t>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</w:t>
      </w:r>
      <w:r>
        <w:rPr>
          <w:sz w:val="28"/>
          <w:szCs w:val="28"/>
        </w:rPr>
        <w:t xml:space="preserve">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 документ, подписанный электронной подписью; с испо</w:t>
      </w:r>
      <w:r>
        <w:rPr>
          <w:sz w:val="28"/>
          <w:szCs w:val="28"/>
        </w:rPr>
        <w:t>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</w:t>
      </w:r>
      <w:r>
        <w:rPr>
          <w:sz w:val="28"/>
          <w:szCs w:val="28"/>
        </w:rPr>
        <w:t>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согласие всех правообладателей, – согласие всех правообладателей объекта капитального строит</w:t>
      </w:r>
      <w:r>
        <w:rPr>
          <w:sz w:val="28"/>
          <w:szCs w:val="28"/>
        </w:rPr>
        <w:t>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дома, согласие правообладателей всех домов блокированной застройки</w:t>
      </w:r>
      <w:r>
        <w:rPr>
          <w:sz w:val="28"/>
          <w:szCs w:val="28"/>
        </w:rPr>
        <w:t xml:space="preserve"> в одном ряду в случае реконструкции одного из домов блокированной застройки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</w:t>
      </w:r>
      <w:r>
        <w:rPr>
          <w:sz w:val="28"/>
          <w:szCs w:val="28"/>
        </w:rPr>
        <w:t>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</w:t>
      </w:r>
      <w:r>
        <w:rPr>
          <w:sz w:val="28"/>
          <w:szCs w:val="28"/>
        </w:rPr>
        <w:t>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</w:t>
      </w:r>
      <w:r>
        <w:rPr>
          <w:sz w:val="28"/>
          <w:szCs w:val="28"/>
        </w:rPr>
        <w:t xml:space="preserve">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</w:t>
      </w:r>
      <w:r>
        <w:rPr>
          <w:sz w:val="28"/>
          <w:szCs w:val="28"/>
        </w:rPr>
        <w:t>а: электронный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</w:t>
      </w:r>
      <w:r>
        <w:rPr>
          <w:sz w:val="28"/>
          <w:szCs w:val="28"/>
        </w:rPr>
        <w:t>томатизированной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об объектах культурного наследия, – проектная документация на проведение работ по сохранению объекта культурного наследия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</w:t>
      </w:r>
      <w:r>
        <w:rPr>
          <w:sz w:val="28"/>
          <w:szCs w:val="28"/>
        </w:rPr>
        <w:t xml:space="preserve">дающий право собственности или владения на объект недвижимого имущества, зарегистрированное в Едином государственном реестре недвижимости, – выписка из Единого государственного реестра недвижимости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</w:t>
      </w:r>
      <w:r>
        <w:rPr>
          <w:sz w:val="28"/>
          <w:szCs w:val="28"/>
        </w:rPr>
        <w:t>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>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содержащие информацию о существующих границах земельного учас</w:t>
      </w:r>
      <w:r>
        <w:rPr>
          <w:sz w:val="28"/>
          <w:szCs w:val="28"/>
        </w:rPr>
        <w:t xml:space="preserve">тка, ограничениях его использования, параметрах разрешенного строительства и использования земельного участка, – градостроительный план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 образ; </w:t>
      </w:r>
      <w:r>
        <w:rPr>
          <w:sz w:val="28"/>
          <w:szCs w:val="28"/>
        </w:rPr>
        <w:t>посредством Единого портала: скан 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</w:t>
      </w:r>
      <w:r>
        <w:rPr>
          <w:sz w:val="28"/>
          <w:szCs w:val="28"/>
        </w:rPr>
        <w:t>ьной деятельности: скан образ; в МФЦ: копия документа; в Органе местного самоуправления: копия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соответствие установленным требованиям, – подтверждение соответствия вносимых в проектную документацию изменений установлен</w:t>
      </w:r>
      <w:r>
        <w:rPr>
          <w:sz w:val="28"/>
          <w:szCs w:val="28"/>
        </w:rPr>
        <w:t xml:space="preserve">ным требованиям (при наличии)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</w:t>
      </w:r>
      <w:r>
        <w:rPr>
          <w:sz w:val="28"/>
          <w:szCs w:val="28"/>
        </w:rPr>
        <w:t xml:space="preserve">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</w:t>
      </w:r>
      <w:r>
        <w:rPr>
          <w:sz w:val="28"/>
          <w:szCs w:val="28"/>
        </w:rPr>
        <w:t>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отклонение от предельных параметров разрешенного строительства, реконструкции, – разрешение на отклонение от предельных параметров разрешенного строительства, реконструкции при предоставлении такого разрешения заст</w:t>
      </w:r>
      <w:r>
        <w:rPr>
          <w:sz w:val="28"/>
          <w:szCs w:val="28"/>
        </w:rPr>
        <w:t xml:space="preserve">ройщику в соответствии со статьей 40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</w:t>
      </w:r>
      <w:r>
        <w:rPr>
          <w:sz w:val="28"/>
          <w:szCs w:val="28"/>
        </w:rPr>
        <w:t>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</w:t>
      </w:r>
      <w:r>
        <w:rPr>
          <w:sz w:val="28"/>
          <w:szCs w:val="28"/>
        </w:rPr>
        <w:t>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установление или изменение </w:t>
      </w:r>
      <w:r>
        <w:rPr>
          <w:sz w:val="28"/>
          <w:szCs w:val="28"/>
        </w:rPr>
        <w:t xml:space="preserve">зоны с особыми условиями использования территории, – решение об установлении или изменении зоны с особыми условиями использования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</w:t>
      </w:r>
      <w:r>
        <w:rPr>
          <w:sz w:val="28"/>
          <w:szCs w:val="28"/>
        </w:rPr>
        <w:t>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</w:t>
      </w:r>
      <w:r>
        <w:rPr>
          <w:sz w:val="28"/>
          <w:szCs w:val="28"/>
        </w:rPr>
        <w:t>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</w:t>
      </w:r>
      <w:r>
        <w:rPr>
          <w:sz w:val="28"/>
          <w:szCs w:val="28"/>
        </w:rPr>
        <w:t xml:space="preserve">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скан-образ; посредством Единого</w:t>
      </w:r>
      <w:r>
        <w:rPr>
          <w:sz w:val="28"/>
          <w:szCs w:val="28"/>
        </w:rPr>
        <w:t xml:space="preserve">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</w:t>
      </w:r>
      <w:r>
        <w:rPr>
          <w:sz w:val="28"/>
          <w:szCs w:val="28"/>
        </w:rPr>
        <w:t>скан-образ; в МФЦ: оригинал документа; в Органе местного самоуправления: оригинал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</w:t>
      </w:r>
      <w:r>
        <w:rPr>
          <w:sz w:val="28"/>
          <w:szCs w:val="28"/>
        </w:rPr>
        <w:t>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</w:t>
      </w:r>
      <w:r>
        <w:rPr>
          <w:sz w:val="28"/>
          <w:szCs w:val="28"/>
        </w:rPr>
        <w:t>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</w:t>
      </w:r>
      <w:r>
        <w:rPr>
          <w:sz w:val="28"/>
          <w:szCs w:val="28"/>
        </w:rPr>
        <w:t>твенного реестра юридических лиц;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проект полосы отвода в случае подготовки проектной документации применительно к линейным объе</w:t>
      </w:r>
      <w:r>
        <w:rPr>
          <w:sz w:val="28"/>
          <w:szCs w:val="28"/>
        </w:rPr>
        <w:t xml:space="preserve">ктам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</w:t>
      </w:r>
      <w:r>
        <w:rPr>
          <w:sz w:val="28"/>
          <w:szCs w:val="28"/>
        </w:rPr>
        <w:t>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</w:t>
      </w:r>
      <w:r>
        <w:rPr>
          <w:sz w:val="28"/>
          <w:szCs w:val="28"/>
        </w:rPr>
        <w:t>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</w:t>
      </w:r>
      <w:r>
        <w:rPr>
          <w:sz w:val="28"/>
          <w:szCs w:val="28"/>
          <w:lang w:eastAsia="ru-RU"/>
        </w:rPr>
        <w:t xml:space="preserve">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</w:t>
      </w:r>
      <w:r>
        <w:rPr>
          <w:sz w:val="28"/>
          <w:szCs w:val="28"/>
        </w:rPr>
        <w:t>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 гражданина;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</w:t>
      </w:r>
      <w:r>
        <w:rPr>
          <w:sz w:val="28"/>
          <w:szCs w:val="28"/>
        </w:rPr>
        <w:t xml:space="preserve">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Орган местного самоуправления</w:t>
      </w:r>
      <w:r>
        <w:rPr>
          <w:sz w:val="28"/>
          <w:szCs w:val="28"/>
          <w:lang w:eastAsia="ru-RU"/>
        </w:rPr>
        <w:t xml:space="preserve"> отказывает заявителю в приеме заявления и документов при наличии следующих оснований: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1) представленные документы или сведения утратили силу на момент обращения за услугой;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2) неполное заполнение полей в форме заявления, в том числе в интерактивной форме </w:t>
      </w:r>
      <w:r>
        <w:rPr>
          <w:sz w:val="28"/>
          <w:szCs w:val="28"/>
          <w:lang w:eastAsia="ru-RU"/>
        </w:rPr>
        <w:t>заявления на Едином портале;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3)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4) у органа местного самоуправления нет полномочий на предоставление услуги;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5)</w:t>
      </w:r>
      <w:r>
        <w:rPr>
          <w:sz w:val="28"/>
          <w:szCs w:val="28"/>
          <w:lang w:eastAsia="ru-RU"/>
        </w:rPr>
        <w:t xml:space="preserve"> документы, являющиеся обязательными для представления, не предоставлены;</w:t>
      </w:r>
    </w:p>
    <w:p w:rsidR="00C06281" w:rsidRDefault="00C379FB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6) личность заявителя не подтверждена.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</w:t>
      </w:r>
      <w:r>
        <w:rPr>
          <w:sz w:val="28"/>
          <w:szCs w:val="28"/>
        </w:rPr>
        <w:t>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</w:t>
      </w:r>
      <w:r>
        <w:rPr>
          <w:sz w:val="28"/>
          <w:szCs w:val="28"/>
        </w:rPr>
        <w:t xml:space="preserve">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</w:t>
      </w:r>
      <w:r>
        <w:rPr>
          <w:sz w:val="28"/>
          <w:szCs w:val="28"/>
        </w:rPr>
        <w:t xml:space="preserve">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</w:t>
      </w:r>
      <w:r>
        <w:rPr>
          <w:sz w:val="28"/>
          <w:szCs w:val="28"/>
        </w:rPr>
        <w:t>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</w:t>
      </w:r>
      <w:r>
        <w:rPr>
          <w:sz w:val="28"/>
          <w:szCs w:val="28"/>
        </w:rPr>
        <w:t xml:space="preserve">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</w:t>
      </w:r>
      <w:r>
        <w:rPr>
          <w:sz w:val="28"/>
          <w:szCs w:val="28"/>
        </w:rPr>
        <w:t xml:space="preserve">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</w:t>
      </w:r>
      <w:r>
        <w:rPr>
          <w:sz w:val="28"/>
          <w:szCs w:val="28"/>
        </w:rPr>
        <w:t xml:space="preserve">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</w:t>
      </w:r>
      <w:r>
        <w:rPr>
          <w:sz w:val="28"/>
          <w:szCs w:val="28"/>
          <w:lang w:eastAsia="ru-RU"/>
        </w:rPr>
        <w:t>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</w:t>
      </w:r>
      <w:r>
        <w:rPr>
          <w:sz w:val="28"/>
          <w:szCs w:val="28"/>
        </w:rPr>
        <w:t>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представлен</w:t>
      </w:r>
      <w:r>
        <w:rPr>
          <w:sz w:val="28"/>
          <w:szCs w:val="28"/>
        </w:rPr>
        <w:t>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представленных </w:t>
      </w:r>
      <w:r>
        <w:rPr>
          <w:sz w:val="28"/>
          <w:szCs w:val="28"/>
        </w:rPr>
        <w:t xml:space="preserve">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</w:t>
      </w:r>
      <w:r>
        <w:rPr>
          <w:sz w:val="28"/>
          <w:szCs w:val="28"/>
        </w:rPr>
        <w:t>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</w:t>
      </w:r>
      <w:r>
        <w:rPr>
          <w:sz w:val="28"/>
          <w:szCs w:val="28"/>
        </w:rPr>
        <w:t xml:space="preserve">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</w:t>
      </w:r>
      <w:r>
        <w:rPr>
          <w:sz w:val="28"/>
          <w:szCs w:val="28"/>
        </w:rPr>
        <w:t>шении на отклонение от предельных параметров разрешенного строительства, реконструкции;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документов, предусмотренных частью 7 статьи 51 Градостроительного кодекса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</w:t>
      </w:r>
      <w:r>
        <w:rPr>
          <w:sz w:val="28"/>
          <w:szCs w:val="28"/>
        </w:rPr>
        <w:t>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неполное заполнение полей в форме заявления, в </w:t>
      </w:r>
      <w:r>
        <w:rPr>
          <w:sz w:val="28"/>
          <w:szCs w:val="28"/>
        </w:rPr>
        <w:t>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поступившее от исполнительного органа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</w:t>
      </w:r>
      <w:r>
        <w:rPr>
          <w:sz w:val="28"/>
          <w:szCs w:val="28"/>
        </w:rPr>
        <w:t xml:space="preserve">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</w:t>
      </w:r>
      <w:r>
        <w:rPr>
          <w:sz w:val="28"/>
          <w:szCs w:val="28"/>
        </w:rPr>
        <w:t>исторического поселения федерального или регионального значения;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 об индивидуальном предпринимателе, указанные заявителем, отсутствую</w:t>
      </w:r>
      <w:r>
        <w:rPr>
          <w:sz w:val="28"/>
          <w:szCs w:val="28"/>
        </w:rPr>
        <w:t>т в ЕГРИП.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Способы получения </w:t>
      </w:r>
      <w:r>
        <w:rPr>
          <w:sz w:val="28"/>
          <w:szCs w:val="28"/>
        </w:rPr>
        <w:t>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>
        <w:rPr>
          <w:sz w:val="28"/>
          <w:szCs w:val="28"/>
        </w:rPr>
        <w:t xml:space="preserve">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</w:t>
      </w:r>
      <w:r>
        <w:rPr>
          <w:sz w:val="28"/>
          <w:szCs w:val="28"/>
        </w:rPr>
        <w:t>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</w:t>
      </w:r>
      <w:r>
        <w:rPr>
          <w:sz w:val="28"/>
          <w:szCs w:val="28"/>
        </w:rPr>
        <w:t xml:space="preserve">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разрешения на строительство.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</w:t>
      </w:r>
      <w:r>
        <w:rPr>
          <w:sz w:val="28"/>
          <w:szCs w:val="28"/>
          <w:lang w:eastAsia="ru-RU"/>
        </w:rPr>
        <w:t>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</w:t>
      </w:r>
      <w:r>
        <w:rPr>
          <w:sz w:val="28"/>
          <w:szCs w:val="28"/>
        </w:rPr>
        <w:t xml:space="preserve">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</w:t>
      </w:r>
      <w:r>
        <w:rPr>
          <w:sz w:val="28"/>
          <w:szCs w:val="28"/>
          <w:lang w:val="en-US"/>
        </w:rPr>
        <w:t>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во внесении изменений в разрешение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</w:t>
      </w:r>
      <w:r>
        <w:rPr>
          <w:sz w:val="28"/>
          <w:szCs w:val="28"/>
        </w:rPr>
        <w:t>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</w:t>
      </w:r>
      <w:r>
        <w:rPr>
          <w:sz w:val="28"/>
          <w:szCs w:val="28"/>
        </w:rPr>
        <w:t xml:space="preserve">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</w:t>
      </w:r>
      <w:r>
        <w:rPr>
          <w:sz w:val="28"/>
          <w:szCs w:val="28"/>
          <w:lang w:val="en-US"/>
        </w:rPr>
        <w:t>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предоставления </w:t>
      </w:r>
      <w:r>
        <w:rPr>
          <w:sz w:val="28"/>
          <w:szCs w:val="28"/>
        </w:rPr>
        <w:t>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</w:t>
      </w:r>
      <w:r>
        <w:rPr>
          <w:sz w:val="28"/>
          <w:szCs w:val="28"/>
        </w:rPr>
        <w:t>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</w:t>
      </w:r>
      <w:r>
        <w:rPr>
          <w:sz w:val="28"/>
          <w:szCs w:val="28"/>
        </w:rPr>
        <w:t>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посредством Единого портала.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</w:t>
      </w:r>
      <w:r>
        <w:rPr>
          <w:sz w:val="28"/>
          <w:szCs w:val="28"/>
          <w:lang w:eastAsia="ru-RU"/>
        </w:rPr>
        <w:t>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</w:t>
      </w:r>
      <w:r>
        <w:rPr>
          <w:sz w:val="28"/>
          <w:szCs w:val="28"/>
        </w:rPr>
        <w:t xml:space="preserve">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информационных систем обеспечения градостроительной деятельности с ф</w:t>
      </w:r>
      <w:r>
        <w:rPr>
          <w:sz w:val="28"/>
          <w:szCs w:val="28"/>
        </w:rPr>
        <w:t>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</w:t>
      </w:r>
      <w:r>
        <w:rPr>
          <w:sz w:val="28"/>
          <w:szCs w:val="28"/>
        </w:rPr>
        <w:t xml:space="preserve">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</w:t>
      </w:r>
      <w:r>
        <w:rPr>
          <w:sz w:val="28"/>
          <w:szCs w:val="28"/>
        </w:rPr>
        <w:t xml:space="preserve">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</w:t>
      </w:r>
      <w:r>
        <w:rPr>
          <w:sz w:val="28"/>
          <w:szCs w:val="28"/>
        </w:rPr>
        <w:t>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</w:t>
      </w:r>
      <w:r>
        <w:rPr>
          <w:sz w:val="28"/>
          <w:szCs w:val="28"/>
        </w:rPr>
        <w:t>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</w:t>
      </w:r>
      <w:r>
        <w:rPr>
          <w:sz w:val="28"/>
          <w:szCs w:val="28"/>
        </w:rPr>
        <w:t>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проектная документация, – </w:t>
      </w:r>
      <w:r>
        <w:rPr>
          <w:sz w:val="28"/>
          <w:szCs w:val="28"/>
        </w:rPr>
        <w:t xml:space="preserve">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</w:t>
      </w:r>
      <w:r>
        <w:rPr>
          <w:sz w:val="28"/>
          <w:szCs w:val="28"/>
        </w:rPr>
        <w:t>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</w:t>
      </w:r>
      <w:r>
        <w:rPr>
          <w:sz w:val="28"/>
          <w:szCs w:val="28"/>
        </w:rPr>
        <w:t>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</w:t>
      </w:r>
      <w:r>
        <w:rPr>
          <w:sz w:val="28"/>
          <w:szCs w:val="28"/>
        </w:rPr>
        <w:t>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</w:t>
      </w:r>
      <w:r>
        <w:rPr>
          <w:sz w:val="28"/>
          <w:szCs w:val="28"/>
        </w:rPr>
        <w:t>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</w:t>
      </w:r>
      <w:r>
        <w:rPr>
          <w:sz w:val="28"/>
          <w:szCs w:val="28"/>
        </w:rPr>
        <w:t xml:space="preserve">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</w:t>
      </w:r>
      <w:r>
        <w:rPr>
          <w:sz w:val="28"/>
          <w:szCs w:val="28"/>
        </w:rPr>
        <w:t>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</w:t>
      </w:r>
      <w:r>
        <w:rPr>
          <w:sz w:val="28"/>
          <w:szCs w:val="28"/>
        </w:rPr>
        <w:t>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>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планировочной организации земельного</w:t>
      </w:r>
      <w:r>
        <w:rPr>
          <w:sz w:val="28"/>
          <w:szCs w:val="28"/>
        </w:rPr>
        <w:t xml:space="preserve">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</w:t>
      </w:r>
      <w:r>
        <w:rPr>
          <w:sz w:val="28"/>
          <w:szCs w:val="28"/>
        </w:rPr>
        <w:t>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</w:t>
      </w:r>
      <w:r>
        <w:rPr>
          <w:sz w:val="28"/>
          <w:szCs w:val="28"/>
        </w:rPr>
        <w:t xml:space="preserve">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рaзделы проектной документации, содержащие архитектурные решения (при подаче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</w:t>
      </w:r>
      <w:r>
        <w:rPr>
          <w:sz w:val="28"/>
          <w:szCs w:val="28"/>
        </w:rPr>
        <w:t>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</w:t>
      </w:r>
      <w:r>
        <w:rPr>
          <w:sz w:val="28"/>
          <w:szCs w:val="28"/>
        </w:rPr>
        <w:t>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</w:t>
      </w:r>
      <w:r>
        <w:rPr>
          <w:sz w:val="28"/>
          <w:szCs w:val="28"/>
        </w:rPr>
        <w:t xml:space="preserve">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</w:t>
      </w:r>
      <w:r>
        <w:rPr>
          <w:sz w:val="28"/>
          <w:szCs w:val="28"/>
        </w:rPr>
        <w:t>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</w:t>
      </w:r>
      <w:r>
        <w:rPr>
          <w:sz w:val="28"/>
          <w:szCs w:val="28"/>
        </w:rPr>
        <w:t>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</w:t>
      </w:r>
      <w:r>
        <w:rPr>
          <w:sz w:val="28"/>
          <w:szCs w:val="28"/>
        </w:rPr>
        <w:t>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</w:t>
      </w:r>
      <w:r>
        <w:rPr>
          <w:sz w:val="28"/>
          <w:szCs w:val="28"/>
        </w:rPr>
        <w:t xml:space="preserve"> административного,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</w:t>
      </w:r>
      <w:r>
        <w:rPr>
          <w:sz w:val="28"/>
          <w:szCs w:val="28"/>
        </w:rPr>
        <w:t>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</w:t>
      </w:r>
      <w:r>
        <w:rPr>
          <w:sz w:val="28"/>
          <w:szCs w:val="28"/>
        </w:rPr>
        <w:t>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</w:t>
      </w:r>
      <w:r>
        <w:rPr>
          <w:sz w:val="28"/>
          <w:szCs w:val="28"/>
        </w:rPr>
        <w:t>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</w:t>
      </w:r>
      <w:r>
        <w:rPr>
          <w:sz w:val="28"/>
          <w:szCs w:val="28"/>
        </w:rPr>
        <w:t>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подтверждение соот</w:t>
      </w:r>
      <w:r>
        <w:rPr>
          <w:sz w:val="28"/>
          <w:szCs w:val="28"/>
        </w:rPr>
        <w:t>ветствия вносимых в проектную 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</w:t>
      </w:r>
      <w:r>
        <w:rPr>
          <w:sz w:val="28"/>
          <w:szCs w:val="28"/>
        </w:rPr>
        <w:t>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</w:t>
      </w:r>
      <w:r>
        <w:rPr>
          <w:sz w:val="28"/>
          <w:szCs w:val="28"/>
        </w:rPr>
        <w:t xml:space="preserve">лучае внесения изменений в проектную документацию в соответствии с частью 3.8 статьи 49 Градостроительного кодекса Российской Федераци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</w:t>
      </w:r>
      <w:r>
        <w:rPr>
          <w:sz w:val="28"/>
          <w:szCs w:val="28"/>
        </w:rPr>
        <w:t>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</w:t>
      </w:r>
      <w:r>
        <w:rPr>
          <w:sz w:val="28"/>
          <w:szCs w:val="28"/>
        </w:rPr>
        <w:t>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</w:t>
      </w:r>
      <w:r>
        <w:rPr>
          <w:sz w:val="28"/>
          <w:szCs w:val="28"/>
        </w:rPr>
        <w:t xml:space="preserve">тверждение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</w:t>
      </w:r>
      <w:r>
        <w:rPr>
          <w:sz w:val="28"/>
          <w:szCs w:val="28"/>
        </w:rPr>
        <w:t>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</w:t>
      </w:r>
      <w:r>
        <w:rPr>
          <w:sz w:val="28"/>
          <w:szCs w:val="28"/>
        </w:rPr>
        <w:t xml:space="preserve"> оригинала документа).</w:t>
      </w:r>
    </w:p>
    <w:p w:rsidR="00C06281" w:rsidRDefault="00C379FB">
      <w:pPr>
        <w:tabs>
          <w:tab w:val="left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Заявителю может потребоваться представить иные документы, приведенные в приложении № 2 к настоящему административному регламенту.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 xml:space="preserve">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</w:t>
      </w:r>
      <w:r>
        <w:rPr>
          <w:sz w:val="28"/>
          <w:szCs w:val="28"/>
        </w:rPr>
        <w:t xml:space="preserve">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</w:t>
      </w:r>
      <w:r>
        <w:rPr>
          <w:sz w:val="28"/>
          <w:szCs w:val="28"/>
        </w:rPr>
        <w:t>ационной системе жилищного строительства;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обеспечивающей информационно-технологическое взаимодействие информационных </w:t>
      </w:r>
      <w:r>
        <w:rPr>
          <w:sz w:val="28"/>
          <w:szCs w:val="28"/>
        </w:rPr>
        <w:t>систем, используемых для предоставления государственных и муниципальных услуг в электронной форме.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</w:t>
      </w:r>
      <w:r>
        <w:rPr>
          <w:sz w:val="28"/>
          <w:szCs w:val="28"/>
        </w:rPr>
        <w:t>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</w:t>
      </w:r>
      <w:r>
        <w:rPr>
          <w:sz w:val="28"/>
          <w:szCs w:val="28"/>
        </w:rPr>
        <w:t>ия текста, которые не заверены в порядке, установленном законодательством Российской Федерации.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</w:t>
      </w:r>
      <w:r>
        <w:rPr>
          <w:sz w:val="28"/>
          <w:szCs w:val="28"/>
        </w:rPr>
        <w:t>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</w:t>
      </w:r>
      <w:r>
        <w:rPr>
          <w:sz w:val="28"/>
          <w:szCs w:val="28"/>
        </w:rPr>
        <w:t xml:space="preserve">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</w:t>
      </w:r>
      <w:r>
        <w:rPr>
          <w:b/>
          <w:sz w:val="28"/>
          <w:szCs w:val="28"/>
          <w:lang w:val="en-US"/>
        </w:rPr>
        <w:t>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</w:t>
      </w:r>
      <w:r>
        <w:rPr>
          <w:sz w:val="28"/>
          <w:szCs w:val="28"/>
          <w:lang w:eastAsia="ru-RU"/>
        </w:rP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Услугой предусмотрено направление иных межведомственных запросов, приведенных в приложении № 2 к настоящему административ</w:t>
      </w:r>
      <w:r>
        <w:rPr>
          <w:sz w:val="28"/>
          <w:szCs w:val="28"/>
          <w:lang w:eastAsia="ru-RU"/>
        </w:rPr>
        <w:t>ному регламенту.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</w:t>
      </w:r>
      <w:r>
        <w:rPr>
          <w:sz w:val="28"/>
          <w:szCs w:val="28"/>
        </w:rPr>
        <w:t>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</w:t>
      </w:r>
      <w:r>
        <w:rPr>
          <w:sz w:val="28"/>
          <w:szCs w:val="28"/>
        </w:rPr>
        <w:t>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ЕПГУ.</w:t>
      </w:r>
    </w:p>
    <w:p w:rsidR="00C06281" w:rsidRDefault="00C379FB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также отказывает заявителю в предоставлении усл</w:t>
      </w:r>
      <w:r>
        <w:rPr>
          <w:sz w:val="28"/>
          <w:szCs w:val="28"/>
        </w:rPr>
        <w:t>уги при наличии оснований, приведенных в приложении № 2 к настоящему административному регламенту</w:t>
      </w:r>
      <w:r>
        <w:rPr>
          <w:sz w:val="28"/>
          <w:szCs w:val="28"/>
          <w:lang w:eastAsia="ru-RU"/>
        </w:rPr>
        <w:t xml:space="preserve">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</w:t>
      </w:r>
      <w:r>
        <w:rPr>
          <w:sz w:val="28"/>
          <w:szCs w:val="28"/>
          <w:lang w:eastAsia="ru-RU"/>
        </w:rPr>
        <w:t>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</w:t>
      </w:r>
      <w:r>
        <w:rPr>
          <w:sz w:val="28"/>
          <w:szCs w:val="28"/>
        </w:rPr>
        <w:t>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во внесении изменений в разрешение.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</w:t>
      </w:r>
      <w:r>
        <w:rPr>
          <w:sz w:val="28"/>
          <w:szCs w:val="28"/>
          <w:lang w:eastAsia="ru-RU"/>
        </w:rPr>
        <w:t xml:space="preserve">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</w:t>
      </w:r>
      <w:r>
        <w:rPr>
          <w:sz w:val="28"/>
          <w:szCs w:val="28"/>
          <w:lang w:eastAsia="ru-RU"/>
        </w:rPr>
        <w:t>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</w:t>
      </w:r>
      <w:r>
        <w:rPr>
          <w:sz w:val="28"/>
          <w:szCs w:val="28"/>
          <w:lang w:val="en-US"/>
        </w:rPr>
        <w:t>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во внесении изменений в разрешение (оригинал документа, электронный документ, распечатанный на бумажном носителе, заверенный подписью и печатью МФЦ (опционально), в форме электронно</w:t>
      </w:r>
      <w:r>
        <w:rPr>
          <w:sz w:val="28"/>
          <w:szCs w:val="28"/>
        </w:rPr>
        <w:t>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</w:t>
      </w:r>
      <w:r>
        <w:rPr>
          <w:sz w:val="28"/>
          <w:szCs w:val="28"/>
        </w:rPr>
        <w:t>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</w:t>
      </w:r>
      <w:r>
        <w:rPr>
          <w:sz w:val="28"/>
          <w:szCs w:val="28"/>
        </w:rPr>
        <w:t>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</w:t>
      </w:r>
      <w:r>
        <w:rPr>
          <w:sz w:val="28"/>
          <w:szCs w:val="28"/>
          <w:lang w:eastAsia="ru-RU"/>
        </w:rPr>
        <w:t>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самоуправления, с использованием государственных информационных систем обеспечения градостроительной деятельнос</w:t>
      </w:r>
      <w:r>
        <w:rPr>
          <w:sz w:val="28"/>
          <w:szCs w:val="28"/>
        </w:rPr>
        <w:t>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посредством Единого портала.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</w:t>
      </w:r>
      <w:r>
        <w:rPr>
          <w:sz w:val="28"/>
          <w:szCs w:val="28"/>
          <w:lang w:eastAsia="ru-RU"/>
        </w:rPr>
        <w:t>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</w:t>
      </w:r>
      <w:r>
        <w:rPr>
          <w:sz w:val="28"/>
          <w:szCs w:val="28"/>
          <w:lang w:eastAsia="ru-RU"/>
        </w:rPr>
        <w:t xml:space="preserve">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интерактивная форма; с использованием государственных информацио</w:t>
      </w:r>
      <w:r>
        <w:rPr>
          <w:sz w:val="28"/>
          <w:szCs w:val="28"/>
        </w:rPr>
        <w:t>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оригинал документа; в Органе местного</w:t>
      </w:r>
      <w:r>
        <w:rPr>
          <w:sz w:val="28"/>
          <w:szCs w:val="28"/>
        </w:rPr>
        <w:t xml:space="preserve">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</w:t>
      </w:r>
      <w:r>
        <w:rPr>
          <w:sz w:val="28"/>
          <w:szCs w:val="28"/>
        </w:rPr>
        <w:t xml:space="preserve"> языке (предъявление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роектная документация, – 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</w:t>
      </w:r>
      <w:r>
        <w:rPr>
          <w:sz w:val="28"/>
          <w:szCs w:val="28"/>
        </w:rPr>
        <w:t>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</w:t>
      </w:r>
      <w:r>
        <w:rPr>
          <w:sz w:val="28"/>
          <w:szCs w:val="28"/>
        </w:rPr>
        <w:t xml:space="preserve">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</w:t>
      </w:r>
      <w:r>
        <w:rPr>
          <w:sz w:val="28"/>
          <w:szCs w:val="28"/>
        </w:rPr>
        <w:t>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</w:t>
      </w:r>
      <w:r>
        <w:rPr>
          <w:sz w:val="28"/>
          <w:szCs w:val="28"/>
        </w:rPr>
        <w:t xml:space="preserve">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</w:t>
      </w:r>
      <w:r>
        <w:rPr>
          <w:sz w:val="28"/>
          <w:szCs w:val="28"/>
        </w:rPr>
        <w:t>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</w:t>
      </w:r>
      <w:r>
        <w:rPr>
          <w:sz w:val="28"/>
          <w:szCs w:val="28"/>
        </w:rPr>
        <w:t>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</w:t>
      </w:r>
      <w:r>
        <w:rPr>
          <w:sz w:val="28"/>
          <w:szCs w:val="28"/>
        </w:rPr>
        <w:t>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схема планировочн</w:t>
      </w:r>
      <w:r>
        <w:rPr>
          <w:sz w:val="28"/>
          <w:szCs w:val="28"/>
        </w:rPr>
        <w:t xml:space="preserve">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</w:t>
      </w:r>
      <w:r>
        <w:rPr>
          <w:sz w:val="28"/>
          <w:szCs w:val="28"/>
        </w:rPr>
        <w:t>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</w:t>
      </w:r>
      <w:r>
        <w:rPr>
          <w:sz w:val="28"/>
          <w:szCs w:val="28"/>
        </w:rPr>
        <w:t>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</w:t>
      </w:r>
      <w:r>
        <w:rPr>
          <w:sz w:val="28"/>
          <w:szCs w:val="28"/>
        </w:rPr>
        <w:t>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</w:t>
      </w:r>
      <w:r>
        <w:rPr>
          <w:sz w:val="28"/>
          <w:szCs w:val="28"/>
        </w:rPr>
        <w:t>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</w:t>
      </w:r>
      <w:r>
        <w:rPr>
          <w:sz w:val="28"/>
          <w:szCs w:val="28"/>
        </w:rPr>
        <w:t xml:space="preserve">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</w:t>
      </w:r>
      <w:r>
        <w:rPr>
          <w:sz w:val="28"/>
          <w:szCs w:val="28"/>
        </w:rPr>
        <w:t>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</w:t>
      </w:r>
      <w:r>
        <w:rPr>
          <w:sz w:val="28"/>
          <w:szCs w:val="28"/>
        </w:rPr>
        <w:t xml:space="preserve">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</w:t>
      </w:r>
      <w:r>
        <w:rPr>
          <w:sz w:val="28"/>
          <w:szCs w:val="28"/>
        </w:rPr>
        <w:t xml:space="preserve">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</w:t>
      </w:r>
      <w:r>
        <w:rPr>
          <w:sz w:val="28"/>
          <w:szCs w:val="28"/>
        </w:rPr>
        <w:t>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</w:t>
      </w:r>
      <w:r>
        <w:rPr>
          <w:sz w:val="28"/>
          <w:szCs w:val="28"/>
        </w:rPr>
        <w:t>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строительств</w:t>
      </w:r>
      <w:r>
        <w:rPr>
          <w:sz w:val="28"/>
          <w:szCs w:val="28"/>
        </w:rPr>
        <w:t xml:space="preserve">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</w:t>
      </w:r>
      <w:r>
        <w:rPr>
          <w:sz w:val="28"/>
          <w:szCs w:val="28"/>
        </w:rPr>
        <w:t>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</w:t>
      </w:r>
      <w:r>
        <w:rPr>
          <w:sz w:val="28"/>
          <w:szCs w:val="28"/>
        </w:rPr>
        <w:t xml:space="preserve">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подтверждение соответствия вносимых в проектную </w:t>
      </w:r>
      <w:r>
        <w:rPr>
          <w:sz w:val="28"/>
          <w:szCs w:val="28"/>
        </w:rPr>
        <w:t>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</w:t>
      </w:r>
      <w:r>
        <w:rPr>
          <w:sz w:val="28"/>
          <w:szCs w:val="28"/>
        </w:rPr>
        <w:t>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</w:t>
      </w:r>
      <w:r>
        <w:rPr>
          <w:sz w:val="28"/>
          <w:szCs w:val="28"/>
        </w:rPr>
        <w:t xml:space="preserve">ектную документацию в соответствии с частью 3.8 статьи 49 Градостроительного кодекса Российской Федераци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</w:t>
      </w:r>
      <w:r>
        <w:rPr>
          <w:sz w:val="28"/>
          <w:szCs w:val="28"/>
        </w:rPr>
        <w:t>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</w:t>
      </w:r>
      <w:r>
        <w:rPr>
          <w:sz w:val="28"/>
          <w:szCs w:val="28"/>
        </w:rPr>
        <w:t>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подтверждение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документа).</w:t>
      </w:r>
    </w:p>
    <w:p w:rsidR="00C06281" w:rsidRDefault="00C379FB">
      <w:pPr>
        <w:tabs>
          <w:tab w:val="left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Заявителю может потребоваться представить иные документы, приведенные в приложении № 2 к настоящему административному регламенту.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(идентификации) заявителя при взаимодействии с заявителями являются</w:t>
      </w:r>
      <w:r>
        <w:rPr>
          <w:sz w:val="28"/>
          <w:szCs w:val="28"/>
          <w:lang w:eastAsia="ru-RU"/>
        </w:rPr>
        <w:t xml:space="preserve">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 xml:space="preserve">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</w:t>
      </w:r>
      <w:r>
        <w:rPr>
          <w:sz w:val="28"/>
          <w:szCs w:val="28"/>
        </w:rPr>
        <w:t>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</w:t>
      </w:r>
      <w:r>
        <w:rPr>
          <w:sz w:val="28"/>
          <w:szCs w:val="28"/>
        </w:rPr>
        <w:t>ормационной системе жилищного строительства;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</w:t>
      </w:r>
      <w:r>
        <w:rPr>
          <w:sz w:val="28"/>
          <w:szCs w:val="28"/>
        </w:rPr>
        <w:t>ых систем, используемых для предоставления государственных и муниципальных услуг в электронной форме.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</w:t>
      </w:r>
      <w:r>
        <w:rPr>
          <w:sz w:val="28"/>
          <w:szCs w:val="28"/>
        </w:rPr>
        <w:t>анина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</w:t>
      </w:r>
      <w:r>
        <w:rPr>
          <w:sz w:val="28"/>
          <w:szCs w:val="28"/>
        </w:rPr>
        <w:t>ления текста, которые не заверены в порядке, установленном законодательством Российской Федерации.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</w:t>
      </w:r>
      <w:r>
        <w:rPr>
          <w:sz w:val="28"/>
          <w:szCs w:val="28"/>
        </w:rPr>
        <w:t>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</w:t>
      </w:r>
      <w:r>
        <w:rPr>
          <w:sz w:val="28"/>
          <w:szCs w:val="28"/>
        </w:rPr>
        <w:t xml:space="preserve">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</w:t>
      </w:r>
      <w:r>
        <w:rPr>
          <w:sz w:val="28"/>
          <w:szCs w:val="28"/>
        </w:rPr>
        <w:t xml:space="preserve">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</w:t>
      </w:r>
      <w:r>
        <w:rPr>
          <w:sz w:val="28"/>
          <w:szCs w:val="28"/>
        </w:rPr>
        <w:t xml:space="preserve">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</w:t>
      </w:r>
      <w:r>
        <w:rPr>
          <w:sz w:val="28"/>
          <w:szCs w:val="28"/>
        </w:rPr>
        <w:t xml:space="preserve">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</w:t>
      </w:r>
      <w:r>
        <w:rPr>
          <w:sz w:val="28"/>
          <w:szCs w:val="28"/>
          <w:lang w:eastAsia="ru-RU"/>
        </w:rPr>
        <w:t>мственного запроса.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Услугой предусмотрено направление иных межведомственных запросов, приведенных в приложении № 2 к настоящему административному регламенту.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</w:t>
      </w:r>
      <w:r>
        <w:rPr>
          <w:sz w:val="28"/>
          <w:szCs w:val="28"/>
        </w:rPr>
        <w:t>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</w:t>
      </w:r>
      <w:r>
        <w:rPr>
          <w:sz w:val="28"/>
          <w:szCs w:val="28"/>
        </w:rPr>
        <w:t>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неполное заполнение полей в форме </w:t>
      </w:r>
      <w:r>
        <w:rPr>
          <w:sz w:val="28"/>
          <w:szCs w:val="28"/>
        </w:rPr>
        <w:t>заявления, в том числе в интерактивной форме заявления на ЕПГУ.</w:t>
      </w:r>
    </w:p>
    <w:p w:rsidR="00C06281" w:rsidRDefault="00C379FB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также отказывает заявителю в предоставлении услуги при наличии оснований, приведенных в приложении № 2 к настоящему административному регламенту</w:t>
      </w:r>
      <w:r>
        <w:rPr>
          <w:sz w:val="28"/>
          <w:szCs w:val="28"/>
          <w:lang w:eastAsia="ru-RU"/>
        </w:rPr>
        <w:t xml:space="preserve">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</w:t>
      </w:r>
      <w:r>
        <w:rPr>
          <w:sz w:val="28"/>
          <w:szCs w:val="28"/>
          <w:lang w:eastAsia="ru-RU"/>
        </w:rPr>
        <w:t xml:space="preserve">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Способы получения результата предоставления </w:t>
      </w:r>
      <w:r>
        <w:rPr>
          <w:sz w:val="28"/>
          <w:szCs w:val="28"/>
        </w:rPr>
        <w:t>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во внесении изменений в разрешение.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</w:t>
      </w:r>
      <w:r>
        <w:rPr>
          <w:sz w:val="28"/>
          <w:szCs w:val="28"/>
          <w:lang w:eastAsia="ru-RU"/>
        </w:rPr>
        <w:t xml:space="preserve">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</w:t>
      </w:r>
      <w:r>
        <w:rPr>
          <w:sz w:val="28"/>
          <w:szCs w:val="28"/>
        </w:rPr>
        <w:t>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</w:t>
      </w:r>
      <w:r>
        <w:rPr>
          <w:sz w:val="28"/>
          <w:szCs w:val="28"/>
          <w:lang w:eastAsia="ru-RU"/>
        </w:rPr>
        <w:t>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заверенный подписью и </w:t>
      </w:r>
      <w:r>
        <w:rPr>
          <w:sz w:val="28"/>
          <w:szCs w:val="28"/>
        </w:rPr>
        <w:t xml:space="preserve">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во внесении изменений в разрешение (оригинал документа, электронный документ, распечатанный на бумажном носителе, заверенн</w:t>
      </w:r>
      <w:r>
        <w:rPr>
          <w:sz w:val="28"/>
          <w:szCs w:val="28"/>
        </w:rPr>
        <w:t>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</w:t>
      </w:r>
      <w:r>
        <w:rPr>
          <w:sz w:val="28"/>
          <w:szCs w:val="28"/>
        </w:rPr>
        <w:t>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</w:t>
      </w:r>
      <w:r>
        <w:rPr>
          <w:sz w:val="28"/>
          <w:szCs w:val="28"/>
          <w:lang w:eastAsia="ru-RU"/>
        </w:rPr>
        <w:t>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</w:t>
      </w:r>
      <w:r>
        <w:rPr>
          <w:b/>
          <w:sz w:val="28"/>
          <w:szCs w:val="28"/>
        </w:rPr>
        <w:t>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самоуправления, с использованием государственных информ</w:t>
      </w:r>
      <w:r>
        <w:rPr>
          <w:sz w:val="28"/>
          <w:szCs w:val="28"/>
        </w:rPr>
        <w:t>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</w:t>
      </w:r>
      <w:r>
        <w:rPr>
          <w:sz w:val="28"/>
          <w:szCs w:val="28"/>
        </w:rPr>
        <w:t>ства, в МФЦ, посредством Единого портала.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</w:t>
      </w:r>
      <w:r>
        <w:rPr>
          <w:sz w:val="28"/>
          <w:szCs w:val="28"/>
        </w:rPr>
        <w:t>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портала: интеракт</w:t>
      </w:r>
      <w:r>
        <w:rPr>
          <w:sz w:val="28"/>
          <w:szCs w:val="28"/>
        </w:rPr>
        <w:t>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</w:t>
      </w:r>
      <w:r>
        <w:rPr>
          <w:sz w:val="28"/>
          <w:szCs w:val="28"/>
        </w:rPr>
        <w:t>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</w:t>
      </w:r>
      <w:r>
        <w:rPr>
          <w:sz w:val="28"/>
          <w:szCs w:val="28"/>
        </w:rPr>
        <w:t xml:space="preserve"> на русский язык документов, составленных на иностранном языке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</w:t>
      </w:r>
      <w:r>
        <w:rPr>
          <w:sz w:val="28"/>
          <w:szCs w:val="28"/>
        </w:rPr>
        <w:t>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</w:t>
      </w:r>
      <w:r>
        <w:rPr>
          <w:sz w:val="28"/>
          <w:szCs w:val="28"/>
        </w:rPr>
        <w:t>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</w:t>
      </w:r>
      <w:r>
        <w:rPr>
          <w:sz w:val="28"/>
          <w:szCs w:val="28"/>
        </w:rPr>
        <w:t>ренная электронной подписью уполномоченного лица; в МФЦ: оригинал документа;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</w:t>
      </w:r>
      <w:r>
        <w:rPr>
          <w:sz w:val="28"/>
          <w:szCs w:val="28"/>
        </w:rPr>
        <w:t xml:space="preserve"> предоставления услуги,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</w:t>
      </w:r>
      <w:r>
        <w:rPr>
          <w:sz w:val="28"/>
          <w:szCs w:val="28"/>
        </w:rPr>
        <w:t>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</w:t>
      </w:r>
      <w:r>
        <w:rPr>
          <w:sz w:val="28"/>
          <w:szCs w:val="28"/>
        </w:rPr>
        <w:t>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</w:t>
      </w:r>
      <w:r>
        <w:rPr>
          <w:sz w:val="28"/>
          <w:szCs w:val="28"/>
        </w:rPr>
        <w:t>го реестра индивидуальных предпринимателей;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проектная документация, – 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</w:t>
      </w:r>
      <w:r>
        <w:rPr>
          <w:sz w:val="28"/>
          <w:szCs w:val="28"/>
        </w:rPr>
        <w:t>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</w:t>
      </w:r>
      <w:r>
        <w:rPr>
          <w:sz w:val="28"/>
          <w:szCs w:val="28"/>
        </w:rPr>
        <w:t>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</w:t>
      </w:r>
      <w:r>
        <w:rPr>
          <w:sz w:val="28"/>
          <w:szCs w:val="28"/>
        </w:rPr>
        <w:t xml:space="preserve"> подписью уполномоченного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</w:t>
      </w:r>
      <w:r>
        <w:rPr>
          <w:sz w:val="28"/>
          <w:szCs w:val="28"/>
        </w:rPr>
        <w:t>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</w:t>
      </w:r>
      <w:r>
        <w:rPr>
          <w:sz w:val="28"/>
          <w:szCs w:val="28"/>
        </w:rPr>
        <w:t>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</w:t>
      </w:r>
      <w:r>
        <w:rPr>
          <w:sz w:val="28"/>
          <w:szCs w:val="28"/>
        </w:rPr>
        <w:t xml:space="preserve">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</w:t>
      </w:r>
      <w:r>
        <w:rPr>
          <w:sz w:val="28"/>
          <w:szCs w:val="28"/>
        </w:rPr>
        <w:t>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</w:t>
      </w:r>
      <w:r>
        <w:rPr>
          <w:sz w:val="28"/>
          <w:szCs w:val="28"/>
        </w:rPr>
        <w:t xml:space="preserve">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</w:t>
      </w:r>
      <w:r>
        <w:rPr>
          <w:sz w:val="28"/>
          <w:szCs w:val="28"/>
        </w:rPr>
        <w:t>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</w:t>
      </w:r>
      <w:r>
        <w:rPr>
          <w:sz w:val="28"/>
          <w:szCs w:val="28"/>
        </w:rPr>
        <w:t xml:space="preserve">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</w:t>
      </w:r>
      <w:r>
        <w:rPr>
          <w:sz w:val="28"/>
          <w:szCs w:val="28"/>
        </w:rPr>
        <w:t>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</w:t>
      </w:r>
      <w:r>
        <w:rPr>
          <w:sz w:val="28"/>
          <w:szCs w:val="28"/>
        </w:rPr>
        <w:t>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</w:t>
      </w:r>
      <w:r>
        <w:rPr>
          <w:sz w:val="28"/>
          <w:szCs w:val="28"/>
        </w:rPr>
        <w:t>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</w:t>
      </w:r>
      <w:r>
        <w:rPr>
          <w:sz w:val="28"/>
          <w:szCs w:val="28"/>
        </w:rPr>
        <w:t xml:space="preserve">ативного, финансового, религиозного назначения, объектам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</w:t>
      </w:r>
      <w:r>
        <w:rPr>
          <w:sz w:val="28"/>
          <w:szCs w:val="28"/>
        </w:rPr>
        <w:t>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</w:t>
      </w:r>
      <w:r>
        <w:rPr>
          <w:sz w:val="28"/>
          <w:szCs w:val="28"/>
        </w:rPr>
        <w:t>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</w:t>
      </w:r>
      <w:r>
        <w:rPr>
          <w:sz w:val="28"/>
          <w:szCs w:val="28"/>
        </w:rPr>
        <w:t xml:space="preserve">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</w:t>
      </w:r>
      <w:r>
        <w:rPr>
          <w:sz w:val="28"/>
          <w:szCs w:val="28"/>
        </w:rPr>
        <w:t>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</w:t>
      </w:r>
      <w:r>
        <w:rPr>
          <w:sz w:val="28"/>
          <w:szCs w:val="28"/>
        </w:rPr>
        <w:t>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подтверждение соответствия в</w:t>
      </w:r>
      <w:r>
        <w:rPr>
          <w:sz w:val="28"/>
          <w:szCs w:val="28"/>
        </w:rPr>
        <w:t>носимых в проектную 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</w:t>
      </w:r>
      <w:r>
        <w:rPr>
          <w:sz w:val="28"/>
          <w:szCs w:val="28"/>
        </w:rPr>
        <w:t>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</w:t>
      </w:r>
      <w:r>
        <w:rPr>
          <w:sz w:val="28"/>
          <w:szCs w:val="28"/>
        </w:rPr>
        <w:t xml:space="preserve">ения изменений в проектную документацию в соответствии с частью 3.8 статьи 49 Градостроительного кодекса Российской Федераци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</w:t>
      </w:r>
      <w:r>
        <w:rPr>
          <w:sz w:val="28"/>
          <w:szCs w:val="28"/>
        </w:rPr>
        <w:t xml:space="preserve">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</w:t>
      </w:r>
      <w:r>
        <w:rPr>
          <w:sz w:val="28"/>
          <w:szCs w:val="28"/>
        </w:rPr>
        <w:t>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подтверждение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</w:t>
      </w:r>
      <w:r>
        <w:rPr>
          <w:sz w:val="28"/>
          <w:szCs w:val="28"/>
        </w:rPr>
        <w:t>ктронный документ, подписанный электронной подписью; посредством Единого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</w:t>
      </w:r>
      <w:r>
        <w:rPr>
          <w:sz w:val="28"/>
          <w:szCs w:val="28"/>
        </w:rPr>
        <w:t>зированной информационно-аналитической поддержки осуществления полномочий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</w:t>
      </w:r>
      <w:r>
        <w:rPr>
          <w:sz w:val="28"/>
          <w:szCs w:val="28"/>
        </w:rPr>
        <w:t>ние оригинала документа).</w:t>
      </w:r>
    </w:p>
    <w:p w:rsidR="00C06281" w:rsidRDefault="00C379FB">
      <w:pPr>
        <w:tabs>
          <w:tab w:val="left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Заявителю может потребоваться представить иные документы, приведенные в приложении № 2 к настоящему административному регламенту.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(идентификации) заявителя при взаимодействии с заявителями являются</w:t>
      </w:r>
      <w:r>
        <w:rPr>
          <w:sz w:val="28"/>
          <w:szCs w:val="28"/>
          <w:lang w:eastAsia="ru-RU"/>
        </w:rPr>
        <w:t xml:space="preserve">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</w:t>
      </w:r>
      <w:r>
        <w:rPr>
          <w:sz w:val="28"/>
          <w:szCs w:val="28"/>
        </w:rPr>
        <w:t xml:space="preserve">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</w:t>
      </w:r>
      <w:r>
        <w:rPr>
          <w:sz w:val="28"/>
          <w:szCs w:val="28"/>
        </w:rPr>
        <w:t>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</w:t>
      </w:r>
      <w:r>
        <w:rPr>
          <w:sz w:val="28"/>
          <w:szCs w:val="28"/>
        </w:rPr>
        <w:t>ормационной системе жилищного строительства;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</w:t>
      </w:r>
      <w:r>
        <w:rPr>
          <w:sz w:val="28"/>
          <w:szCs w:val="28"/>
        </w:rPr>
        <w:t>ых систем, используемых для предоставления государственных и муниципальных услуг в электронной форме.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</w:t>
      </w:r>
      <w:r>
        <w:rPr>
          <w:sz w:val="28"/>
          <w:szCs w:val="28"/>
        </w:rPr>
        <w:t>анина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</w:t>
      </w:r>
      <w:r>
        <w:rPr>
          <w:sz w:val="28"/>
          <w:szCs w:val="28"/>
        </w:rPr>
        <w:t>ления текста, которые не заверены в порядке, установленном законодательством Российской Федерации.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</w:t>
      </w:r>
      <w:r>
        <w:rPr>
          <w:sz w:val="28"/>
          <w:szCs w:val="28"/>
        </w:rPr>
        <w:t>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</w:t>
      </w:r>
      <w:r>
        <w:rPr>
          <w:sz w:val="28"/>
          <w:szCs w:val="28"/>
        </w:rPr>
        <w:t xml:space="preserve">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ЕГРИП по запросам органов госуда</w:t>
      </w:r>
      <w:r>
        <w:rPr>
          <w:sz w:val="28"/>
          <w:szCs w:val="28"/>
        </w:rPr>
        <w:t>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</w:t>
      </w:r>
      <w:r>
        <w:rPr>
          <w:sz w:val="28"/>
          <w:szCs w:val="28"/>
        </w:rPr>
        <w:t xml:space="preserve">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</w:t>
      </w:r>
      <w:r>
        <w:rPr>
          <w:sz w:val="28"/>
          <w:szCs w:val="28"/>
        </w:rPr>
        <w:t xml:space="preserve">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</w:t>
      </w:r>
      <w:r>
        <w:rPr>
          <w:sz w:val="28"/>
          <w:szCs w:val="28"/>
          <w:lang w:eastAsia="ru-RU"/>
        </w:rPr>
        <w:t>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Услугой предусмотрено направление иных</w:t>
      </w:r>
      <w:r>
        <w:rPr>
          <w:sz w:val="28"/>
          <w:szCs w:val="28"/>
          <w:lang w:eastAsia="ru-RU"/>
        </w:rPr>
        <w:t xml:space="preserve"> межведомственных запросов, приведенных в приложении № 2 к настоящему административному регламенту.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</w:t>
      </w:r>
      <w:r>
        <w:rPr>
          <w:sz w:val="28"/>
          <w:szCs w:val="28"/>
        </w:rPr>
        <w:t xml:space="preserve">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документ, удостоверяющий личность заявителя, содержит повреждения, наличие которых не позволяет в полном </w:t>
      </w:r>
      <w:r>
        <w:rPr>
          <w:sz w:val="28"/>
          <w:szCs w:val="28"/>
        </w:rPr>
        <w:t>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</w:t>
      </w:r>
      <w:r>
        <w:rPr>
          <w:sz w:val="28"/>
          <w:szCs w:val="28"/>
        </w:rPr>
        <w:t xml:space="preserve">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сведения, содержащиеся в заявлении (запросе), не соответствуют сведениям, содержащимся в выписке из ЕГРИП;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несоответствие категории </w:t>
      </w:r>
      <w:r>
        <w:rPr>
          <w:sz w:val="28"/>
          <w:szCs w:val="28"/>
        </w:rPr>
        <w:t>заявителя установленному кругу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полномочия представителя заявителя не подтверждены.</w:t>
      </w:r>
    </w:p>
    <w:p w:rsidR="00C06281" w:rsidRDefault="00C379FB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также отказывает заявителю в предоставлении услуги при наличии оснований, приведенных в приложении № 2 к настоящему административному регл</w:t>
      </w:r>
      <w:r>
        <w:rPr>
          <w:sz w:val="28"/>
          <w:szCs w:val="28"/>
        </w:rPr>
        <w:t>аменту</w:t>
      </w:r>
      <w:r>
        <w:rPr>
          <w:sz w:val="28"/>
          <w:szCs w:val="28"/>
          <w:lang w:eastAsia="ru-RU"/>
        </w:rPr>
        <w:t xml:space="preserve">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</w:t>
      </w:r>
      <w:r>
        <w:rPr>
          <w:sz w:val="28"/>
          <w:szCs w:val="28"/>
        </w:rPr>
        <w:t>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во внесении изменений в разрешение.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</w:t>
      </w:r>
      <w:r>
        <w:rPr>
          <w:sz w:val="28"/>
          <w:szCs w:val="28"/>
          <w:lang w:eastAsia="ru-RU"/>
        </w:rPr>
        <w:t xml:space="preserve">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</w:t>
      </w:r>
      <w:r>
        <w:rPr>
          <w:sz w:val="28"/>
          <w:szCs w:val="28"/>
        </w:rPr>
        <w:t>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</w:t>
      </w:r>
      <w:r>
        <w:rPr>
          <w:sz w:val="28"/>
          <w:szCs w:val="28"/>
          <w:lang w:eastAsia="ru-RU"/>
        </w:rPr>
        <w:t xml:space="preserve">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решение о выдаче разрешения на строительство (реконструкцию) объекта капитального строительства (оригинал документа, электронный документ, распечатанный на бумажном носителе, заве</w:t>
      </w:r>
      <w:r>
        <w:rPr>
          <w:sz w:val="28"/>
          <w:szCs w:val="28"/>
        </w:rPr>
        <w:t xml:space="preserve">ренный подписью и печатью </w:t>
      </w:r>
      <w:r>
        <w:rPr>
          <w:sz w:val="28"/>
          <w:szCs w:val="28"/>
          <w:lang w:val="en-US"/>
        </w:rPr>
        <w:t>МФЦ (опционально)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электронный документ, подписанный усиленной квалифицированной электронной подписью</w:t>
      </w:r>
      <w:r>
        <w:rPr>
          <w:sz w:val="28"/>
          <w:szCs w:val="28"/>
        </w:rPr>
        <w:t>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во внесении изменений в разрешение (оригинал документа, электронный документ, распечатанный на бумажном </w:t>
      </w:r>
      <w:r>
        <w:rPr>
          <w:sz w:val="28"/>
          <w:szCs w:val="28"/>
        </w:rPr>
        <w:t>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</w:t>
      </w:r>
      <w:r>
        <w:rPr>
          <w:sz w:val="28"/>
          <w:szCs w:val="28"/>
        </w:rPr>
        <w:t>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Административные процедуры, осуществляемые при предоставлении услуги в соответствии с </w:t>
      </w:r>
      <w:r>
        <w:rPr>
          <w:sz w:val="28"/>
          <w:szCs w:val="28"/>
          <w:lang w:eastAsia="ru-RU"/>
        </w:rPr>
        <w:t>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</w:t>
      </w:r>
      <w:r>
        <w:rPr>
          <w:sz w:val="28"/>
          <w:szCs w:val="28"/>
          <w:lang w:val="en-US"/>
        </w:rPr>
        <w:t>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</w:t>
      </w:r>
      <w:r>
        <w:rPr>
          <w:b/>
          <w:sz w:val="28"/>
          <w:szCs w:val="28"/>
        </w:rPr>
        <w:t>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самоуправления, с использованием государственных</w:t>
      </w:r>
      <w:r>
        <w:rPr>
          <w:sz w:val="28"/>
          <w:szCs w:val="28"/>
        </w:rPr>
        <w:t xml:space="preserve">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</w:t>
      </w:r>
      <w:r>
        <w:rPr>
          <w:sz w:val="28"/>
          <w:szCs w:val="28"/>
        </w:rPr>
        <w:t>роительства, в МФЦ, посредством Единого портала.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интерактивная форма; посредством Единого порт</w:t>
      </w:r>
      <w:r>
        <w:rPr>
          <w:sz w:val="28"/>
          <w:szCs w:val="28"/>
        </w:rPr>
        <w:t>ала: интерактивная форма;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</w:t>
      </w:r>
      <w:r>
        <w:rPr>
          <w:sz w:val="28"/>
          <w:szCs w:val="28"/>
        </w:rPr>
        <w:t>ти: интерактивная форма;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</w:t>
      </w:r>
      <w:r>
        <w:rPr>
          <w:sz w:val="28"/>
          <w:szCs w:val="28"/>
        </w:rPr>
        <w:t>ке, – перевод на русский язык документов, составленных на иностранном языке (предъявление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</w:t>
      </w:r>
      <w:r>
        <w:rPr>
          <w:sz w:val="28"/>
          <w:szCs w:val="28"/>
        </w:rPr>
        <w:t>ги, которые заявитель вправе представить по собственной инициативе: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</w:t>
      </w:r>
      <w:r>
        <w:rPr>
          <w:sz w:val="28"/>
          <w:szCs w:val="28"/>
        </w:rPr>
        <w:t xml:space="preserve">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</w:t>
      </w:r>
      <w:r>
        <w:rPr>
          <w:sz w:val="28"/>
          <w:szCs w:val="28"/>
        </w:rPr>
        <w:t>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</w:t>
      </w:r>
      <w:r>
        <w:rPr>
          <w:sz w:val="28"/>
          <w:szCs w:val="28"/>
        </w:rPr>
        <w:t>льных предпринимателей;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проектная документация, – проект организации строительства объекта капитального строительства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</w:t>
      </w:r>
      <w:r>
        <w:rPr>
          <w:sz w:val="28"/>
          <w:szCs w:val="28"/>
        </w:rPr>
        <w:t>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</w:t>
      </w:r>
      <w:r>
        <w:rPr>
          <w:sz w:val="28"/>
          <w:szCs w:val="28"/>
        </w:rPr>
        <w:t>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</w:t>
      </w:r>
      <w:r>
        <w:rPr>
          <w:sz w:val="28"/>
          <w:szCs w:val="28"/>
        </w:rPr>
        <w:t>нного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необходимые для выдачи разрешения на строительство: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результаты инженерных изысканий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</w:t>
      </w:r>
      <w:r>
        <w:rPr>
          <w:sz w:val="28"/>
          <w:szCs w:val="28"/>
        </w:rPr>
        <w:t>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</w:t>
      </w:r>
      <w:r>
        <w:rPr>
          <w:sz w:val="28"/>
          <w:szCs w:val="28"/>
        </w:rPr>
        <w:t>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</w:t>
      </w:r>
      <w:r>
        <w:rPr>
          <w:sz w:val="28"/>
          <w:szCs w:val="28"/>
        </w:rPr>
        <w:t>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пояснительная записка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</w:t>
      </w:r>
      <w:r>
        <w:rPr>
          <w:sz w:val="28"/>
          <w:szCs w:val="28"/>
        </w:rPr>
        <w:t xml:space="preserve">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</w:t>
      </w:r>
      <w:r>
        <w:rPr>
          <w:sz w:val="28"/>
          <w:szCs w:val="28"/>
        </w:rPr>
        <w:t>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схема планировочной организации земельного участка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</w:t>
      </w:r>
      <w:r>
        <w:rPr>
          <w:sz w:val="28"/>
          <w:szCs w:val="28"/>
        </w:rPr>
        <w:t xml:space="preserve">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</w:t>
      </w:r>
      <w:r>
        <w:rPr>
          <w:sz w:val="28"/>
          <w:szCs w:val="28"/>
        </w:rPr>
        <w:t>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</w:t>
      </w:r>
      <w:r>
        <w:rPr>
          <w:sz w:val="28"/>
          <w:szCs w:val="28"/>
        </w:rPr>
        <w:t>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архитектурные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</w:t>
      </w:r>
      <w:r>
        <w:rPr>
          <w:sz w:val="28"/>
          <w:szCs w:val="28"/>
        </w:rPr>
        <w:t>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</w:t>
      </w:r>
      <w:r>
        <w:rPr>
          <w:sz w:val="28"/>
          <w:szCs w:val="28"/>
        </w:rPr>
        <w:t xml:space="preserve">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</w:t>
      </w:r>
      <w:r>
        <w:rPr>
          <w:sz w:val="28"/>
          <w:szCs w:val="28"/>
        </w:rPr>
        <w:t>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рaзделы проектной документации, содержащие конструктивные решения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</w:t>
      </w:r>
      <w:r>
        <w:rPr>
          <w:sz w:val="28"/>
          <w:szCs w:val="28"/>
        </w:rPr>
        <w:t>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</w:t>
      </w:r>
      <w:r>
        <w:rPr>
          <w:sz w:val="28"/>
          <w:szCs w:val="28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</w:t>
      </w:r>
      <w:r>
        <w:rPr>
          <w:sz w:val="28"/>
          <w:szCs w:val="28"/>
        </w:rPr>
        <w:t>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</w:t>
      </w:r>
      <w:r>
        <w:rPr>
          <w:sz w:val="28"/>
          <w:szCs w:val="28"/>
        </w:rPr>
        <w:t>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</w:t>
      </w:r>
      <w:r>
        <w:rPr>
          <w:sz w:val="28"/>
          <w:szCs w:val="28"/>
        </w:rPr>
        <w:t xml:space="preserve">ам жилищного фонда)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</w:t>
      </w:r>
      <w:r>
        <w:rPr>
          <w:sz w:val="28"/>
          <w:szCs w:val="28"/>
        </w:rPr>
        <w:t>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</w:t>
      </w:r>
      <w:r>
        <w:rPr>
          <w:sz w:val="28"/>
          <w:szCs w:val="28"/>
        </w:rPr>
        <w:t>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проект организации строительства объекта капитального строительст</w:t>
      </w:r>
      <w:r>
        <w:rPr>
          <w:sz w:val="28"/>
          <w:szCs w:val="28"/>
        </w:rPr>
        <w:t xml:space="preserve">ва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</w:t>
      </w:r>
      <w:r>
        <w:rPr>
          <w:sz w:val="28"/>
          <w:szCs w:val="28"/>
        </w:rPr>
        <w:t>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</w:t>
      </w:r>
      <w:r>
        <w:rPr>
          <w:sz w:val="28"/>
          <w:szCs w:val="28"/>
        </w:rPr>
        <w:t>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подтверждение соответствия вносимых в проектную документацию изменений требованиям</w:t>
      </w:r>
      <w:r>
        <w:rPr>
          <w:sz w:val="28"/>
          <w:szCs w:val="28"/>
        </w:rPr>
        <w:t>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</w:t>
      </w:r>
      <w:r>
        <w:rPr>
          <w:sz w:val="28"/>
          <w:szCs w:val="28"/>
        </w:rPr>
        <w:t>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</w:t>
      </w:r>
      <w:r>
        <w:rPr>
          <w:sz w:val="28"/>
          <w:szCs w:val="28"/>
        </w:rPr>
        <w:t xml:space="preserve"> с частью 3.8 статьи 49 Градостроительного кодекса Российской Федераци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Единого портала: электронный</w:t>
      </w:r>
      <w:r>
        <w:rPr>
          <w:sz w:val="28"/>
          <w:szCs w:val="28"/>
        </w:rPr>
        <w:t xml:space="preserve">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</w:t>
      </w:r>
      <w:r>
        <w:rPr>
          <w:sz w:val="28"/>
          <w:szCs w:val="28"/>
        </w:rPr>
        <w:t>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подтверждение соответствия вносимых в проектную документацию измене</w:t>
      </w:r>
      <w:r>
        <w:rPr>
          <w:sz w:val="28"/>
          <w:szCs w:val="28"/>
        </w:rPr>
        <w:t xml:space="preserve">ний требованиям, указанным в части 3.9 статьи 49 Градостроительного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электронный документ, подписанный электронной подписью; посредством Ед</w:t>
      </w:r>
      <w:r>
        <w:rPr>
          <w:sz w:val="28"/>
          <w:szCs w:val="28"/>
        </w:rPr>
        <w:t>иного портала: электронный документ, подписанный электронной подписью;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</w:t>
      </w:r>
      <w:r>
        <w:rPr>
          <w:sz w:val="28"/>
          <w:szCs w:val="28"/>
        </w:rPr>
        <w:t>омочий в области градостроительной деятельности: электронный документ, подписанный электронной подписью;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tabs>
          <w:tab w:val="left" w:pos="1276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Заявителю может потребоваться представить</w:t>
      </w:r>
      <w:r>
        <w:rPr>
          <w:sz w:val="28"/>
          <w:szCs w:val="28"/>
          <w:lang w:eastAsia="ru-RU"/>
        </w:rPr>
        <w:t xml:space="preserve"> иные документы, приведенные в приложении № 2 к настоящему административному регламенту.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документ, удостоверяющий </w:t>
      </w:r>
      <w:r>
        <w:rPr>
          <w:sz w:val="28"/>
          <w:szCs w:val="28"/>
        </w:rPr>
        <w:t>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</w:t>
      </w:r>
      <w:r>
        <w:rPr>
          <w:sz w:val="28"/>
          <w:szCs w:val="28"/>
        </w:rPr>
        <w:t>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</w:t>
      </w:r>
      <w:r>
        <w:rPr>
          <w:sz w:val="28"/>
          <w:szCs w:val="28"/>
        </w:rPr>
        <w:t xml:space="preserve">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</w:t>
      </w:r>
      <w:r>
        <w:rPr>
          <w:sz w:val="28"/>
          <w:szCs w:val="28"/>
        </w:rPr>
        <w:t xml:space="preserve">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</w:t>
      </w:r>
      <w:r>
        <w:rPr>
          <w:sz w:val="28"/>
          <w:szCs w:val="28"/>
        </w:rPr>
        <w:t>ниципальных услуг в электронной форме.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</w:t>
      </w:r>
      <w:r>
        <w:rPr>
          <w:sz w:val="28"/>
          <w:szCs w:val="28"/>
        </w:rPr>
        <w:t>вление документов в неполном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</w:t>
      </w:r>
      <w:r>
        <w:rPr>
          <w:sz w:val="28"/>
          <w:szCs w:val="28"/>
        </w:rPr>
        <w:t>нодательством Российской Федерации.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</w:t>
      </w:r>
      <w:r>
        <w:rPr>
          <w:sz w:val="28"/>
          <w:szCs w:val="28"/>
        </w:rPr>
        <w:t>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</w:t>
      </w:r>
      <w:r>
        <w:rPr>
          <w:sz w:val="28"/>
          <w:szCs w:val="28"/>
        </w:rPr>
        <w:t xml:space="preserve">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</w:t>
      </w:r>
      <w:r>
        <w:rPr>
          <w:sz w:val="28"/>
          <w:szCs w:val="28"/>
        </w:rPr>
        <w:t xml:space="preserve">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</w:t>
      </w:r>
      <w:r>
        <w:rPr>
          <w:sz w:val="28"/>
          <w:szCs w:val="28"/>
        </w:rPr>
        <w:t xml:space="preserve">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</w:t>
      </w:r>
      <w:r>
        <w:rPr>
          <w:sz w:val="28"/>
          <w:szCs w:val="28"/>
        </w:rPr>
        <w:t xml:space="preserve">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</w:t>
      </w:r>
      <w:r>
        <w:rPr>
          <w:sz w:val="28"/>
          <w:szCs w:val="28"/>
        </w:rPr>
        <w:t xml:space="preserve">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ЕГРИП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</w:t>
      </w:r>
      <w:r>
        <w:rPr>
          <w:sz w:val="28"/>
          <w:szCs w:val="28"/>
        </w:rPr>
        <w:t xml:space="preserve">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</w:t>
      </w:r>
      <w:r>
        <w:rPr>
          <w:sz w:val="28"/>
          <w:szCs w:val="28"/>
        </w:rPr>
        <w:t xml:space="preserve">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</w:t>
      </w:r>
      <w:r>
        <w:rPr>
          <w:sz w:val="28"/>
          <w:szCs w:val="28"/>
        </w:rPr>
        <w:t xml:space="preserve">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Срок получения </w:t>
      </w:r>
      <w:r>
        <w:rPr>
          <w:sz w:val="28"/>
          <w:szCs w:val="28"/>
          <w:lang w:eastAsia="ru-RU"/>
        </w:rPr>
        <w:t>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Услугой предусмотрено направление иных межведомственных запросов, приведенных в приложении № 2 к настоящему административному регламенту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представление сведений и (или) документов, которые противоречат сведениям, </w:t>
      </w:r>
      <w:r>
        <w:rPr>
          <w:sz w:val="28"/>
          <w:szCs w:val="28"/>
        </w:rPr>
        <w:t>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</w:t>
      </w:r>
      <w:r>
        <w:rPr>
          <w:sz w:val="28"/>
          <w:szCs w:val="28"/>
        </w:rPr>
        <w:t>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</w:t>
      </w:r>
      <w:r>
        <w:rPr>
          <w:sz w:val="28"/>
          <w:szCs w:val="28"/>
        </w:rPr>
        <w:t>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сведения, содержащиеся в заявлении (запросе), не соответствуют сведениям, содержащимся в выписке из ЕГРИП;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категории заявителя установленному кругу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полномочия представителя заявителя не подтверждены.</w:t>
      </w:r>
    </w:p>
    <w:p w:rsidR="00C06281" w:rsidRDefault="00C379FB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</w:t>
      </w:r>
      <w:r>
        <w:rPr>
          <w:sz w:val="28"/>
          <w:szCs w:val="28"/>
        </w:rPr>
        <w:t>о самоуправления также отказывает заявителю в предоставлении услуги при наличии оснований, приведенных в приложении № 2 к настоящему административному регламенту</w:t>
      </w:r>
      <w:r>
        <w:rPr>
          <w:sz w:val="28"/>
          <w:szCs w:val="28"/>
          <w:lang w:eastAsia="ru-RU"/>
        </w:rPr>
        <w:t xml:space="preserve">.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 рабочего дн</w:t>
      </w:r>
      <w:r>
        <w:rPr>
          <w:sz w:val="28"/>
          <w:szCs w:val="28"/>
        </w:rPr>
        <w:t>я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решение о</w:t>
      </w:r>
      <w:r>
        <w:rPr>
          <w:sz w:val="28"/>
          <w:szCs w:val="28"/>
        </w:rPr>
        <w:t xml:space="preserve"> выдаче разрешения на строительство (реконструкцию) объекта капитального строительства;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во внесении изменений в разрешение.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</w:t>
      </w:r>
      <w:r>
        <w:rPr>
          <w:sz w:val="28"/>
          <w:szCs w:val="28"/>
        </w:rPr>
        <w:t>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</w:pPr>
      <w:r>
        <w:rPr>
          <w:sz w:val="28"/>
          <w:szCs w:val="28"/>
        </w:rPr>
        <w:t>дубликат разрешения на строительство (электронный документ, распечатанный на бумажном носителе, заверенный подписью и печатью МФЦ (опционально), электронный документ, подписанный усиленной квалифицированной электронной подписью, дубликат разрешения с присв</w:t>
      </w:r>
      <w:r>
        <w:rPr>
          <w:sz w:val="28"/>
          <w:szCs w:val="28"/>
        </w:rPr>
        <w:t>оением того же регистрационного номера, даты с указанием того же срока действия, который был указан в ранее выданном разрешении. На дубликате в правом верхнем углу вносится надпись «ДУБЛИКАТ»);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дубликата разрешения (оригинал </w:t>
      </w:r>
      <w:r>
        <w:rPr>
          <w:sz w:val="28"/>
          <w:szCs w:val="28"/>
        </w:rPr>
        <w:t>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усиленной квалифицированной электронной под</w:t>
      </w:r>
      <w:r>
        <w:rPr>
          <w:sz w:val="28"/>
          <w:szCs w:val="28"/>
        </w:rPr>
        <w:t>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</w:t>
      </w:r>
      <w:r>
        <w:rPr>
          <w:sz w:val="28"/>
          <w:szCs w:val="28"/>
          <w:lang w:eastAsia="ru-RU"/>
        </w:rPr>
        <w:t xml:space="preserve">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</w:t>
      </w:r>
      <w:r>
        <w:rPr>
          <w:sz w:val="28"/>
          <w:szCs w:val="28"/>
        </w:rPr>
        <w:t>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</w:t>
      </w:r>
      <w:r>
        <w:rPr>
          <w:sz w:val="28"/>
          <w:szCs w:val="28"/>
        </w:rPr>
        <w:t>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 xml:space="preserve">в МФЦ, </w:t>
      </w:r>
      <w:r>
        <w:rPr>
          <w:sz w:val="28"/>
          <w:szCs w:val="28"/>
        </w:rPr>
        <w:t>посредством Единого портала,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</w:t>
      </w:r>
      <w:r>
        <w:rPr>
          <w:sz w:val="28"/>
          <w:szCs w:val="28"/>
        </w:rPr>
        <w:t xml:space="preserve">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rPr>
          <w:sz w:val="28"/>
          <w:szCs w:val="28"/>
          <w:lang w:eastAsia="ru-RU"/>
        </w:rPr>
        <w:t>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</w:t>
      </w:r>
      <w:r>
        <w:rPr>
          <w:sz w:val="28"/>
          <w:szCs w:val="28"/>
        </w:rPr>
        <w:t>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</w:t>
      </w:r>
      <w:r>
        <w:rPr>
          <w:sz w:val="28"/>
          <w:szCs w:val="28"/>
        </w:rPr>
        <w:t>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</w:t>
      </w:r>
      <w:r>
        <w:rPr>
          <w:sz w:val="28"/>
          <w:szCs w:val="28"/>
        </w:rPr>
        <w:t>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</w:t>
      </w:r>
      <w:r>
        <w:rPr>
          <w:sz w:val="28"/>
          <w:szCs w:val="28"/>
        </w:rPr>
        <w:t xml:space="preserve">русский язык документов, составленных на иностранном языке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</w:t>
      </w:r>
      <w:r>
        <w:rPr>
          <w:sz w:val="28"/>
          <w:szCs w:val="28"/>
        </w:rPr>
        <w:t>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</w:t>
      </w:r>
      <w:r>
        <w:rPr>
          <w:sz w:val="28"/>
          <w:szCs w:val="28"/>
        </w:rPr>
        <w:t>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</w:rPr>
        <w:t>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</w:t>
      </w:r>
      <w:r>
        <w:rPr>
          <w:sz w:val="28"/>
          <w:szCs w:val="28"/>
        </w:rPr>
        <w:t>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</w:t>
      </w:r>
      <w:r>
        <w:rPr>
          <w:sz w:val="28"/>
          <w:szCs w:val="28"/>
        </w:rPr>
        <w:t>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</w:t>
      </w:r>
      <w:r>
        <w:rPr>
          <w:sz w:val="28"/>
          <w:szCs w:val="28"/>
        </w:rPr>
        <w:t>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</w:t>
      </w:r>
      <w:r>
        <w:rPr>
          <w:sz w:val="28"/>
          <w:szCs w:val="28"/>
          <w:lang w:eastAsia="ru-RU"/>
        </w:rPr>
        <w:t xml:space="preserve">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обеспечивающей </w:t>
      </w:r>
      <w:r>
        <w:rPr>
          <w:sz w:val="28"/>
          <w:szCs w:val="28"/>
        </w:rPr>
        <w:t>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</w:t>
      </w:r>
      <w:r>
        <w:rPr>
          <w:sz w:val="28"/>
          <w:szCs w:val="28"/>
        </w:rPr>
        <w:t xml:space="preserve">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</w:t>
      </w:r>
      <w:r>
        <w:rPr>
          <w:sz w:val="28"/>
          <w:szCs w:val="28"/>
        </w:rPr>
        <w:t>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жилищного</w:t>
      </w:r>
      <w:r>
        <w:rPr>
          <w:sz w:val="28"/>
          <w:szCs w:val="28"/>
        </w:rPr>
        <w:t xml:space="preserve">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</w:t>
      </w:r>
      <w:r>
        <w:rPr>
          <w:sz w:val="28"/>
          <w:szCs w:val="28"/>
        </w:rPr>
        <w:t>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</w:t>
      </w:r>
      <w:r>
        <w:rPr>
          <w:sz w:val="28"/>
          <w:szCs w:val="28"/>
          <w:lang w:eastAsia="ru-RU"/>
        </w:rPr>
        <w:t>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</w:t>
      </w:r>
      <w:r>
        <w:rPr>
          <w:sz w:val="28"/>
          <w:szCs w:val="28"/>
        </w:rPr>
        <w:t>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 информационной системы жили</w:t>
      </w:r>
      <w:r>
        <w:rPr>
          <w:sz w:val="28"/>
          <w:szCs w:val="28"/>
        </w:rPr>
        <w:t xml:space="preserve">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 xml:space="preserve">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Для получения услуги необходимо направление межведомственного информационного запроса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>
        <w:rPr>
          <w:sz w:val="28"/>
          <w:szCs w:val="28"/>
          <w:lang w:eastAsia="ru-RU"/>
        </w:rPr>
        <w:t>. Указан</w:t>
      </w:r>
      <w:r>
        <w:rPr>
          <w:sz w:val="28"/>
          <w:szCs w:val="28"/>
          <w:lang w:eastAsia="ru-RU"/>
        </w:rPr>
        <w:t xml:space="preserve">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</w:t>
      </w:r>
      <w:r>
        <w:rPr>
          <w:sz w:val="28"/>
          <w:szCs w:val="28"/>
          <w:lang w:eastAsia="ru-RU"/>
        </w:rPr>
        <w:t>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</w:t>
      </w:r>
      <w:r>
        <w:rPr>
          <w:sz w:val="28"/>
          <w:szCs w:val="28"/>
        </w:rPr>
        <w:t>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</w:t>
      </w:r>
      <w:r>
        <w:rPr>
          <w:sz w:val="28"/>
          <w:szCs w:val="28"/>
        </w:rPr>
        <w:t xml:space="preserve">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ень </w:t>
      </w:r>
      <w:r>
        <w:rPr>
          <w:sz w:val="28"/>
          <w:szCs w:val="28"/>
          <w:lang w:eastAsia="ru-RU"/>
        </w:rPr>
        <w:t xml:space="preserve">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</w:t>
      </w:r>
      <w:r>
        <w:rPr>
          <w:sz w:val="28"/>
          <w:szCs w:val="28"/>
        </w:rPr>
        <w:t>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</w:t>
      </w:r>
      <w:r>
        <w:rPr>
          <w:sz w:val="28"/>
          <w:szCs w:val="28"/>
        </w:rPr>
        <w:t xml:space="preserve">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дубликат разрешения на строительство;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через государственную информационную систему обеспечения градостроительной деятельности с функциями </w:t>
      </w:r>
      <w:r>
        <w:rPr>
          <w:sz w:val="28"/>
          <w:szCs w:val="28"/>
        </w:rPr>
        <w:t xml:space="preserve">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</w:t>
      </w:r>
      <w:r>
        <w:rPr>
          <w:sz w:val="28"/>
          <w:szCs w:val="28"/>
        </w:rPr>
        <w:t>омление об отказе в выдаче дубликата разрешения.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превышающий 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</w:t>
      </w:r>
      <w:r>
        <w:rPr>
          <w:sz w:val="28"/>
          <w:szCs w:val="28"/>
          <w:lang w:eastAsia="ru-RU"/>
        </w:rPr>
        <w:t xml:space="preserve">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</w:t>
      </w:r>
      <w:r>
        <w:rPr>
          <w:sz w:val="28"/>
          <w:szCs w:val="28"/>
          <w:lang w:eastAsia="ru-RU"/>
        </w:rPr>
        <w:t>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</w:pPr>
      <w:r>
        <w:rPr>
          <w:sz w:val="28"/>
          <w:szCs w:val="28"/>
        </w:rPr>
        <w:t>дубликат разрешения на строительство (электронный документ, распечатанный на бумажном носителе, заверенный подписью и печатью МФ</w:t>
      </w:r>
      <w:r>
        <w:rPr>
          <w:sz w:val="28"/>
          <w:szCs w:val="28"/>
        </w:rPr>
        <w:t>Ц (опционально), электронный документ, подписанный усиленной квалифицированной электронной 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</w:t>
      </w:r>
      <w:r>
        <w:rPr>
          <w:sz w:val="28"/>
          <w:szCs w:val="28"/>
        </w:rPr>
        <w:t xml:space="preserve"> На дубликате в правом верхнем углу вносится надпись «ДУБЛИКАТ»);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уведомление об отказе в выдаче дубликата разрешения (оригинал документа, электронный документ, распечатанный на бумажном носителе, заверенный подписью и печатью МФЦ (опционально), в форме </w:t>
      </w:r>
      <w:r>
        <w:rPr>
          <w:sz w:val="28"/>
          <w:szCs w:val="28"/>
        </w:rPr>
        <w:t>электронного документа,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</w:t>
      </w:r>
      <w:r>
        <w:rPr>
          <w:sz w:val="28"/>
          <w:szCs w:val="28"/>
        </w:rPr>
        <w:t>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</w:t>
      </w:r>
      <w:r>
        <w:rPr>
          <w:sz w:val="28"/>
          <w:szCs w:val="28"/>
        </w:rPr>
        <w:t>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>адми</w:t>
      </w:r>
      <w:r>
        <w:rPr>
          <w:sz w:val="28"/>
          <w:szCs w:val="28"/>
          <w:lang w:eastAsia="ru-RU"/>
        </w:rPr>
        <w:t xml:space="preserve">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</w:t>
      </w:r>
      <w:r>
        <w:rPr>
          <w:sz w:val="28"/>
          <w:szCs w:val="28"/>
          <w:lang w:eastAsia="ru-RU"/>
        </w:rPr>
        <w:t>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МФЦ, посредством Единого портала, в Органе местного самоуправления, с использованием государственных информационных систем обеспече</w:t>
      </w:r>
      <w:r>
        <w:rPr>
          <w:sz w:val="28"/>
          <w:szCs w:val="28"/>
        </w:rPr>
        <w:t>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</w:t>
      </w:r>
      <w:r>
        <w:rPr>
          <w:sz w:val="28"/>
          <w:szCs w:val="28"/>
          <w:lang w:eastAsia="ru-RU"/>
        </w:rPr>
        <w:t>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</w:t>
      </w:r>
      <w:r>
        <w:rPr>
          <w:sz w:val="28"/>
          <w:szCs w:val="28"/>
          <w:lang w:eastAsia="ru-RU"/>
        </w:rPr>
        <w:t>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</w:t>
      </w:r>
      <w:r>
        <w:rPr>
          <w:sz w:val="28"/>
          <w:szCs w:val="28"/>
        </w:rPr>
        <w:t>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</w:t>
      </w:r>
      <w:r>
        <w:rPr>
          <w:sz w:val="28"/>
          <w:szCs w:val="28"/>
        </w:rPr>
        <w:t>я полномочий 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</w:t>
      </w:r>
      <w:r>
        <w:rPr>
          <w:sz w:val="28"/>
          <w:szCs w:val="28"/>
        </w:rPr>
        <w:t>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</w:t>
      </w:r>
      <w:r>
        <w:rPr>
          <w:sz w:val="28"/>
          <w:szCs w:val="28"/>
        </w:rPr>
        <w:t>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</w:t>
      </w:r>
      <w:r>
        <w:rPr>
          <w:sz w:val="28"/>
          <w:szCs w:val="28"/>
        </w:rPr>
        <w:t xml:space="preserve">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</w:t>
      </w:r>
      <w:r>
        <w:rPr>
          <w:sz w:val="28"/>
          <w:szCs w:val="28"/>
        </w:rPr>
        <w:t>уполномоченного лица; в МФЦ: предъявление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Документы, необходимые для предоставления услуги, которые заявитель вправе представить по собственной инициативе, </w:t>
      </w:r>
      <w:r>
        <w:rPr>
          <w:sz w:val="28"/>
          <w:szCs w:val="28"/>
          <w:lang w:eastAsia="ru-RU"/>
        </w:rPr>
        <w:t>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</w:t>
      </w:r>
      <w:r>
        <w:rPr>
          <w:sz w:val="28"/>
          <w:szCs w:val="28"/>
        </w:rPr>
        <w:t>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</w:t>
      </w:r>
      <w:r>
        <w:rPr>
          <w:sz w:val="28"/>
          <w:szCs w:val="28"/>
        </w:rPr>
        <w:t xml:space="preserve">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</w:t>
      </w:r>
      <w:r>
        <w:rPr>
          <w:sz w:val="28"/>
          <w:szCs w:val="28"/>
        </w:rPr>
        <w:t>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в </w:t>
      </w:r>
      <w:r>
        <w:rPr>
          <w:sz w:val="28"/>
          <w:szCs w:val="28"/>
        </w:rPr>
        <w:t>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гражданина Российской Федерации являются недействите</w:t>
      </w:r>
      <w:r>
        <w:rPr>
          <w:sz w:val="28"/>
          <w:szCs w:val="28"/>
        </w:rPr>
        <w:t>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</w:t>
      </w:r>
      <w:r>
        <w:rPr>
          <w:sz w:val="28"/>
          <w:szCs w:val="28"/>
        </w:rPr>
        <w:t>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</w:t>
      </w:r>
      <w:r>
        <w:rPr>
          <w:sz w:val="28"/>
          <w:szCs w:val="28"/>
        </w:rPr>
        <w:t>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</w:t>
      </w:r>
      <w:r>
        <w:rPr>
          <w:sz w:val="28"/>
          <w:szCs w:val="28"/>
        </w:rPr>
        <w:t xml:space="preserve">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Для получения услуги необходимо направление межведомственного информационного запроса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посредством федеральной государственной информационной системы «Единая система межведомственного электронного взаимодействия»</w:t>
      </w:r>
      <w:r>
        <w:rPr>
          <w:sz w:val="28"/>
          <w:szCs w:val="28"/>
          <w:lang w:eastAsia="ru-RU"/>
        </w:rPr>
        <w:t>. Указа</w:t>
      </w:r>
      <w:r>
        <w:rPr>
          <w:sz w:val="28"/>
          <w:szCs w:val="28"/>
          <w:lang w:eastAsia="ru-RU"/>
        </w:rPr>
        <w:t xml:space="preserve">нный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</w:t>
      </w:r>
      <w:r>
        <w:rPr>
          <w:sz w:val="28"/>
          <w:szCs w:val="28"/>
          <w:lang w:eastAsia="ru-RU"/>
        </w:rPr>
        <w:t>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неполное заполнение полей в форме заявления, </w:t>
      </w:r>
      <w:r>
        <w:rPr>
          <w:sz w:val="28"/>
          <w:szCs w:val="28"/>
        </w:rPr>
        <w:t>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Принятие решени</w:t>
      </w:r>
      <w:r>
        <w:rPr>
          <w:sz w:val="28"/>
          <w:szCs w:val="28"/>
          <w:lang w:eastAsia="ru-RU"/>
        </w:rPr>
        <w:t xml:space="preserve">я о предоставлении услуги осуществляется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рабочий день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</w:t>
      </w:r>
      <w:r>
        <w:rPr>
          <w:sz w:val="28"/>
          <w:szCs w:val="28"/>
        </w:rPr>
        <w:t>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</w:t>
      </w:r>
      <w:r>
        <w:rPr>
          <w:sz w:val="28"/>
          <w:szCs w:val="28"/>
        </w:rPr>
        <w:t xml:space="preserve">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дубликат разрешения на строительство;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</w:t>
      </w:r>
      <w:r>
        <w:rPr>
          <w:sz w:val="28"/>
          <w:szCs w:val="28"/>
        </w:rPr>
        <w:t xml:space="preserve">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</w:t>
      </w:r>
      <w:r>
        <w:rPr>
          <w:sz w:val="28"/>
          <w:szCs w:val="28"/>
        </w:rPr>
        <w:t>зе в выдаче дубликата разрешения.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независи</w:t>
      </w:r>
      <w:r>
        <w:rPr>
          <w:sz w:val="28"/>
          <w:szCs w:val="28"/>
          <w:lang w:eastAsia="ru-RU"/>
        </w:rPr>
        <w:t xml:space="preserve">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</w:t>
      </w:r>
      <w:r>
        <w:rPr>
          <w:sz w:val="28"/>
          <w:szCs w:val="28"/>
          <w:lang w:eastAsia="ru-RU"/>
        </w:rPr>
        <w:t>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</w:pPr>
      <w:r>
        <w:rPr>
          <w:sz w:val="28"/>
          <w:szCs w:val="28"/>
        </w:rPr>
        <w:t>дубликат разрешения на строительство (электронный документ, распечатанный на бумажном носителе, заверенный подписью и печатью МФЦ (опциональ</w:t>
      </w:r>
      <w:r>
        <w:rPr>
          <w:sz w:val="28"/>
          <w:szCs w:val="28"/>
        </w:rPr>
        <w:t>но), электронный документ, подписанный усиленной квалифицированной электронной 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 На дубликат</w:t>
      </w:r>
      <w:r>
        <w:rPr>
          <w:sz w:val="28"/>
          <w:szCs w:val="28"/>
        </w:rPr>
        <w:t>е в правом верхнем углу вносится надпись «ДУБЛИКАТ»);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дубликата разрешения (оригинал документа, электронный документ, распечатанный на бумажном носителе, заверенный подписью и печатью МФЦ (опционально), в форме электронного д</w:t>
      </w:r>
      <w:r>
        <w:rPr>
          <w:sz w:val="28"/>
          <w:szCs w:val="28"/>
        </w:rPr>
        <w:t>окумента, подписанного уполномоченным должностным лицом с использованием усиленной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</w:t>
      </w:r>
      <w:r>
        <w:rPr>
          <w:sz w:val="28"/>
          <w:szCs w:val="28"/>
        </w:rPr>
        <w:t>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</w:t>
      </w:r>
      <w:r>
        <w:rPr>
          <w:sz w:val="28"/>
          <w:szCs w:val="28"/>
        </w:rPr>
        <w:t xml:space="preserve">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>административная п</w:t>
      </w:r>
      <w:r>
        <w:rPr>
          <w:sz w:val="28"/>
          <w:szCs w:val="28"/>
          <w:lang w:eastAsia="ru-RU"/>
        </w:rPr>
        <w:t xml:space="preserve">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МФЦ, посредством Единого портала, в Органе местного самоуправления, с использованием государственных информационных систем обеспечения градостро</w:t>
      </w:r>
      <w:r>
        <w:rPr>
          <w:sz w:val="28"/>
          <w:szCs w:val="28"/>
        </w:rPr>
        <w:t>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</w:t>
      </w:r>
      <w:r>
        <w:rPr>
          <w:sz w:val="28"/>
          <w:szCs w:val="28"/>
          <w:lang w:eastAsia="ru-RU"/>
        </w:rPr>
        <w:t>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</w:t>
      </w:r>
      <w:r>
        <w:rPr>
          <w:sz w:val="28"/>
          <w:szCs w:val="28"/>
        </w:rPr>
        <w:t xml:space="preserve">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</w:t>
      </w:r>
      <w:r>
        <w:rPr>
          <w:sz w:val="28"/>
          <w:szCs w:val="28"/>
        </w:rPr>
        <w:t xml:space="preserve">окумента, заверенная электронной подписью уполномоченного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</w:t>
      </w:r>
      <w:r>
        <w:rPr>
          <w:sz w:val="28"/>
          <w:szCs w:val="28"/>
        </w:rPr>
        <w:t>в области градостроительной деятельности: электронная копия документа, заверенная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</w:t>
      </w:r>
      <w:r>
        <w:rPr>
          <w:sz w:val="28"/>
          <w:szCs w:val="28"/>
        </w:rPr>
        <w:t>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</w:t>
      </w:r>
      <w:r>
        <w:rPr>
          <w:sz w:val="28"/>
          <w:szCs w:val="28"/>
        </w:rPr>
        <w:t>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</w:t>
      </w:r>
      <w:r>
        <w:rPr>
          <w:sz w:val="28"/>
          <w:szCs w:val="28"/>
        </w:rPr>
        <w:t>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в МФЦ: предъявление оригинала документа; в Органе местного самоуправления: 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подтверждающая полномочия представителя заявителя (при подаче </w:t>
      </w:r>
      <w:r>
        <w:rPr>
          <w:sz w:val="28"/>
          <w:szCs w:val="28"/>
          <w:lang w:eastAsia="ru-RU"/>
        </w:rPr>
        <w:t>заявлен</w:t>
      </w:r>
      <w:r>
        <w:rPr>
          <w:sz w:val="28"/>
          <w:szCs w:val="28"/>
          <w:lang w:eastAsia="ru-RU"/>
        </w:rPr>
        <w:t>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</w:t>
      </w:r>
      <w:r>
        <w:rPr>
          <w:sz w:val="28"/>
          <w:szCs w:val="28"/>
        </w:rPr>
        <w:t>го лица;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</w:t>
      </w:r>
      <w:r>
        <w:rPr>
          <w:sz w:val="28"/>
          <w:szCs w:val="28"/>
        </w:rPr>
        <w:t>опия документа, заверенная электронной подписью уполномоченного лица; в МФЦ: оригинал документа; в Органе местного самоуправления: оригинал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</w:t>
      </w:r>
      <w:r>
        <w:rPr>
          <w:sz w:val="28"/>
          <w:szCs w:val="28"/>
        </w:rPr>
        <w:t xml:space="preserve">правовыми актами для предоставления услуги, которые заявитель вправе представить по собственной инициативе, – 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</w:t>
      </w:r>
      <w:r>
        <w:rPr>
          <w:sz w:val="28"/>
          <w:szCs w:val="28"/>
        </w:rPr>
        <w:t>ой информационной системы жилищного строительства: скан-образ;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>ской поддержки осуществления полномочий в области градостроительной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выписка из </w:t>
      </w:r>
      <w:r>
        <w:rPr>
          <w:sz w:val="28"/>
          <w:szCs w:val="28"/>
        </w:rPr>
        <w:t>Единого государственного реестра индивидуальных предпринимателей;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документ, </w:t>
      </w:r>
      <w:r>
        <w:rPr>
          <w:sz w:val="28"/>
          <w:szCs w:val="28"/>
        </w:rPr>
        <w:t>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</w:t>
      </w:r>
      <w:r>
        <w:rPr>
          <w:sz w:val="28"/>
          <w:szCs w:val="28"/>
        </w:rPr>
        <w:t>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</w:t>
      </w:r>
      <w:r>
        <w:rPr>
          <w:sz w:val="28"/>
          <w:szCs w:val="28"/>
        </w:rPr>
        <w:t xml:space="preserve">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</w:t>
      </w:r>
      <w:r>
        <w:rPr>
          <w:sz w:val="28"/>
          <w:szCs w:val="28"/>
        </w:rPr>
        <w:t>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</w:t>
      </w:r>
      <w:r>
        <w:rPr>
          <w:sz w:val="28"/>
          <w:szCs w:val="28"/>
        </w:rPr>
        <w:t>нного должностного лица в единой информационной системе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гражданина Российской Феде</w:t>
      </w:r>
      <w:r>
        <w:rPr>
          <w:sz w:val="28"/>
          <w:szCs w:val="28"/>
        </w:rPr>
        <w:t>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надлежащим образом 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</w:t>
      </w:r>
      <w:r>
        <w:rPr>
          <w:sz w:val="28"/>
          <w:szCs w:val="28"/>
        </w:rPr>
        <w:t>ательством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документов в неполном объеме.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</w:t>
      </w:r>
      <w:r>
        <w:rPr>
          <w:sz w:val="28"/>
          <w:szCs w:val="28"/>
        </w:rPr>
        <w:t>еста пребывания (для физических лиц, включая индивидуальных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</w:t>
      </w:r>
      <w:r>
        <w:rPr>
          <w:sz w:val="28"/>
          <w:szCs w:val="28"/>
          <w:lang w:eastAsia="ru-RU"/>
        </w:rPr>
        <w:t>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</w:t>
      </w:r>
      <w:r>
        <w:rPr>
          <w:sz w:val="28"/>
          <w:szCs w:val="28"/>
        </w:rPr>
        <w:t xml:space="preserve">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</w:t>
      </w:r>
      <w:r>
        <w:rPr>
          <w:sz w:val="28"/>
          <w:szCs w:val="28"/>
        </w:rPr>
        <w:t xml:space="preserve">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</w:t>
      </w:r>
      <w:r>
        <w:rPr>
          <w:sz w:val="28"/>
          <w:szCs w:val="28"/>
        </w:rPr>
        <w:t xml:space="preserve">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ЕГРИП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информационный запрос напра</w:t>
      </w:r>
      <w:r>
        <w:rPr>
          <w:sz w:val="28"/>
          <w:szCs w:val="28"/>
        </w:rPr>
        <w:t xml:space="preserve">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</w:t>
      </w:r>
      <w:r>
        <w:rPr>
          <w:sz w:val="28"/>
          <w:szCs w:val="28"/>
        </w:rPr>
        <w:t xml:space="preserve">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</w:t>
      </w:r>
      <w:r>
        <w:rPr>
          <w:sz w:val="28"/>
          <w:szCs w:val="28"/>
          <w:lang w:eastAsia="ru-RU"/>
        </w:rPr>
        <w:t>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</w:t>
      </w:r>
      <w:r>
        <w:rPr>
          <w:sz w:val="28"/>
          <w:szCs w:val="28"/>
        </w:rPr>
        <w:t>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</w:t>
      </w:r>
      <w:r>
        <w:rPr>
          <w:sz w:val="28"/>
          <w:szCs w:val="28"/>
        </w:rPr>
        <w:t>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</w:t>
      </w:r>
      <w:r>
        <w:rPr>
          <w:sz w:val="28"/>
          <w:szCs w:val="28"/>
        </w:rPr>
        <w:t>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сведения, содержащиеся в заявлении (запросе), не соответствуют сведениям,</w:t>
      </w:r>
      <w:r>
        <w:rPr>
          <w:sz w:val="28"/>
          <w:szCs w:val="28"/>
        </w:rPr>
        <w:t xml:space="preserve"> содержащимся в выписке из ЕГРИП;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категории заявителя установленному кругу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полномочия представителя заявителя не подтверждены.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</w:t>
      </w:r>
      <w:r>
        <w:rPr>
          <w:sz w:val="28"/>
          <w:szCs w:val="28"/>
        </w:rPr>
        <w:t>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информационной системы жилищного строительства, в МФЦ, в Органе местного самоуправле</w:t>
      </w:r>
      <w:r>
        <w:rPr>
          <w:sz w:val="28"/>
          <w:szCs w:val="28"/>
        </w:rPr>
        <w:t xml:space="preserve">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дубликат разрешения на строительство;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</w:t>
      </w:r>
      <w:r>
        <w:rPr>
          <w:sz w:val="28"/>
          <w:szCs w:val="28"/>
        </w:rPr>
        <w:t xml:space="preserve">радостроительной деятельности, посредством единой информационной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дубликата разрешения.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Предоставление результата услуги осуществляе</w:t>
      </w:r>
      <w:r>
        <w:rPr>
          <w:sz w:val="28"/>
          <w:szCs w:val="28"/>
          <w:lang w:eastAsia="ru-RU"/>
        </w:rPr>
        <w:t xml:space="preserve">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</w:t>
      </w:r>
      <w:r>
        <w:rPr>
          <w:sz w:val="28"/>
          <w:szCs w:val="28"/>
        </w:rPr>
        <w:t>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Результатом предост</w:t>
      </w:r>
      <w:r>
        <w:rPr>
          <w:sz w:val="28"/>
          <w:szCs w:val="28"/>
          <w:lang w:eastAsia="ru-RU"/>
        </w:rPr>
        <w:t xml:space="preserve">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</w:pPr>
      <w:r>
        <w:rPr>
          <w:sz w:val="28"/>
          <w:szCs w:val="28"/>
        </w:rPr>
        <w:t xml:space="preserve">дубликат разрешения на строительство (электронный документ, распечатанный на бумажном носителе, заверенный подписью и печатью МФЦ (опционально), электронный документ, подписанный усиленной квалифицированной электронной </w:t>
      </w:r>
      <w:r>
        <w:rPr>
          <w:sz w:val="28"/>
          <w:szCs w:val="28"/>
        </w:rPr>
        <w:t>подписью, дубликат разрешения с присвоением того же регистрационного номера, даты с указанием того же срока действия, который был указан в ранее выданном разрешении. На дубликате в правом верхнем углу вносится надпись «ДУБЛИКАТ»);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</w:t>
      </w:r>
      <w:r>
        <w:rPr>
          <w:sz w:val="28"/>
          <w:szCs w:val="28"/>
        </w:rPr>
        <w:t>ыдаче дубликата разрешения (оригинал документа, электронный документ, распечатанный на бумажном носителе, заверенный подписью и печатью МФЦ (опционально), в форме электронного документа, подписанного уполномоченным должностным лицом с использованием усилен</w:t>
      </w:r>
      <w:r>
        <w:rPr>
          <w:sz w:val="28"/>
          <w:szCs w:val="28"/>
        </w:rPr>
        <w:t>ной квалифицированной электронной подписи, на Едином портале).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</w:t>
      </w:r>
      <w:r>
        <w:rPr>
          <w:sz w:val="28"/>
          <w:szCs w:val="28"/>
        </w:rPr>
        <w:t>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</w:t>
      </w:r>
      <w:r>
        <w:rPr>
          <w:sz w:val="28"/>
          <w:szCs w:val="28"/>
        </w:rPr>
        <w:t>на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</w:t>
      </w:r>
      <w:r>
        <w:rPr>
          <w:sz w:val="28"/>
          <w:szCs w:val="28"/>
        </w:rPr>
        <w:t>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МФЦ, посредством Единого портала, в Органе местного самоуправления,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</w:t>
      </w:r>
      <w:r>
        <w:rPr>
          <w:sz w:val="28"/>
          <w:szCs w:val="28"/>
        </w:rPr>
        <w:t>кой поддержки осуществления полномочий в области градостроительной деятельности, посредством единой информационной системы жилищного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</w:t>
      </w:r>
      <w:r>
        <w:rPr>
          <w:sz w:val="28"/>
          <w:szCs w:val="28"/>
          <w:lang w:eastAsia="ru-RU"/>
        </w:rPr>
        <w:t>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</w:t>
      </w:r>
      <w:r>
        <w:rPr>
          <w:sz w:val="28"/>
          <w:szCs w:val="28"/>
        </w:rPr>
        <w:t>информационной системы жилищного строительства: электронная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</w:t>
      </w:r>
      <w:r>
        <w:rPr>
          <w:sz w:val="28"/>
          <w:szCs w:val="28"/>
        </w:rPr>
        <w:t>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</w:t>
      </w:r>
      <w:r>
        <w:rPr>
          <w:sz w:val="28"/>
          <w:szCs w:val="28"/>
        </w:rPr>
        <w:t>нная электронной подписью уполномоченного лица; в МФЦ: оригинал документа; в Органе местного самоуправления: оригинал документа);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электронна</w:t>
      </w:r>
      <w:r>
        <w:rPr>
          <w:sz w:val="28"/>
          <w:szCs w:val="28"/>
        </w:rPr>
        <w:t>я копия документа, заверенная электронной подписью уполномоченного лица; посредством Единого портала: электронная копия документа, заверенная электронной подписью уполномоченного лица; с использованием государственных информационных систем обеспечения град</w:t>
      </w:r>
      <w:r>
        <w:rPr>
          <w:sz w:val="28"/>
          <w:szCs w:val="28"/>
        </w:rPr>
        <w:t>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электронная копия документа, заверенная электронной подписью уполномоченного лица; в МФЦ: пре</w:t>
      </w:r>
      <w:r>
        <w:rPr>
          <w:sz w:val="28"/>
          <w:szCs w:val="28"/>
        </w:rPr>
        <w:t>дъявление оригинала документа; в Органе местного самоуправления: 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</w:t>
      </w:r>
      <w:r>
        <w:rPr>
          <w:sz w:val="28"/>
          <w:szCs w:val="28"/>
        </w:rPr>
        <w:t xml:space="preserve">заявитель вправе представить по собственной инициативе, – документы, подтверждающие государственную регистрацию юридического лица или индивидуального предпринимателя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посредством единой информационной системы жилищного строительства: с</w:t>
      </w:r>
      <w:r>
        <w:rPr>
          <w:sz w:val="28"/>
          <w:szCs w:val="28"/>
        </w:rPr>
        <w:t>кан-образ; посредством Единого портала: скан-образ;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</w:t>
      </w:r>
      <w:r>
        <w:rPr>
          <w:sz w:val="28"/>
          <w:szCs w:val="28"/>
        </w:rPr>
        <w:t>адостроительной деятельности: скан-образ; в МФЦ: предъявление оригинала документа; в Органе местного самоуправления: 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индивидуальных пред</w:t>
      </w:r>
      <w:r>
        <w:rPr>
          <w:sz w:val="28"/>
          <w:szCs w:val="28"/>
        </w:rPr>
        <w:t>принимателей;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выписка из Единого государственного реестра юридических лиц.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</w:t>
      </w:r>
      <w:r>
        <w:rPr>
          <w:sz w:val="28"/>
          <w:szCs w:val="28"/>
        </w:rPr>
        <w:t>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местного сам</w:t>
      </w:r>
      <w:r>
        <w:rPr>
          <w:sz w:val="28"/>
          <w:szCs w:val="28"/>
        </w:rPr>
        <w:t xml:space="preserve">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</w:t>
      </w:r>
      <w:r>
        <w:rPr>
          <w:sz w:val="28"/>
          <w:szCs w:val="28"/>
        </w:rPr>
        <w:t xml:space="preserve">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</w:t>
      </w:r>
      <w:r>
        <w:rPr>
          <w:sz w:val="28"/>
          <w:szCs w:val="28"/>
        </w:rPr>
        <w:t>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единой информационной системы жилищного строительства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в единой информационной системе жили</w:t>
      </w:r>
      <w:r>
        <w:rPr>
          <w:sz w:val="28"/>
          <w:szCs w:val="28"/>
        </w:rPr>
        <w:t>щного строительства.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паспорт гражданина Российской Федерации являются недействительными;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надлежащим образом </w:t>
      </w:r>
      <w:r>
        <w:rPr>
          <w:sz w:val="28"/>
          <w:szCs w:val="28"/>
        </w:rPr>
        <w:t>оформленные заявление и документы не представлены в полном объеме;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докум</w:t>
      </w:r>
      <w:r>
        <w:rPr>
          <w:sz w:val="28"/>
          <w:szCs w:val="28"/>
        </w:rPr>
        <w:t>ентов в неполном объеме.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</w:t>
      </w:r>
      <w:r>
        <w:rPr>
          <w:sz w:val="28"/>
          <w:szCs w:val="28"/>
        </w:rPr>
        <w:t>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посредством единой</w:t>
      </w:r>
      <w:r>
        <w:rPr>
          <w:sz w:val="28"/>
          <w:szCs w:val="28"/>
        </w:rPr>
        <w:t xml:space="preserve"> информационной системы жилищного строительства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</w:t>
      </w:r>
      <w:r>
        <w:rPr>
          <w:sz w:val="28"/>
          <w:szCs w:val="28"/>
        </w:rPr>
        <w:t xml:space="preserve">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C06281" w:rsidRDefault="00C379FB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Для получения услуги </w:t>
      </w:r>
      <w:r>
        <w:rPr>
          <w:sz w:val="28"/>
          <w:szCs w:val="28"/>
          <w:lang w:eastAsia="ru-RU"/>
        </w:rPr>
        <w:t>необходимо направление следующих межведомственных информационных запросов: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</w:t>
      </w:r>
      <w:r>
        <w:rPr>
          <w:sz w:val="28"/>
          <w:szCs w:val="28"/>
        </w:rPr>
        <w:t xml:space="preserve">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</w:t>
      </w:r>
      <w:r>
        <w:rPr>
          <w:sz w:val="28"/>
          <w:szCs w:val="28"/>
        </w:rPr>
        <w:t xml:space="preserve">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</w:t>
      </w:r>
      <w:r>
        <w:rPr>
          <w:sz w:val="28"/>
          <w:szCs w:val="28"/>
        </w:rPr>
        <w:t>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Выписки из ЕГРИП по </w:t>
      </w:r>
      <w:r>
        <w:rPr>
          <w:sz w:val="28"/>
          <w:szCs w:val="28"/>
        </w:rPr>
        <w:t>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</w:t>
      </w:r>
      <w:r>
        <w:rPr>
          <w:sz w:val="28"/>
          <w:szCs w:val="28"/>
        </w:rPr>
        <w:t xml:space="preserve">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Предоставление выписки из ЕГРЮЛ, ЕГРИП в форме электронного документа»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</w:t>
      </w:r>
      <w:r>
        <w:rPr>
          <w:sz w:val="28"/>
          <w:szCs w:val="28"/>
        </w:rPr>
        <w:t xml:space="preserve">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Выписка из Единого государственного реестра юридических ли</w:t>
      </w:r>
      <w:r>
        <w:rPr>
          <w:sz w:val="28"/>
          <w:szCs w:val="28"/>
        </w:rPr>
        <w:t>ц»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</w:t>
      </w:r>
    </w:p>
    <w:p w:rsidR="00C06281" w:rsidRDefault="00C379FB">
      <w:pPr>
        <w:tabs>
          <w:tab w:val="left" w:pos="0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Срок направления указанного информационного запроса составляет 24 часа с даты регистрации заявления. 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</w:t>
      </w:r>
      <w:r>
        <w:rPr>
          <w:b/>
          <w:sz w:val="28"/>
          <w:szCs w:val="28"/>
        </w:rPr>
        <w:t>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представление сведений и (или) документов, которые противоречат сведениям, полученным в ходе</w:t>
      </w:r>
      <w:r>
        <w:rPr>
          <w:sz w:val="28"/>
          <w:szCs w:val="28"/>
        </w:rPr>
        <w:t xml:space="preserve"> межведомственного взаимодействия;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удостоверяющий личность заявит</w:t>
      </w:r>
      <w:r>
        <w:rPr>
          <w:sz w:val="28"/>
          <w:szCs w:val="28"/>
        </w:rPr>
        <w:t>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отсутствие запрашиваемых сведений в Едином государственном реестре юридических лиц по данным, указанным в зап</w:t>
      </w:r>
      <w:r>
        <w:rPr>
          <w:sz w:val="28"/>
          <w:szCs w:val="28"/>
        </w:rPr>
        <w:t>росе;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сведения, содержащиеся в заявлении (запросе), не соответствуют сведениям, содержащимся в выписке из ЕГРИП;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несоответствие категории заявителя установленному кругу лиц;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полномочия представителя заявителя не подтверждены.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Принятие решения о предоставл</w:t>
      </w:r>
      <w:r>
        <w:rPr>
          <w:sz w:val="28"/>
          <w:szCs w:val="28"/>
          <w:lang w:eastAsia="ru-RU"/>
        </w:rPr>
        <w:t xml:space="preserve">ении услуги осуществляется в срок, не превышающий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рабочий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дубликат разрешения на строительство;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через государственную информационную систему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посредством единой информационно</w:t>
      </w:r>
      <w:r>
        <w:rPr>
          <w:sz w:val="28"/>
          <w:szCs w:val="28"/>
        </w:rPr>
        <w:t xml:space="preserve">й системы жилищного строительства, в МФЦ, в Органе местного самоуправления, на Едином портале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дубликата разрешения.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превышающий 1</w:t>
      </w:r>
      <w:r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>
        <w:rPr>
          <w:sz w:val="28"/>
          <w:szCs w:val="28"/>
        </w:rPr>
        <w:t>ень</w:t>
      </w:r>
      <w:r>
        <w:rPr>
          <w:sz w:val="28"/>
          <w:szCs w:val="28"/>
          <w:lang w:eastAsia="ru-RU"/>
        </w:rPr>
        <w:t xml:space="preserve"> со дня принятия решен</w:t>
      </w:r>
      <w:r>
        <w:rPr>
          <w:sz w:val="28"/>
          <w:szCs w:val="28"/>
          <w:lang w:eastAsia="ru-RU"/>
        </w:rPr>
        <w:t>ия о предоставлении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</w:t>
      </w:r>
      <w:r>
        <w:rPr>
          <w:sz w:val="28"/>
          <w:szCs w:val="28"/>
        </w:rPr>
        <w:t>ических лиц)</w:t>
      </w:r>
      <w:r>
        <w:rPr>
          <w:sz w:val="28"/>
          <w:szCs w:val="28"/>
          <w:lang w:eastAsia="ru-RU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 предоставлении услу</w:t>
      </w:r>
      <w:r>
        <w:rPr>
          <w:sz w:val="28"/>
          <w:szCs w:val="28"/>
        </w:rPr>
        <w:t>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решение об отказе в предоставлении услуги (документ на бумажном носителе или в форме электронного документа, подписанного </w:t>
      </w:r>
      <w:r>
        <w:rPr>
          <w:sz w:val="28"/>
          <w:szCs w:val="28"/>
        </w:rPr>
        <w:t>усиленной квалифицированной электронной подписью).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</w:t>
      </w:r>
      <w:r>
        <w:rPr>
          <w:sz w:val="28"/>
          <w:szCs w:val="28"/>
        </w:rPr>
        <w:t>) услуги.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информационное взаимодействие, приостановление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</w:t>
      </w:r>
      <w:r>
        <w:rPr>
          <w:b/>
          <w:sz w:val="28"/>
          <w:szCs w:val="28"/>
        </w:rPr>
        <w:t>ем заявления и документов и (или) информации, необходимых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</w:t>
      </w:r>
      <w:r>
        <w:rPr>
          <w:sz w:val="28"/>
          <w:szCs w:val="28"/>
        </w:rPr>
        <w:t>ного самоуправления.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</w:t>
      </w:r>
      <w:r>
        <w:rPr>
          <w:sz w:val="28"/>
          <w:szCs w:val="28"/>
        </w:rPr>
        <w:t>я представителя заявителя, – документ, подтверждающий полномочия представителя Заявителя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</w:t>
      </w:r>
      <w:r>
        <w:rPr>
          <w:sz w:val="28"/>
          <w:szCs w:val="28"/>
        </w:rPr>
        <w:t>гражданина Российской Федерации;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</w:t>
      </w:r>
      <w:r>
        <w:rPr>
          <w:sz w:val="28"/>
          <w:szCs w:val="28"/>
        </w:rPr>
        <w:t>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Способом установления личности (идентифика</w:t>
      </w:r>
      <w:r>
        <w:rPr>
          <w:sz w:val="28"/>
          <w:szCs w:val="28"/>
          <w:lang w:eastAsia="ru-RU"/>
        </w:rPr>
        <w:t xml:space="preserve">ции) заявителя при взаимодействии с заявителями является </w:t>
      </w:r>
      <w:r>
        <w:rPr>
          <w:sz w:val="28"/>
          <w:szCs w:val="28"/>
        </w:rPr>
        <w:t>документ, удостоверяющий личность.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 представлен документ, подтверждающий полном</w:t>
      </w:r>
      <w:r>
        <w:rPr>
          <w:sz w:val="28"/>
          <w:szCs w:val="28"/>
        </w:rPr>
        <w:t>очия представителя заявителя.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</w:t>
      </w:r>
      <w:r>
        <w:rPr>
          <w:sz w:val="28"/>
          <w:szCs w:val="28"/>
        </w:rPr>
        <w:t>ивидуальных предпринимателей) либо места нахождения (для юридических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</w:t>
      </w:r>
      <w:r>
        <w:rPr>
          <w:sz w:val="28"/>
          <w:szCs w:val="28"/>
          <w:lang w:eastAsia="ru-RU"/>
        </w:rPr>
        <w:t xml:space="preserve">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выданных в результат</w:t>
      </w:r>
      <w:r>
        <w:rPr>
          <w:sz w:val="28"/>
          <w:szCs w:val="28"/>
        </w:rPr>
        <w:t>е предоставления государственной услуги документах не содержатся опечатки и (или) ошибки;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срок действия документа, удостоверяющего личность, истек на дату </w:t>
      </w:r>
      <w:r>
        <w:rPr>
          <w:sz w:val="28"/>
          <w:szCs w:val="28"/>
        </w:rPr>
        <w:t>подачи заявления.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C06281" w:rsidRDefault="00C06281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C06281" w:rsidRDefault="00C06281">
      <w:pPr>
        <w:pStyle w:val="afa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C06281" w:rsidRDefault="00C06281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C06281" w:rsidRDefault="00C379FB">
      <w:pPr>
        <w:numPr>
          <w:ilvl w:val="0"/>
          <w:numId w:val="4"/>
        </w:numPr>
        <w:tabs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</w:t>
      </w:r>
      <w:r>
        <w:rPr>
          <w:sz w:val="28"/>
          <w:szCs w:val="28"/>
          <w:lang w:eastAsia="ru-RU"/>
        </w:rPr>
        <w:t>услуги составляет 5 рабочих дней с даты регистрации заявления и документов, необходимых для предоставления услуги.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решение о предоставлении услуги (документ на бумажном носителе или в форме электронного </w:t>
      </w:r>
      <w:r>
        <w:rPr>
          <w:sz w:val="28"/>
          <w:szCs w:val="28"/>
        </w:rPr>
        <w:t>документа, подписанного усиленной квалифицированной электронной подписью);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C06281" w:rsidRDefault="00C379FB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</w:t>
      </w:r>
      <w:r>
        <w:rPr>
          <w:sz w:val="28"/>
          <w:szCs w:val="28"/>
        </w:rPr>
        <w:t>ание реестровой записи в качестве результата предоставления услуги не предусмотрено.</w:t>
      </w:r>
    </w:p>
    <w:p w:rsidR="00C06281" w:rsidRDefault="00C379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</w:t>
      </w:r>
      <w:r>
        <w:rPr>
          <w:sz w:val="28"/>
          <w:szCs w:val="28"/>
          <w:lang w:eastAsia="ru-RU"/>
        </w:rPr>
        <w:t xml:space="preserve"> услуги в соответствии с настоящим вариантом: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информационное взаимодействие, приостановление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</w:t>
      </w:r>
      <w:r>
        <w:rPr>
          <w:b/>
          <w:sz w:val="28"/>
          <w:szCs w:val="28"/>
        </w:rPr>
        <w:t xml:space="preserve"> для предоставления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>, форма которого утверждена постановлением администрации города Бердска от 10.12.2024 № 5243/65</w:t>
      </w:r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  <w:lang w:eastAsia="ru-RU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заявителя, – документ, подтверждающий по</w:t>
      </w:r>
      <w:r>
        <w:rPr>
          <w:sz w:val="28"/>
          <w:szCs w:val="28"/>
        </w:rPr>
        <w:t>лномочия представителя Заявителя (предъявление оригинала документа);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личность лица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Федерации;</w:t>
      </w:r>
    </w:p>
    <w:p w:rsidR="00C06281" w:rsidRDefault="00C379FB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</w:t>
      </w:r>
      <w:r>
        <w:rPr>
          <w:sz w:val="28"/>
          <w:szCs w:val="28"/>
        </w:rPr>
        <w:t>на;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Документы, необходимые для предоставления услуги, которые з</w:t>
      </w:r>
      <w:r>
        <w:rPr>
          <w:sz w:val="28"/>
          <w:szCs w:val="28"/>
          <w:lang w:eastAsia="ru-RU"/>
        </w:rPr>
        <w:t>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</w:t>
      </w:r>
      <w:r>
        <w:rPr>
          <w:sz w:val="28"/>
          <w:szCs w:val="28"/>
        </w:rPr>
        <w:t>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Способом установления личности (идентификации) заявителя при взаимодействии с заявителями является </w:t>
      </w:r>
      <w:r>
        <w:rPr>
          <w:sz w:val="28"/>
          <w:szCs w:val="28"/>
        </w:rPr>
        <w:t>докум</w:t>
      </w:r>
      <w:r>
        <w:rPr>
          <w:sz w:val="28"/>
          <w:szCs w:val="28"/>
        </w:rPr>
        <w:t>ент, удостоверяющий личность.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 представлен документ, подтверждающий полномочия представителя заявителя.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</w:t>
      </w:r>
      <w:r>
        <w:rPr>
          <w:sz w:val="28"/>
          <w:szCs w:val="28"/>
          <w:lang w:eastAsia="ru-RU"/>
        </w:rPr>
        <w:t>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</w:t>
      </w:r>
      <w:r>
        <w:rPr>
          <w:sz w:val="28"/>
          <w:szCs w:val="28"/>
        </w:rPr>
        <w:t>ческих лиц).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C06281" w:rsidRDefault="00C379FB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</w:t>
      </w:r>
      <w:r>
        <w:rPr>
          <w:b/>
          <w:sz w:val="28"/>
          <w:szCs w:val="28"/>
        </w:rPr>
        <w:t>е решения о предоставлении (об отказе в предоставлении) услуги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выданных в результате предоставления государственной услуги документах не содержат</w:t>
      </w:r>
      <w:r>
        <w:rPr>
          <w:sz w:val="28"/>
          <w:szCs w:val="28"/>
        </w:rPr>
        <w:t>ся опечатки и (или) ошибки;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неполное заполнение полей в форме заявления, в том числе в интерактивной форме заявления на ЕПГУ;</w:t>
      </w:r>
    </w:p>
    <w:p w:rsidR="00C06281" w:rsidRDefault="00C379FB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заявления.</w:t>
      </w:r>
      <w:r>
        <w:rPr>
          <w:sz w:val="28"/>
          <w:szCs w:val="28"/>
          <w:lang w:eastAsia="ru-RU"/>
        </w:rPr>
        <w:t xml:space="preserve"> </w:t>
      </w:r>
    </w:p>
    <w:p w:rsidR="00C06281" w:rsidRDefault="00C379FB">
      <w:pPr>
        <w:numPr>
          <w:ilvl w:val="0"/>
          <w:numId w:val="4"/>
        </w:num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о</w:t>
      </w:r>
      <w:r>
        <w:rPr>
          <w:sz w:val="28"/>
          <w:szCs w:val="28"/>
        </w:rPr>
        <w:t>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  <w:r>
        <w:br w:type="page"/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</w:rPr>
        <w:t>Приложение № 1</w:t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</w:rPr>
        <w:t>к административному регламенту, утвержденному по</w:t>
      </w:r>
      <w:r>
        <w:rPr>
          <w:sz w:val="28"/>
          <w:szCs w:val="28"/>
        </w:rPr>
        <w:t xml:space="preserve">становлением администрации города Бердска </w:t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</w:rPr>
        <w:t>от __________ № __________</w:t>
      </w:r>
    </w:p>
    <w:p w:rsidR="00C06281" w:rsidRDefault="00C06281">
      <w:pPr>
        <w:jc w:val="both"/>
        <w:rPr>
          <w:b/>
          <w:bCs/>
          <w:sz w:val="28"/>
          <w:szCs w:val="28"/>
          <w:lang w:eastAsia="ru-RU"/>
        </w:rPr>
      </w:pPr>
    </w:p>
    <w:p w:rsidR="00C06281" w:rsidRDefault="00C379FB">
      <w:pPr>
        <w:spacing w:after="240"/>
        <w:jc w:val="center"/>
      </w:pPr>
      <w:r>
        <w:rPr>
          <w:b/>
          <w:bCs/>
          <w:sz w:val="28"/>
          <w:szCs w:val="28"/>
          <w:lang w:eastAsia="ru-RU"/>
        </w:rPr>
        <w:t>Перечень общих 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:rsidR="00C06281" w:rsidRDefault="00C379FB">
      <w:pPr>
        <w:spacing w:before="240"/>
        <w:ind w:firstLine="709"/>
        <w:jc w:val="both"/>
      </w:pPr>
      <w:r>
        <w:rPr>
          <w:sz w:val="28"/>
          <w:szCs w:val="28"/>
          <w:lang w:eastAsia="ru-RU"/>
        </w:rPr>
        <w:t>Таблица 1. Круг заявителей в соответств</w:t>
      </w:r>
      <w:r>
        <w:rPr>
          <w:sz w:val="28"/>
          <w:szCs w:val="28"/>
          <w:lang w:eastAsia="ru-RU"/>
        </w:rPr>
        <w:t>ии с вариантами предоставления услуги</w:t>
      </w:r>
    </w:p>
    <w:p w:rsidR="00C06281" w:rsidRDefault="00C06281">
      <w:pPr>
        <w:spacing w:before="240"/>
        <w:ind w:firstLine="709"/>
        <w:jc w:val="both"/>
        <w:rPr>
          <w:sz w:val="28"/>
          <w:szCs w:val="28"/>
          <w:lang w:eastAsia="ru-RU"/>
        </w:rPr>
      </w:pPr>
    </w:p>
    <w:tbl>
      <w:tblPr>
        <w:tblW w:w="10069" w:type="dxa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1128"/>
        <w:gridCol w:w="8940"/>
      </w:tblGrid>
      <w:tr w:rsidR="00C06281">
        <w:trPr>
          <w:trHeight w:val="565"/>
        </w:trPr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r>
              <w:rPr>
                <w:color w:val="000000"/>
              </w:rPr>
              <w:t>варианта</w:t>
            </w:r>
          </w:p>
        </w:tc>
        <w:tc>
          <w:tcPr>
            <w:tcW w:w="89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center"/>
              <w:rPr>
                <w:color w:val="000000"/>
              </w:rPr>
            </w:pPr>
            <w:r>
              <w:rPr>
                <w:color w:val="000000"/>
              </w:rPr>
              <w:t>Комбинация значений признаков</w:t>
            </w:r>
          </w:p>
        </w:tc>
      </w:tr>
      <w:tr w:rsidR="00C06281">
        <w:trPr>
          <w:trHeight w:val="424"/>
        </w:trPr>
        <w:tc>
          <w:tcPr>
            <w:tcW w:w="100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both"/>
            </w:pPr>
            <w:r>
              <w:rPr>
                <w:i/>
                <w:color w:val="000000"/>
              </w:rPr>
              <w:t>Результат услуги, за которым обращается заявитель «Выдача разрешения на строительство, реконструкцию»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5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Физическое лицо, заявитель обратился через представителя, объект </w:t>
            </w:r>
            <w:r>
              <w:rPr>
                <w:color w:val="000000"/>
              </w:rPr>
              <w:t>капитального строительства (кроме линейных объектов),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6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заявитель обратился через представителя, объект капитального строительства (кроме линейных объектов), проектная документация объекта</w:t>
            </w:r>
            <w:r>
              <w:rPr>
                <w:color w:val="000000"/>
              </w:rPr>
              <w:t xml:space="preserve">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7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заявитель обратился через представителя, линейный объект,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8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заявитель обратился через представителя, линейный объект, проектная документация объе</w:t>
            </w:r>
            <w:r>
              <w:rPr>
                <w:color w:val="000000"/>
              </w:rPr>
              <w:t>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9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заявитель обратился лично, объект капитального строительства (кроме линейных объектов),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0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Физическое лицо, заявитель обратился лично, объект капитального </w:t>
            </w:r>
            <w:r>
              <w:rPr>
                <w:color w:val="000000"/>
              </w:rPr>
              <w:t>строительства (кроме линейных объектов), проектная документация объекта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1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заявитель обратился лично, линейный объект,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2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Физическое лицо, заявитель обратился лично, </w:t>
            </w:r>
            <w:r>
              <w:rPr>
                <w:color w:val="000000"/>
              </w:rPr>
              <w:t>линейный объект, проектная документация объекта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3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заявитель обратился через представителя, объект капитального строительства (кроме линейных объектов),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4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</w:t>
            </w:r>
            <w:r>
              <w:rPr>
                <w:color w:val="000000"/>
              </w:rPr>
              <w:t>е лицо, заявитель обратился через представителя, объект капитального строительства (кроме линейных объектов), проектная документация объекта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5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Юридическое лицо, заявитель обратился через представителя, линейный объект, проектная </w:t>
            </w:r>
            <w:r>
              <w:rPr>
                <w:color w:val="000000"/>
              </w:rPr>
              <w:t>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6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заявитель обратился через представителя, линейный объект, проектная документация объекта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7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заявитель обратился лично, объект капитального строительства (к</w:t>
            </w:r>
            <w:r>
              <w:rPr>
                <w:color w:val="000000"/>
              </w:rPr>
              <w:t>роме линейных объектов),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8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заявитель обратился лично, объект капитального строительства (кроме линейных объектов), проектная документация объекта не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19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Юридическое </w:t>
            </w:r>
            <w:r>
              <w:rPr>
                <w:color w:val="000000"/>
              </w:rPr>
              <w:t>лицо, заявитель обратился лично, линейный объект, проектная документация объекта подлежит экспертизе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0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заявитель обратился лично, линейный объект, проектная документация объекта не подлежит экспертизе</w:t>
            </w:r>
          </w:p>
        </w:tc>
      </w:tr>
      <w:tr w:rsidR="00C06281">
        <w:trPr>
          <w:trHeight w:val="424"/>
        </w:trPr>
        <w:tc>
          <w:tcPr>
            <w:tcW w:w="100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both"/>
            </w:pPr>
            <w:r>
              <w:rPr>
                <w:i/>
                <w:color w:val="000000"/>
              </w:rPr>
              <w:t xml:space="preserve">Результат услуги, за которым </w:t>
            </w:r>
            <w:r>
              <w:rPr>
                <w:i/>
                <w:color w:val="000000"/>
              </w:rPr>
              <w:t>обращается заявитель «Внесение изменений в разрешение на строительство, в том числе продление срока действия разрешения на строительство»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1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</w:pPr>
            <w:r>
              <w:rPr>
                <w:color w:val="000000"/>
              </w:rPr>
              <w:t xml:space="preserve">Физическое лицо, через уполномоченного представителя, имеющий (ая/ее/ие) иные признаки, перечень которых приведен в </w:t>
            </w:r>
            <w:r>
              <w:rPr>
                <w:color w:val="000000"/>
              </w:rPr>
              <w:t>приложении № 2 к настоящему административному регламенту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2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</w:pPr>
            <w:r>
              <w:rPr>
                <w:color w:val="000000"/>
              </w:rPr>
              <w:t xml:space="preserve">Физическое лицо, личное обращение/обращение через лицо, имеющее право представлять интересы юрлица без доверенности, имеющий (ая/ее/ие) иные признаки, перечень которых приведен в приложении № 2 к </w:t>
            </w:r>
            <w:r>
              <w:rPr>
                <w:color w:val="000000"/>
              </w:rPr>
              <w:t>настоящему административному регламенту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3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</w:pPr>
            <w:r>
              <w:rPr>
                <w:color w:val="000000"/>
              </w:rPr>
              <w:t>Юридическое лицо, через уполномоченного представителя, имеющий (ая/ее/ие) 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4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</w:pPr>
            <w:r>
              <w:rPr>
                <w:color w:val="000000"/>
              </w:rPr>
              <w:t>Юридическое лицо, личное обращение/обр</w:t>
            </w:r>
            <w:r>
              <w:rPr>
                <w:color w:val="000000"/>
              </w:rPr>
              <w:t>ащение через лицо, имеющее право представлять интересы юрлица без доверенности, имеющий (ая/ее/ие) 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06281">
        <w:trPr>
          <w:trHeight w:val="424"/>
        </w:trPr>
        <w:tc>
          <w:tcPr>
            <w:tcW w:w="100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both"/>
            </w:pPr>
            <w:r>
              <w:rPr>
                <w:i/>
                <w:color w:val="000000"/>
              </w:rPr>
              <w:t xml:space="preserve">Результат услуги, за которым обращается заявитель </w:t>
            </w:r>
            <w:r>
              <w:rPr>
                <w:i/>
                <w:color w:val="000000"/>
              </w:rPr>
              <w:t>«Получение дубликата разрешения на строительство»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5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через уполномоченного представителя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6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Физическое лицо, личное обращение/обращение через лицо, имеющее право представлять интересы юрлица без доверенности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7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 xml:space="preserve">Юридическое лицо, через </w:t>
            </w:r>
            <w:r>
              <w:rPr>
                <w:color w:val="000000"/>
              </w:rPr>
              <w:t>уполномоченного представителя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8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</w:rPr>
            </w:pPr>
            <w:r>
              <w:rPr>
                <w:color w:val="000000"/>
              </w:rPr>
              <w:t>Юридическое лицо, личное обращение/обращение через лицо, имеющее право представлять интересы юрлица без доверенности</w:t>
            </w:r>
          </w:p>
        </w:tc>
      </w:tr>
      <w:tr w:rsidR="00C06281">
        <w:trPr>
          <w:trHeight w:val="424"/>
        </w:trPr>
        <w:tc>
          <w:tcPr>
            <w:tcW w:w="1006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jc w:val="both"/>
            </w:pPr>
            <w:r>
              <w:rPr>
                <w:i/>
                <w:color w:val="000000"/>
              </w:rPr>
              <w:t xml:space="preserve">Результат услуги, за которым обращается заявитель «Исправление опечаток и (или) ошибок, допущенных в </w:t>
            </w:r>
            <w:r>
              <w:rPr>
                <w:i/>
                <w:color w:val="000000"/>
              </w:rPr>
              <w:t>выданных в результате предоставления услуги документах»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29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Юридическое лицо</w:t>
            </w:r>
          </w:p>
        </w:tc>
      </w:tr>
      <w:tr w:rsidR="00C06281">
        <w:trPr>
          <w:trHeight w:val="438"/>
        </w:trPr>
        <w:tc>
          <w:tcPr>
            <w:tcW w:w="11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pStyle w:val="aff1"/>
              <w:widowControl w:val="0"/>
              <w:numPr>
                <w:ilvl w:val="0"/>
                <w:numId w:val="30"/>
              </w:numPr>
              <w:tabs>
                <w:tab w:val="left" w:pos="0"/>
              </w:tabs>
              <w:spacing w:after="55"/>
            </w:pPr>
          </w:p>
        </w:tc>
        <w:tc>
          <w:tcPr>
            <w:tcW w:w="89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06281" w:rsidRDefault="00C379FB">
            <w:pPr>
              <w:pStyle w:val="aff1"/>
              <w:keepNext/>
              <w:keepLines/>
              <w:widowControl w:val="0"/>
              <w:spacing w:after="55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Физическое лицо</w:t>
            </w:r>
          </w:p>
        </w:tc>
      </w:tr>
    </w:tbl>
    <w:p w:rsidR="00C06281" w:rsidRDefault="00C06281">
      <w:pPr>
        <w:spacing w:before="240"/>
        <w:ind w:firstLine="709"/>
        <w:jc w:val="both"/>
        <w:rPr>
          <w:sz w:val="28"/>
          <w:szCs w:val="28"/>
          <w:lang w:eastAsia="ru-RU"/>
        </w:rPr>
      </w:pPr>
    </w:p>
    <w:p w:rsidR="00C06281" w:rsidRDefault="00C379FB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Таблица 2. Перечень общих признаков заявителей</w:t>
      </w:r>
    </w:p>
    <w:tbl>
      <w:tblPr>
        <w:tblW w:w="9840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904"/>
        <w:gridCol w:w="2964"/>
        <w:gridCol w:w="5972"/>
      </w:tblGrid>
      <w:tr w:rsidR="00C06281">
        <w:trPr>
          <w:trHeight w:val="815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b/>
                <w:bCs/>
                <w:szCs w:val="20"/>
                <w:lang w:eastAsia="ru-RU"/>
              </w:rPr>
              <w:t>Значения признака заявителя</w:t>
            </w:r>
          </w:p>
        </w:tc>
      </w:tr>
      <w:tr w:rsidR="00C06281">
        <w:trPr>
          <w:trHeight w:val="339"/>
        </w:trPr>
        <w:tc>
          <w:tcPr>
            <w:tcW w:w="9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 xml:space="preserve">Выдача разрешения на строительство, </w:t>
            </w:r>
            <w:r>
              <w:rPr>
                <w:i/>
                <w:szCs w:val="20"/>
              </w:rPr>
              <w:t>реконструкцию»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Категория заявителя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Физическое лицо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Юридическое лицо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Кто обратился за услугой?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Заявитель обратился через представителя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Заявитель обратился лично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Какой тип объекта?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 xml:space="preserve">1. Объект капитального строительства (кроме линейных </w:t>
            </w:r>
            <w:r>
              <w:rPr>
                <w:szCs w:val="20"/>
              </w:rPr>
              <w:t>объектов).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Линейный объект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</w:rPr>
              <w:t>Какие особенности у объекта капитального строительства?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>1. Проектная документация объекта подлежит экспертизе.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>2. Проектная документация объекта не подлежит экспертизе</w:t>
            </w:r>
          </w:p>
        </w:tc>
      </w:tr>
      <w:tr w:rsidR="00C06281">
        <w:trPr>
          <w:trHeight w:val="339"/>
        </w:trPr>
        <w:tc>
          <w:tcPr>
            <w:tcW w:w="9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 xml:space="preserve">Внесение изменений в разрешение на </w:t>
            </w:r>
            <w:r>
              <w:rPr>
                <w:i/>
                <w:szCs w:val="20"/>
              </w:rPr>
              <w:t>строительство, в том числе продление срока действия разрешения на строительство»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Категория заявителя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Физическое лицо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Юридическое лицо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Каким образом обращается заявитель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Через уполномоченного представителя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 xml:space="preserve">2. Личное обращение/обращение </w:t>
            </w:r>
            <w:r>
              <w:rPr>
                <w:szCs w:val="20"/>
              </w:rPr>
              <w:t>через лицо, имеющее право представлять интересы юрлица без доверенности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</w:rPr>
              <w:t>Какие причины для внесения изменений в ранее выданное разрешение на строительство?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>1. Продление срока действия разрешения на строительство.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 xml:space="preserve">2. Внесение изменений в разрешение на </w:t>
            </w:r>
            <w:r>
              <w:rPr>
                <w:szCs w:val="20"/>
              </w:rPr>
              <w:t>строительство по иным причинам</w:t>
            </w:r>
          </w:p>
        </w:tc>
      </w:tr>
      <w:tr w:rsidR="00C06281">
        <w:trPr>
          <w:trHeight w:val="339"/>
        </w:trPr>
        <w:tc>
          <w:tcPr>
            <w:tcW w:w="9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>Получение дубликата разрешения на строительство»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Категория заявителя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Физическое лицо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Юридическое лицо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Каким образом обращается заявитель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1. Через уполномоченного представителя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</w:rPr>
              <w:t xml:space="preserve">2. Личное </w:t>
            </w:r>
            <w:r>
              <w:rPr>
                <w:szCs w:val="20"/>
              </w:rPr>
              <w:t>обращение/обращение через лицо, имеющее право представлять интересы юрлица без доверенности</w:t>
            </w:r>
          </w:p>
        </w:tc>
      </w:tr>
      <w:tr w:rsidR="00C06281">
        <w:trPr>
          <w:trHeight w:val="339"/>
        </w:trPr>
        <w:tc>
          <w:tcPr>
            <w:tcW w:w="9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jc w:val="center"/>
            </w:pPr>
            <w:r>
              <w:rPr>
                <w:i/>
                <w:szCs w:val="20"/>
              </w:rPr>
              <w:t xml:space="preserve">Результат услуги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>Исправление опечаток и (или) ошибок, допущенных в выданных в результате предоставления услуги документах»</w:t>
            </w:r>
          </w:p>
        </w:tc>
      </w:tr>
      <w:tr w:rsidR="00C06281">
        <w:trPr>
          <w:trHeight w:val="841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06281">
            <w:pPr>
              <w:widowControl w:val="0"/>
              <w:numPr>
                <w:ilvl w:val="0"/>
                <w:numId w:val="1"/>
              </w:numPr>
              <w:ind w:right="-536"/>
              <w:jc w:val="center"/>
              <w:rPr>
                <w:szCs w:val="20"/>
                <w:lang w:eastAsia="ru-RU"/>
              </w:rPr>
            </w:pPr>
          </w:p>
        </w:tc>
        <w:tc>
          <w:tcPr>
            <w:tcW w:w="2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281" w:rsidRDefault="00C379FB">
            <w:pPr>
              <w:widowControl w:val="0"/>
              <w:spacing w:after="160"/>
              <w:contextualSpacing/>
              <w:jc w:val="center"/>
            </w:pPr>
            <w:r>
              <w:rPr>
                <w:szCs w:val="20"/>
                <w:lang w:val="en-US"/>
              </w:rPr>
              <w:t>Категория заявителя</w:t>
            </w:r>
          </w:p>
        </w:tc>
        <w:tc>
          <w:tcPr>
            <w:tcW w:w="5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06281">
            <w:pPr>
              <w:widowControl w:val="0"/>
              <w:jc w:val="center"/>
              <w:rPr>
                <w:szCs w:val="20"/>
                <w:lang w:val="en-US"/>
              </w:rPr>
            </w:pP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 xml:space="preserve">1. Юридическое </w:t>
            </w:r>
            <w:r>
              <w:rPr>
                <w:szCs w:val="20"/>
                <w:lang w:val="en-US"/>
              </w:rPr>
              <w:t>лицо</w:t>
            </w:r>
            <w:r>
              <w:rPr>
                <w:szCs w:val="20"/>
              </w:rPr>
              <w:t>.</w:t>
            </w:r>
          </w:p>
          <w:p w:rsidR="00C06281" w:rsidRDefault="00C379FB">
            <w:pPr>
              <w:widowControl w:val="0"/>
              <w:jc w:val="center"/>
            </w:pPr>
            <w:r>
              <w:rPr>
                <w:szCs w:val="20"/>
                <w:lang w:val="en-US"/>
              </w:rPr>
              <w:t>2. Физическое лицо</w:t>
            </w:r>
          </w:p>
        </w:tc>
      </w:tr>
    </w:tbl>
    <w:p w:rsidR="00C06281" w:rsidRDefault="00C379FB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  <w:lang w:val="en-US"/>
        </w:rPr>
      </w:pPr>
      <w:r>
        <w:br w:type="page"/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  <w:lang w:val="en-US"/>
        </w:rPr>
        <w:t>Приложение № 2</w:t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</w:rPr>
        <w:t xml:space="preserve">к административному регламенту, утвержденному постановлением администрации города Бердска </w:t>
      </w:r>
    </w:p>
    <w:p w:rsidR="00C06281" w:rsidRDefault="00C379FB">
      <w:pPr>
        <w:pStyle w:val="aff0"/>
        <w:ind w:left="6237"/>
        <w:jc w:val="center"/>
        <w:outlineLvl w:val="0"/>
      </w:pPr>
      <w:r>
        <w:rPr>
          <w:sz w:val="28"/>
          <w:szCs w:val="28"/>
          <w:lang w:val="en-US"/>
        </w:rPr>
        <w:t>от __________ № __________</w:t>
      </w:r>
    </w:p>
    <w:p w:rsidR="00C06281" w:rsidRDefault="00C06281">
      <w:pPr>
        <w:jc w:val="both"/>
        <w:rPr>
          <w:b/>
          <w:bCs/>
          <w:sz w:val="28"/>
          <w:szCs w:val="28"/>
          <w:lang w:val="en-US" w:eastAsia="ru-RU"/>
        </w:rPr>
      </w:pPr>
    </w:p>
    <w:tbl>
      <w:tblPr>
        <w:tblW w:w="10151" w:type="dxa"/>
        <w:tblInd w:w="65" w:type="dxa"/>
        <w:tblLayout w:type="fixed"/>
        <w:tblLook w:val="04A0" w:firstRow="1" w:lastRow="0" w:firstColumn="1" w:lastColumn="0" w:noHBand="0" w:noVBand="1"/>
      </w:tblPr>
      <w:tblGrid>
        <w:gridCol w:w="2258"/>
        <w:gridCol w:w="7892"/>
      </w:tblGrid>
      <w:tr w:rsidR="00C06281">
        <w:trPr>
          <w:trHeight w:val="339"/>
        </w:trPr>
        <w:tc>
          <w:tcPr>
            <w:tcW w:w="101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widowControl w:val="0"/>
            </w:pPr>
            <w:r>
              <w:rPr>
                <w:i/>
                <w:szCs w:val="20"/>
              </w:rPr>
              <w:t xml:space="preserve">Результат </w:t>
            </w:r>
            <w:r>
              <w:rPr>
                <w:i/>
                <w:iCs/>
                <w:szCs w:val="20"/>
                <w:lang w:eastAsia="ru-RU"/>
              </w:rPr>
              <w:t>«</w:t>
            </w:r>
            <w:r>
              <w:rPr>
                <w:i/>
                <w:szCs w:val="20"/>
              </w:rPr>
              <w:t xml:space="preserve">Внесение изменений в разрешение на строительство, в том числе продление срока </w:t>
            </w:r>
            <w:r>
              <w:rPr>
                <w:i/>
                <w:szCs w:val="20"/>
              </w:rPr>
              <w:t>действия разрешения на строительство»</w:t>
            </w:r>
          </w:p>
        </w:tc>
      </w:tr>
      <w:tr w:rsidR="00C06281">
        <w:trPr>
          <w:trHeight w:val="339"/>
        </w:trPr>
        <w:tc>
          <w:tcPr>
            <w:tcW w:w="101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widowControl w:val="0"/>
            </w:pPr>
            <w:r>
              <w:rPr>
                <w:szCs w:val="20"/>
              </w:rPr>
              <w:t>Какие причины для внесения изменений в ранее выданное разрешение на строительство?</w:t>
            </w:r>
          </w:p>
          <w:tbl>
            <w:tblPr>
              <w:tblW w:w="10151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0151"/>
            </w:tblGrid>
            <w:tr w:rsidR="00C06281">
              <w:tc>
                <w:tcPr>
                  <w:tcW w:w="1015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C06281" w:rsidRDefault="00C06281">
                  <w:pPr>
                    <w:pStyle w:val="aff1"/>
                    <w:widowControl w:val="0"/>
                  </w:pPr>
                </w:p>
                <w:tbl>
                  <w:tblPr>
                    <w:tblW w:w="10151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399"/>
                    <w:gridCol w:w="7751"/>
                  </w:tblGrid>
                  <w:tr w:rsidR="00C06281">
                    <w:trPr>
                      <w:trHeight w:val="339"/>
                    </w:trPr>
                    <w:tc>
                      <w:tcPr>
                        <w:tcW w:w="1015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</w:pPr>
                        <w:r>
                          <w:rPr>
                            <w:i/>
                            <w:szCs w:val="20"/>
                          </w:rPr>
                          <w:t xml:space="preserve">Результат </w:t>
                        </w:r>
                        <w:r>
                          <w:rPr>
                            <w:i/>
                            <w:iCs/>
                            <w:szCs w:val="20"/>
                            <w:lang w:eastAsia="ru-RU"/>
                          </w:rPr>
                          <w:t>«</w:t>
                        </w:r>
                        <w:r>
                          <w:rPr>
                            <w:i/>
                            <w:szCs w:val="20"/>
                          </w:rPr>
                          <w:t>Внесение изменений в разрешение на строительство, в том числе продление срока действия разрешения на строительство»</w:t>
                        </w:r>
                      </w:p>
                    </w:tc>
                  </w:tr>
                  <w:tr w:rsidR="00C06281">
                    <w:trPr>
                      <w:trHeight w:val="339"/>
                    </w:trPr>
                    <w:tc>
                      <w:tcPr>
                        <w:tcW w:w="1015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</w:pPr>
                        <w:r>
                          <w:rPr>
                            <w:szCs w:val="20"/>
                          </w:rPr>
                          <w:t>Какие</w:t>
                        </w:r>
                        <w:r>
                          <w:rPr>
                            <w:szCs w:val="20"/>
                          </w:rPr>
                          <w:t xml:space="preserve"> причины для внесения изменений в ранее выданное разрешение на строительство?</w:t>
                        </w:r>
                      </w:p>
                      <w:tbl>
                        <w:tblPr>
                          <w:tblW w:w="10151" w:type="dxa"/>
                          <w:tblLayout w:type="fixed"/>
                          <w:tblCellMar>
                            <w:top w:w="55" w:type="dxa"/>
                            <w:left w:w="55" w:type="dxa"/>
                            <w:bottom w:w="55" w:type="dxa"/>
                            <w:right w:w="5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0151"/>
                        </w:tblGrid>
                        <w:tr w:rsidR="00C06281">
                          <w:tc>
                            <w:tcPr>
                              <w:tcW w:w="10151" w:type="dxa"/>
                              <w:tc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tcBorders>
                              <w:shd w:val="clear" w:color="auto" w:fill="auto"/>
                            </w:tcPr>
                            <w:p w:rsidR="00C06281" w:rsidRDefault="00C06281">
                              <w:pPr>
                                <w:pStyle w:val="aff1"/>
                                <w:widowControl w:val="0"/>
                              </w:pPr>
                            </w:p>
                          </w:tc>
                        </w:tr>
                      </w:tbl>
                      <w:p w:rsidR="00C06281" w:rsidRDefault="00C06281">
                        <w:pPr>
                          <w:widowControl w:val="0"/>
                        </w:pPr>
                      </w:p>
                    </w:tc>
                  </w:tr>
                  <w:tr w:rsidR="00C06281">
                    <w:trPr>
                      <w:trHeight w:val="841"/>
                    </w:trPr>
                    <w:tc>
                      <w:tcPr>
                        <w:tcW w:w="23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  <w:spacing w:after="160"/>
                          <w:contextualSpacing/>
                        </w:pPr>
                        <w:r>
                          <w:rPr>
                            <w:szCs w:val="20"/>
                          </w:rPr>
                          <w:t>продление срока действия разрешения на строительство</w:t>
                        </w:r>
                      </w:p>
                    </w:tc>
                    <w:tc>
                      <w:tcPr>
                        <w:tcW w:w="7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Документ(ы), представляемые в рамках приема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заявления</w:t>
                        </w:r>
                        <w:r>
                          <w:rPr>
                            <w:b/>
                            <w:szCs w:val="20"/>
                          </w:rPr>
                          <w:t xml:space="preserve"> и документов: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проектная документация: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проект организации строительства объекта капитального строительства. 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Документы, представляемые в рамках процедуры оценки:</w:t>
                        </w:r>
                        <w:r>
                          <w:rPr>
                            <w:szCs w:val="20"/>
                          </w:rPr>
                          <w:t xml:space="preserve"> документы не предусмотрены. 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Сведения, представляемые в рамках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заявления</w:t>
                        </w:r>
                        <w:r>
                          <w:rPr>
                            <w:b/>
                            <w:szCs w:val="20"/>
                          </w:rPr>
                          <w:t>:</w:t>
                        </w:r>
                        <w:r>
                          <w:rPr>
                            <w:szCs w:val="20"/>
                          </w:rPr>
                          <w:t xml:space="preserve"> сведения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Межведомственные запросы:</w:t>
                        </w:r>
                        <w:r>
                          <w:rPr>
                            <w:szCs w:val="20"/>
                          </w:rPr>
                          <w:t xml:space="preserve"> межвед</w:t>
                        </w:r>
                        <w:r>
                          <w:rPr>
                            <w:szCs w:val="20"/>
                          </w:rPr>
                          <w:t>омственные запросы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Основание(я) отказа в предоставлении услуги: </w:t>
                        </w:r>
                        <w:r>
                          <w:rPr>
                            <w:szCs w:val="20"/>
                          </w:rPr>
                          <w:t>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Основание(я) отказа в приеме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заявления</w:t>
                        </w:r>
                        <w:r>
                          <w:rPr>
                            <w:szCs w:val="20"/>
                          </w:rPr>
                          <w:t xml:space="preserve"> </w:t>
                        </w:r>
                        <w:r>
                          <w:rPr>
                            <w:b/>
                            <w:szCs w:val="20"/>
                          </w:rPr>
                          <w:t xml:space="preserve">и документов: </w:t>
                        </w:r>
                        <w:r>
                          <w:rPr>
                            <w:szCs w:val="20"/>
                          </w:rPr>
                          <w:t>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Основание(я) приостановления услуги: </w:t>
                        </w:r>
                        <w:r>
                          <w:rPr>
                            <w:szCs w:val="20"/>
                          </w:rPr>
                          <w:t>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Основание(я) возобновления услуги:</w:t>
                        </w:r>
                        <w:r>
                          <w:rPr>
                            <w:szCs w:val="20"/>
                          </w:rPr>
                          <w:t xml:space="preserve"> 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Критерий(и) принятия решения о предоставлении услуги: </w:t>
                        </w:r>
                        <w:r>
                          <w:rPr>
                            <w:szCs w:val="20"/>
                          </w:rPr>
                          <w:t>критерии не предусмотрены</w:t>
                        </w:r>
                      </w:p>
                    </w:tc>
                  </w:tr>
                  <w:tr w:rsidR="00C06281">
                    <w:trPr>
                      <w:trHeight w:val="7190"/>
                    </w:trPr>
                    <w:tc>
                      <w:tcPr>
                        <w:tcW w:w="239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  <w:spacing w:after="160"/>
                          <w:contextualSpacing/>
                        </w:pPr>
                        <w:r>
                          <w:rPr>
                            <w:szCs w:val="20"/>
                          </w:rPr>
                          <w:t>внесение изменений в разрешение на строительство по иным причинам</w:t>
                        </w:r>
                      </w:p>
                    </w:tc>
                    <w:tc>
                      <w:tcPr>
                        <w:tcW w:w="7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Документ(ы), представляемые в рамках приема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явления</w:t>
                        </w:r>
                        <w:r>
                          <w:rPr>
                            <w:b/>
                            <w:szCs w:val="20"/>
                          </w:rPr>
                          <w:t xml:space="preserve"> и документов: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документы, необходимые для выдачи разрешения на строительство: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результаты инженерных изысканий;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пояснительная записка;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схема планировочной организации земельного участка;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р</w:t>
                        </w:r>
                        <w:r>
                          <w:rPr>
                            <w:szCs w:val="20"/>
                            <w:lang w:val="en-US"/>
                          </w:rPr>
                          <w:t>a</w:t>
                        </w:r>
                        <w:r>
                          <w:rPr>
                            <w:szCs w:val="20"/>
                          </w:rPr>
                          <w:t xml:space="preserve">зделы проектной документации, содержащие архитектурные </w:t>
                        </w:r>
                        <w:r>
                          <w:rPr>
                            <w:szCs w:val="20"/>
                          </w:rPr>
                          <w:t>решения;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р</w:t>
                        </w:r>
                        <w:r>
                          <w:rPr>
                            <w:szCs w:val="20"/>
                            <w:lang w:val="en-US"/>
                          </w:rPr>
                          <w:t>a</w:t>
                        </w:r>
                        <w:r>
                          <w:rPr>
                            <w:szCs w:val="20"/>
                          </w:rPr>
                          <w:t>зделы проектной документации, содержащие конструктивные решения;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</w:t>
                        </w:r>
                        <w:r>
                          <w:rPr>
                            <w:szCs w:val="20"/>
                          </w:rPr>
                          <w:t>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</w:t>
                        </w:r>
                        <w:r>
                          <w:rPr>
                            <w:szCs w:val="20"/>
                          </w:rPr>
                          <w:t>м жилищного фонда);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проект организации строительства объекта капитального строительства;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подтверждение соответствия вносимых в проектную документацию изменений требованиям, указанным в части 3.8 статьи 49 Градостроительного кодекса Российской Федерации, </w:t>
                        </w:r>
                        <w:r>
                          <w:rPr>
                            <w:szCs w:val="20"/>
                          </w:rPr>
                          <w:t>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</w:t>
                        </w:r>
                        <w:r>
                          <w:rPr>
                            <w:szCs w:val="20"/>
                          </w:rPr>
                          <w:t>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 с частью 3.8 статьи 49 Градостроительного кодекса Российской Федераци;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3"/>
                          </w:tabs>
                          <w:spacing w:line="240" w:lineRule="exact"/>
                          <w:ind w:firstLine="318"/>
                          <w:jc w:val="both"/>
                        </w:pPr>
                        <w:r>
                          <w:rPr>
                            <w:szCs w:val="20"/>
                          </w:rPr>
                          <w:t>подтвержден</w:t>
                        </w:r>
                        <w:r>
                          <w:rPr>
                            <w:szCs w:val="20"/>
                          </w:rPr>
                          <w:t xml:space="preserve">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Федерации. 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Документы, представляемые в рамках процедуры оценки:</w:t>
                        </w:r>
                        <w:r>
                          <w:rPr>
                            <w:szCs w:val="20"/>
                          </w:rPr>
                          <w:t xml:space="preserve"> документы не предусмотрены. 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Сведения, представл</w:t>
                        </w:r>
                        <w:r>
                          <w:rPr>
                            <w:b/>
                            <w:szCs w:val="20"/>
                          </w:rPr>
                          <w:t xml:space="preserve">яемые в рамках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заявления</w:t>
                        </w:r>
                        <w:r>
                          <w:rPr>
                            <w:b/>
                            <w:szCs w:val="20"/>
                          </w:rPr>
                          <w:t>:</w:t>
                        </w:r>
                        <w:r>
                          <w:rPr>
                            <w:szCs w:val="20"/>
                          </w:rPr>
                          <w:t xml:space="preserve"> сведения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Межведомственные запросы: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Предоставление выписки из единого государственного Реестра заключений экспертизы проектной документации объектов капитального строительства;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Предоставление выписки из единого го</w:t>
                        </w:r>
                        <w:r>
                          <w:rPr>
                            <w:szCs w:val="20"/>
                          </w:rPr>
                          <w:t>сударственного Реестра заключений экспертизы проектной документации объектов капитального строительства (общедоступные сведения);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Предоставление сведений из государственного реестра юридических лиц, аккредитованных на право проведения негосударственной экс</w:t>
                        </w:r>
                        <w:r>
                          <w:rPr>
                            <w:szCs w:val="20"/>
                          </w:rPr>
                          <w:t>пертизы проектной документации и (или) инженерных изысканий.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Основание(я) отказа в предоставлении услуги: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</w:t>
                        </w:r>
                        <w:r>
                          <w:rPr>
                            <w:szCs w:val="20"/>
                          </w:rPr>
                          <w:t>ов разрешенного строительства, реконструкции;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отсутствие в уведомлении о переходе прав на земельный участок, права пользования недрами, об образовании земельного участка реквизитов документов, предусмотренных соответственно пунктами 1 - 4 части 21.10 стать</w:t>
                        </w:r>
                        <w:r>
                          <w:rPr>
                            <w:szCs w:val="20"/>
                          </w:rPr>
                          <w:t>и 51 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отсутствие правоустанавливающего документа на земельный участок в случае, указанном в части 21.13 статьи 51 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недостоверность сведений, указанных в уведомл</w:t>
                        </w:r>
                        <w:r>
                          <w:rPr>
                            <w:szCs w:val="20"/>
                          </w:rPr>
                          <w:t>ении о переходе прав на земельный участок, права пользования недрами, об образовании земельного участка;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градостроительный план земельного участка выдан ранее чем за три года до дня направления уведомления, указанного в части 21.10 статьи 51 </w:t>
                        </w:r>
                        <w:r>
                          <w:rPr>
                            <w:szCs w:val="20"/>
                          </w:rPr>
                          <w:t>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градостроительный план выдан ра</w:t>
                        </w:r>
                        <w:r>
                          <w:rPr>
                            <w:szCs w:val="20"/>
                          </w:rPr>
                          <w:t>нее чем за три года до дня направления заявления о внесении изменений в разрешение на 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наличие у уполномоченных на выдачу разрешений на строительство федерального органа исполнительной власти, органа исполнительной власти субъекта Российской </w:t>
                        </w:r>
                        <w:r>
                          <w:rPr>
                            <w:szCs w:val="20"/>
                          </w:rPr>
                          <w:t>Федерации, органа местного самоуправления, Государственной корпорации по атомной энергии «Росатом« или Государственной корпорации по космической деятельности «Роскосмос« информации о выявленном в рамках государственного строительного надзора, государственн</w:t>
                        </w:r>
                        <w:r>
                          <w:rPr>
                            <w:szCs w:val="20"/>
                          </w:rPr>
                          <w:t>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</w:t>
                        </w:r>
                        <w:r>
                          <w:rPr>
                            <w:szCs w:val="20"/>
                          </w:rPr>
                          <w:t>ли информации органа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</w:t>
                        </w:r>
                        <w:r>
                          <w:rPr>
                            <w:szCs w:val="20"/>
                          </w:rPr>
                          <w:t>ии, в случае, если внесение изменений в разрешение на строительство связано с продлением срока действия разрешения на 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подача заявления о внесении изменений в разрешение на строительство менее чем за десять рабочих дней до истечения срока дей</w:t>
                        </w:r>
                        <w:r>
                          <w:rPr>
                            <w:szCs w:val="20"/>
                          </w:rPr>
                          <w:t>ствия разрешения на 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</w:t>
                        </w:r>
                        <w:r>
                          <w:rPr>
                            <w:szCs w:val="20"/>
                          </w:rPr>
                          <w:t>я на строительство или для внесения изменений в разрешение на строительство градостроительного плана земельного участка;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отрицательное заключение экспертизы проектной документации  (в части, касающейся соответствия проектной документации требованиям, указа</w:t>
                        </w:r>
                        <w:r>
                          <w:rPr>
                            <w:szCs w:val="20"/>
                          </w:rPr>
                          <w:t>нным в пункте 1 части 5 статьи 49 Градостроительного кодекса Российской Федерации), в соответствии с которой осуществляются строительство, реконструкция объекта строительства, в том числе в случае, если данной проектной документацией предусмотрены строител</w:t>
                        </w:r>
                        <w:r>
                          <w:rPr>
                            <w:szCs w:val="20"/>
                          </w:rPr>
                          <w:t>ьство или реконструкция иных объектов строительства, включая линейные объекты (применительно к отдельным этапам строительства – в случае, предусмотренном частью 121 статьи 48 Градостроительного кодекса Российской Федерации), если такая проектная документац</w:t>
                        </w:r>
                        <w:r>
                          <w:rPr>
                            <w:szCs w:val="20"/>
                          </w:rPr>
                          <w:t>ия подлежит экспертизе в соответствии со статьей 49 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</w:t>
                        </w:r>
                        <w:r>
                          <w:rPr>
                            <w:szCs w:val="20"/>
                          </w:rPr>
                          <w:t>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частью 21.7 статьи 51 Градостроительного кодекса Российской Федерации, или в</w:t>
                        </w:r>
                        <w:r>
                          <w:rPr>
                            <w:szCs w:val="20"/>
                          </w:rPr>
                          <w:t xml:space="preserve"> случае поступления заявления застройщика о внесении изменений в разрешение на строительство.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Основание(я) отказа в приеме </w:t>
                        </w:r>
                        <w:r>
                          <w:rPr>
                            <w:b/>
                            <w:szCs w:val="20"/>
                            <w:lang w:eastAsia="ru-RU"/>
                          </w:rPr>
                          <w:t>заявления</w:t>
                        </w:r>
                        <w:r>
                          <w:rPr>
                            <w:szCs w:val="20"/>
                          </w:rPr>
                          <w:t xml:space="preserve"> </w:t>
                        </w:r>
                        <w:r>
                          <w:rPr>
                            <w:b/>
                            <w:szCs w:val="20"/>
                          </w:rPr>
                          <w:t xml:space="preserve">и документов: </w:t>
                        </w:r>
                        <w:r>
                          <w:rPr>
                            <w:szCs w:val="20"/>
                          </w:rPr>
                          <w:t>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 xml:space="preserve">Основание(я) приостановления услуги: </w:t>
                        </w:r>
                        <w:r>
                          <w:rPr>
                            <w:szCs w:val="20"/>
                          </w:rPr>
                          <w:t>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15"/>
                            <w:tab w:val="left" w:pos="252"/>
                          </w:tabs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Основание(я) воз</w:t>
                        </w:r>
                        <w:r>
                          <w:rPr>
                            <w:b/>
                            <w:szCs w:val="20"/>
                          </w:rPr>
                          <w:t>обновления услуги:</w:t>
                        </w:r>
                        <w:r>
                          <w:rPr>
                            <w:szCs w:val="20"/>
                          </w:rPr>
                          <w:t xml:space="preserve"> основания не предусмотрены.</w:t>
                        </w:r>
                      </w:p>
                      <w:p w:rsidR="00C06281" w:rsidRDefault="00C379FB">
                        <w:pPr>
                          <w:widowControl w:val="0"/>
                          <w:spacing w:line="240" w:lineRule="exact"/>
                          <w:jc w:val="both"/>
                        </w:pPr>
                        <w:r>
                          <w:rPr>
                            <w:b/>
                            <w:szCs w:val="20"/>
                          </w:rPr>
                          <w:t>Критерий(и) принятия решения о предоставлении услуги: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</w:t>
                        </w:r>
                        <w:r>
                          <w:rPr>
                            <w:szCs w:val="20"/>
                          </w:rPr>
                          <w:t>ешенного строительства, реконструкции;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наличие в уведомлении о переходе прав на земельный участок, права пользования недрами, об образовании земельного участка реквизитов документов, предусмотренных соответственно пунктами 1 - 4 части 21.10 статьи 51 Градо</w:t>
                        </w:r>
                        <w:r>
                          <w:rPr>
                            <w:szCs w:val="20"/>
                          </w:rPr>
                          <w:t>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наличие правоустанавливающего документа на земельный участок в случае, указанном в части 21.13 статьи 51 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достоверность сведений, указанных в уведомлении о переходе</w:t>
                        </w:r>
                        <w:r>
                          <w:rPr>
                            <w:szCs w:val="20"/>
                          </w:rPr>
                          <w:t xml:space="preserve"> прав на земельный участок, права пользования недрами, об образовании земельного участка;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градостроительный план земельного участка выдан не ранее чем за три года до дня направления уведомления, указанного в части 21.10 статьи 51 Градостроительного кодекса</w:t>
                        </w:r>
                        <w:r>
                          <w:rPr>
                            <w:szCs w:val="20"/>
                          </w:rPr>
                          <w:t xml:space="preserve">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градостроительный план выдан не ранее чем за три года до </w:t>
                        </w:r>
                        <w:r>
                          <w:rPr>
                            <w:szCs w:val="20"/>
                          </w:rPr>
                          <w:t>дня направления заявления о внесении изменений в разрешение на 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отсутствие у уполномоченных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</w:t>
                        </w:r>
                        <w:r>
                          <w:rPr>
                            <w:szCs w:val="20"/>
                          </w:rPr>
                          <w:t>стного самоуправления, Государственной корпорации по атомной энергии «Росатом« или Государственной корпорации по космической деятельности «Роскосмос« информации о выявленном в рамках государственного строительного надзора, государственного земельного надзо</w:t>
                        </w:r>
                        <w:r>
                          <w:rPr>
                            <w:szCs w:val="20"/>
                          </w:rPr>
                          <w:t>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</w:t>
                        </w:r>
                        <w:r>
                          <w:rPr>
                            <w:szCs w:val="20"/>
                          </w:rPr>
                          <w:t xml:space="preserve">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Федерации, в случае, если в</w:t>
                        </w:r>
                        <w:r>
                          <w:rPr>
                            <w:szCs w:val="20"/>
                          </w:rPr>
                          <w:t>несение изменений в разрешение на строительство связано с продлением срока действия разрешения на 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подача заявления о внесении изменений в разрешение на строительство более чем за десять рабочих дней до истечения срока действия разрешения на </w:t>
                        </w:r>
                        <w:r>
                          <w:rPr>
                            <w:szCs w:val="20"/>
                          </w:rPr>
                          <w:t>строительство;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>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</w:t>
                        </w:r>
                        <w:r>
                          <w:rPr>
                            <w:szCs w:val="20"/>
                          </w:rPr>
                          <w:t xml:space="preserve"> для внесения изменений в разрешение на строительство градостроительного плана земельного участка;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положительное заключение экспертизы проектной документации  (в части, касающейся соответствия проектной документации требованиям, указанным в пункте 1 части </w:t>
                        </w:r>
                        <w:r>
                          <w:rPr>
                            <w:szCs w:val="20"/>
                          </w:rPr>
                          <w:t>5 статьи 49 Градостроительного кодекса Российской Федерации), в соответствии с которой осуществляются строительство, реконструкция объекта строительства, в том числе в случае, если данной проектной документацией предусмотрены строительство или реконструкци</w:t>
                        </w:r>
                        <w:r>
                          <w:rPr>
                            <w:szCs w:val="20"/>
                          </w:rPr>
                          <w:t>я иных объектов строительства, включая линейные объекты (применительно к отдельным этапам строительства – в случае, предусмотренном частью 121 статьи 48 Градостроительного кодекса Российской Федерации), если такая проектная документация подлежит экспертизе</w:t>
                        </w:r>
                        <w:r>
                          <w:rPr>
                            <w:szCs w:val="20"/>
                          </w:rPr>
                          <w:t xml:space="preserve"> в соответствии со статьей 49 Градостроительного кодекса Российской Федерации;</w:t>
                        </w:r>
                      </w:p>
                      <w:p w:rsidR="00C06281" w:rsidRDefault="00C379FB">
                        <w:pPr>
                          <w:widowControl w:val="0"/>
                          <w:tabs>
                            <w:tab w:val="left" w:pos="227"/>
                          </w:tabs>
                          <w:spacing w:line="240" w:lineRule="exact"/>
                          <w:ind w:firstLine="176"/>
                          <w:jc w:val="both"/>
                        </w:pPr>
                        <w:r>
                          <w:rPr>
                            <w:szCs w:val="20"/>
                          </w:rPr>
                          <w:t xml:space="preserve">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</w:t>
                        </w:r>
                        <w:r>
                          <w:rPr>
                            <w:szCs w:val="20"/>
                          </w:rPr>
                          <w:t>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частью 21.7 статьи 51 Градостроительного кодекса Российской Федерации, или в случае поступления заяв</w:t>
                        </w:r>
                        <w:r>
                          <w:rPr>
                            <w:szCs w:val="20"/>
                          </w:rPr>
                          <w:t>ления застройщика о внесении изменений в разрешение на строительство</w:t>
                        </w:r>
                      </w:p>
                    </w:tc>
                  </w:tr>
                </w:tbl>
                <w:p w:rsidR="00C06281" w:rsidRDefault="00C06281">
                  <w:pPr>
                    <w:widowControl w:val="0"/>
                  </w:pPr>
                </w:p>
              </w:tc>
            </w:tr>
          </w:tbl>
          <w:p w:rsidR="00C06281" w:rsidRDefault="00C06281">
            <w:pPr>
              <w:widowControl w:val="0"/>
              <w:rPr>
                <w:szCs w:val="20"/>
              </w:rPr>
            </w:pPr>
          </w:p>
        </w:tc>
      </w:tr>
      <w:tr w:rsidR="00C06281">
        <w:trPr>
          <w:trHeight w:val="841"/>
        </w:trPr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keepNext/>
              <w:widowControl w:val="0"/>
              <w:spacing w:after="160"/>
              <w:contextualSpacing/>
            </w:pPr>
            <w:r>
              <w:rPr>
                <w:szCs w:val="20"/>
              </w:rPr>
              <w:t>продление срока действия разрешения на строительство</w:t>
            </w:r>
          </w:p>
        </w:tc>
        <w:tc>
          <w:tcPr>
            <w:tcW w:w="7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Документ(ы), представляемые в рамках приема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b/>
                <w:szCs w:val="20"/>
              </w:rPr>
              <w:t xml:space="preserve"> и документов: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проектная документация: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 xml:space="preserve">проект организации строительства объекта капитального строительства. 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Документы, представляемые в рамках процедуры оценки:</w:t>
            </w:r>
            <w:r>
              <w:rPr>
                <w:szCs w:val="20"/>
              </w:rPr>
              <w:t xml:space="preserve"> документы не предусмотрены. 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Сведения, представляемые в рамках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b/>
                <w:szCs w:val="20"/>
              </w:rPr>
              <w:t>:</w:t>
            </w:r>
            <w:r>
              <w:rPr>
                <w:szCs w:val="20"/>
              </w:rPr>
              <w:t xml:space="preserve"> сведения не предусмотрены.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Межведомственные запросы:</w:t>
            </w:r>
            <w:r>
              <w:rPr>
                <w:szCs w:val="20"/>
              </w:rPr>
              <w:t xml:space="preserve"> межвед</w:t>
            </w:r>
            <w:r>
              <w:rPr>
                <w:szCs w:val="20"/>
              </w:rPr>
              <w:t>омственные запросы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отказа в предоставлении услуги: </w:t>
            </w:r>
            <w:r>
              <w:rPr>
                <w:szCs w:val="20"/>
              </w:rPr>
              <w:t>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отказа в приеме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szCs w:val="20"/>
              </w:rPr>
              <w:t xml:space="preserve"> </w:t>
            </w:r>
            <w:r>
              <w:rPr>
                <w:b/>
                <w:szCs w:val="20"/>
              </w:rPr>
              <w:t xml:space="preserve">и документов: </w:t>
            </w:r>
            <w:r>
              <w:rPr>
                <w:szCs w:val="20"/>
              </w:rPr>
              <w:t>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приостановления услуги: </w:t>
            </w:r>
            <w:r>
              <w:rPr>
                <w:szCs w:val="20"/>
              </w:rPr>
              <w:t>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>Основание(я) возобновления услуги:</w:t>
            </w:r>
            <w:r>
              <w:rPr>
                <w:szCs w:val="20"/>
              </w:rPr>
              <w:t xml:space="preserve"> 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Критерий(и) принятия решения о предоставлении услуги: </w:t>
            </w:r>
            <w:r>
              <w:rPr>
                <w:szCs w:val="20"/>
              </w:rPr>
              <w:t>критерии не предусмотрены</w:t>
            </w:r>
          </w:p>
        </w:tc>
      </w:tr>
      <w:tr w:rsidR="00C06281">
        <w:trPr>
          <w:trHeight w:val="841"/>
        </w:trPr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keepNext/>
              <w:widowControl w:val="0"/>
              <w:spacing w:after="160"/>
              <w:contextualSpacing/>
            </w:pPr>
            <w:r>
              <w:rPr>
                <w:szCs w:val="20"/>
              </w:rPr>
              <w:t>внесение изменений в разрешение на строительство по иным причинам</w:t>
            </w:r>
          </w:p>
        </w:tc>
        <w:tc>
          <w:tcPr>
            <w:tcW w:w="7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Документ(ы), представляемые в рамках приема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b/>
                <w:szCs w:val="20"/>
              </w:rPr>
              <w:t xml:space="preserve"> и документов: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документы, необходимые для выдачи разрешения на строительство: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результаты инженерных изысканий;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пояснительная записка;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схема планировочной организации земельного участка;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р</w:t>
            </w:r>
            <w:r>
              <w:rPr>
                <w:szCs w:val="20"/>
                <w:lang w:val="en-US"/>
              </w:rPr>
              <w:t>a</w:t>
            </w:r>
            <w:r>
              <w:rPr>
                <w:szCs w:val="20"/>
              </w:rPr>
              <w:t>зделы проектной документации, содержащие архитектурные реше</w:t>
            </w:r>
            <w:r>
              <w:rPr>
                <w:szCs w:val="20"/>
              </w:rPr>
              <w:t>ния;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р</w:t>
            </w:r>
            <w:r>
              <w:rPr>
                <w:szCs w:val="20"/>
                <w:lang w:val="en-US"/>
              </w:rPr>
              <w:t>a</w:t>
            </w:r>
            <w:r>
              <w:rPr>
                <w:szCs w:val="20"/>
              </w:rPr>
              <w:t>зделы проектной документации, содержащие конструктивные решения;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решения и мероприятия проектной документации, направленные на обеспечение доступа инвалидов к объекту (в случае подготовки проектной документации применительно к объектам здравоохранен</w:t>
            </w:r>
            <w:r>
              <w:rPr>
                <w:szCs w:val="20"/>
              </w:rPr>
              <w:t>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</w:t>
            </w:r>
            <w:r>
              <w:rPr>
                <w:szCs w:val="20"/>
              </w:rPr>
              <w:t>лищного фонда);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проект организации строительства объекта капитального строительства;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 xml:space="preserve">подтверждение соответствия вносимых в проектную документацию изменений требованиям, указанным в части 3.8 статьи 49 Градостроительного кодекса Российской Федерации, </w:t>
            </w:r>
            <w:r>
              <w:rPr>
                <w:szCs w:val="20"/>
              </w:rPr>
              <w:t>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</w:t>
            </w:r>
            <w:r>
              <w:rPr>
                <w:szCs w:val="20"/>
              </w:rPr>
              <w:t>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 с частью 3.8 статьи 49 Градостроительного кодекса Российской Федераци;</w:t>
            </w:r>
          </w:p>
          <w:p w:rsidR="00C06281" w:rsidRDefault="00C379FB">
            <w:pPr>
              <w:keepNext/>
              <w:widowControl w:val="0"/>
              <w:tabs>
                <w:tab w:val="left" w:pos="213"/>
              </w:tabs>
              <w:spacing w:line="240" w:lineRule="exact"/>
              <w:ind w:firstLine="318"/>
              <w:jc w:val="both"/>
            </w:pPr>
            <w:r>
              <w:rPr>
                <w:szCs w:val="20"/>
              </w:rPr>
              <w:t>подтвержден</w:t>
            </w:r>
            <w:r>
              <w:rPr>
                <w:szCs w:val="20"/>
              </w:rPr>
              <w:t xml:space="preserve">ие соответствия вносимых в проектную документацию изменений требованиям, указанным в части 3.9 статьи 49 Градостроительного кодекса Российской Федерации. 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Документы, представляемые в рамках процедуры оценки:</w:t>
            </w:r>
            <w:r>
              <w:rPr>
                <w:szCs w:val="20"/>
              </w:rPr>
              <w:t xml:space="preserve"> документы не предусмотрены. 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Сведения, представл</w:t>
            </w:r>
            <w:r>
              <w:rPr>
                <w:b/>
                <w:szCs w:val="20"/>
              </w:rPr>
              <w:t xml:space="preserve">яемые в рамках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b/>
                <w:szCs w:val="20"/>
              </w:rPr>
              <w:t>:</w:t>
            </w:r>
            <w:r>
              <w:rPr>
                <w:szCs w:val="20"/>
              </w:rPr>
              <w:t xml:space="preserve"> сведения не предусмотрены.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Межведомственные запросы: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Предоставление выписки из единого государственного Реестра заключений экспертизы проектной документации объектов капитального строительства;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Предоставление выписки из единого го</w:t>
            </w:r>
            <w:r>
              <w:rPr>
                <w:szCs w:val="20"/>
              </w:rPr>
              <w:t>сударственного Реестра заключений экспертизы проектной документации объектов капитального строительства (общедоступные сведения);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Предоставление сведений из государственного реестра юридических лиц, аккредитованных на право проведения негосударственной экс</w:t>
            </w:r>
            <w:r>
              <w:rPr>
                <w:szCs w:val="20"/>
              </w:rPr>
              <w:t>пертизы проектной документации и (или) инженерных изысканий.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Основание(я) отказа в предоставлении услуги: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</w:t>
            </w:r>
            <w:r>
              <w:rPr>
                <w:szCs w:val="20"/>
              </w:rPr>
              <w:t>ов разрешенного строительства, реконструкции;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отсутствие в уведомлении о переходе прав на земельный участок, права пользования недрами, об образовании земельного участка реквизитов документов, предусмотренных соответственно пунктами 1 - 4 части 21.10 стать</w:t>
            </w:r>
            <w:r>
              <w:rPr>
                <w:szCs w:val="20"/>
              </w:rPr>
              <w:t>и 51 Градостроительного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отсутствие правоустанавливающего документа на земельный участок в случае, указанном в части 21.13 статьи 51 Градостроительного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недостоверность сведений, указанных в уведомл</w:t>
            </w:r>
            <w:r>
              <w:rPr>
                <w:szCs w:val="20"/>
              </w:rPr>
              <w:t>ении о переходе прав на земельный участок, права пользования недрами, об образовании земельного участка;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градостроительный план земельного участка выдан ранее чем за три года до дня направления уведомления, указанного в части 21.10 статьи 51 Градостроитель</w:t>
            </w:r>
            <w:r>
              <w:rPr>
                <w:szCs w:val="20"/>
              </w:rPr>
              <w:t>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градостроительный план выдан ранее чем за три</w:t>
            </w:r>
            <w:r>
              <w:rPr>
                <w:szCs w:val="20"/>
              </w:rPr>
              <w:t xml:space="preserve"> года до дня направления заявления о внесении изменений в разрешение 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наличие у уполномоченных на выдачу разрешений на строительство федерального органа исполнительной власти, органа исполнительной власти субъекта Российской Федерации, орг</w:t>
            </w:r>
            <w:r>
              <w:rPr>
                <w:szCs w:val="20"/>
              </w:rPr>
              <w:t>ана местного самоуправления, Государственной корпорации по атомной энергии «Росатом« или Государственной корпорации по космической деятельности «Роскосмос« информации о выявленном в рамках государственного строительного надзора, государственного земельного</w:t>
            </w:r>
            <w:r>
              <w:rPr>
                <w:szCs w:val="20"/>
              </w:rPr>
              <w:t xml:space="preserve">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</w:t>
            </w:r>
            <w:r>
              <w:rPr>
                <w:szCs w:val="20"/>
              </w:rPr>
              <w:t xml:space="preserve">органа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Федерации, в случае, </w:t>
            </w:r>
            <w:r>
              <w:rPr>
                <w:szCs w:val="20"/>
              </w:rPr>
              <w:t>если внесение изменений в разрешение на строительство связано с продлением срока действия разрешения 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 xml:space="preserve">подача заявления о внесении изменений в разрешение на строительство менее чем за десять рабочих дней до истечения срока действия </w:t>
            </w:r>
            <w:r>
              <w:rPr>
                <w:szCs w:val="20"/>
              </w:rPr>
              <w:t>разрешения 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</w:t>
            </w:r>
            <w:r>
              <w:rPr>
                <w:szCs w:val="20"/>
              </w:rPr>
              <w:t>троительство или для внесения изменений в разрешение на строительство градостроительного плана земельного участка;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отрицательное заключение экспертизы проектной документации  (в части, касающейся соответствия проектной документации требованиям, указанным в</w:t>
            </w:r>
            <w:r>
              <w:rPr>
                <w:szCs w:val="20"/>
              </w:rPr>
              <w:t xml:space="preserve"> пункте 1 части 5 статьи 49 Градостроительного кодекса Российской Федерации), в соответствии с которой осуществляются строительство, реконструкция объекта строительства, в том числе в случае, если данной проектной документацией предусмотрены строительство </w:t>
            </w:r>
            <w:r>
              <w:rPr>
                <w:szCs w:val="20"/>
              </w:rPr>
              <w:t>или реконструкция иных объектов строительства, включая линейные объекты (применительно к отдельным этапам строительства – в случае, предусмотренном частью 121 статьи 48 Градостроительного кодекса Российской Федерации), если такая проектная документация под</w:t>
            </w:r>
            <w:r>
              <w:rPr>
                <w:szCs w:val="20"/>
              </w:rPr>
              <w:t>лежит экспертизе в соответствии со статьей 49 Градостроительного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</w:t>
            </w:r>
            <w:r>
              <w:rPr>
                <w:szCs w:val="20"/>
              </w:rPr>
              <w:t xml:space="preserve">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частью 21.7 статьи 51 Градостроительного кодекса Российской Федерации, или в случа</w:t>
            </w:r>
            <w:r>
              <w:rPr>
                <w:szCs w:val="20"/>
              </w:rPr>
              <w:t>е поступления заявления застройщика о внесении изменений в разрешение на строительство.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отказа в приеме </w:t>
            </w:r>
            <w:r>
              <w:rPr>
                <w:b/>
                <w:szCs w:val="20"/>
                <w:lang w:eastAsia="ru-RU"/>
              </w:rPr>
              <w:t>заявления</w:t>
            </w:r>
            <w:r>
              <w:rPr>
                <w:szCs w:val="20"/>
              </w:rPr>
              <w:t xml:space="preserve"> </w:t>
            </w:r>
            <w:r>
              <w:rPr>
                <w:b/>
                <w:szCs w:val="20"/>
              </w:rPr>
              <w:t xml:space="preserve">и документов: </w:t>
            </w:r>
            <w:r>
              <w:rPr>
                <w:szCs w:val="20"/>
              </w:rPr>
              <w:t>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приостановления услуги: </w:t>
            </w:r>
            <w:r>
              <w:rPr>
                <w:szCs w:val="20"/>
              </w:rPr>
              <w:t>основания не предусмотрены.</w:t>
            </w:r>
          </w:p>
          <w:p w:rsidR="00C06281" w:rsidRDefault="00C379FB">
            <w:pPr>
              <w:keepNext/>
              <w:widowControl w:val="0"/>
              <w:tabs>
                <w:tab w:val="left" w:pos="215"/>
                <w:tab w:val="left" w:pos="252"/>
              </w:tabs>
              <w:spacing w:line="240" w:lineRule="exact"/>
              <w:jc w:val="both"/>
            </w:pPr>
            <w:r>
              <w:rPr>
                <w:b/>
                <w:szCs w:val="20"/>
              </w:rPr>
              <w:t xml:space="preserve">Основание(я) </w:t>
            </w:r>
            <w:r>
              <w:rPr>
                <w:b/>
                <w:szCs w:val="20"/>
              </w:rPr>
              <w:t>возобновления услуги:</w:t>
            </w:r>
            <w:r>
              <w:rPr>
                <w:szCs w:val="20"/>
              </w:rPr>
              <w:t xml:space="preserve"> основания не предусмотрены.</w:t>
            </w:r>
          </w:p>
          <w:p w:rsidR="00C06281" w:rsidRDefault="00C379FB">
            <w:pPr>
              <w:keepNext/>
              <w:widowControl w:val="0"/>
              <w:spacing w:line="240" w:lineRule="exact"/>
              <w:jc w:val="both"/>
            </w:pPr>
            <w:r>
              <w:rPr>
                <w:b/>
                <w:szCs w:val="20"/>
              </w:rPr>
              <w:t>Критерий(и) принятия решения о предоставлении услуги: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</w:t>
            </w:r>
            <w:r>
              <w:rPr>
                <w:szCs w:val="20"/>
              </w:rPr>
              <w:t>азрешенного строительства, реконструкции;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наличие в уведомлении о переходе прав на земельный участок, права пользования недрами, об образовании земельного участка реквизитов документов, предусмотренных соответственно пунктами 1 - 4 части 21.10 статьи 51 Гр</w:t>
            </w:r>
            <w:r>
              <w:rPr>
                <w:szCs w:val="20"/>
              </w:rPr>
              <w:t>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наличие правоустанавливающего документа на земельный участок в случае, указанном в части 21.13 статьи 51 Градостроительного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достоверность сведений, указанных в уведомлении о перех</w:t>
            </w:r>
            <w:r>
              <w:rPr>
                <w:szCs w:val="20"/>
              </w:rPr>
              <w:t>оде прав на земельный участок, права пользования недрами, об образовании земельного участка;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градостроительный план земельного участка выдан не ранее чем за три года до дня направления уведомления, указанного в части 21.10 статьи 51 Градостроительного коде</w:t>
            </w:r>
            <w:r>
              <w:rPr>
                <w:szCs w:val="20"/>
              </w:rPr>
              <w:t>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 xml:space="preserve">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градостроительный план выдан не ранее чем за три года </w:t>
            </w:r>
            <w:r>
              <w:rPr>
                <w:szCs w:val="20"/>
              </w:rPr>
              <w:t>до дня направления заявления о внесении изменений в разрешение 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отсутствие у уполномоченных на выдачу разрешений на строительство федерального органа исполнительной власти, органа исполнительной власти субъекта Российской Федерации, органа</w:t>
            </w:r>
            <w:r>
              <w:rPr>
                <w:szCs w:val="20"/>
              </w:rPr>
              <w:t xml:space="preserve"> местного самоуправления, Государственной корпорации по атомной энергии «Росатом« или Государственной корпорации по космической деятельности «Роскосмос« информации о выявленном в рамках государственного строительного надзора, государственного земельного на</w:t>
            </w:r>
            <w:r>
              <w:rPr>
                <w:szCs w:val="20"/>
              </w:rPr>
              <w:t>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</w:t>
            </w:r>
            <w:r>
              <w:rPr>
                <w:szCs w:val="20"/>
              </w:rPr>
              <w:t>ана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Федерации, в случае, есл</w:t>
            </w:r>
            <w:r>
              <w:rPr>
                <w:szCs w:val="20"/>
              </w:rPr>
              <w:t>и внесение изменений в разрешение на строительство связано с продлением срока действия разрешения 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 xml:space="preserve">подача заявления о внесении изменений в разрешение на строительство более чем за десять рабочих дней до истечения срока действия разрешения </w:t>
            </w:r>
            <w:r>
              <w:rPr>
                <w:szCs w:val="20"/>
              </w:rPr>
              <w:t>на строительство;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 xml:space="preserve">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</w:t>
            </w:r>
            <w:r>
              <w:rPr>
                <w:szCs w:val="20"/>
              </w:rPr>
              <w:t>или для внесения изменений в разрешение на строительство градостроительного плана земельного участка;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положительное заключение экспертизы проектной документации  (в части, касающейся соответствия проектной документации требованиям, указанным в пункте 1 час</w:t>
            </w:r>
            <w:r>
              <w:rPr>
                <w:szCs w:val="20"/>
              </w:rPr>
              <w:t>ти 5 статьи 49 Градостроительного кодекса Российской Федерации), в соответствии с которой осуществляются строительство, реконструкция объекта строительства, в том числе в случае, если данной проектной документацией предусмотрены строительство или реконстру</w:t>
            </w:r>
            <w:r>
              <w:rPr>
                <w:szCs w:val="20"/>
              </w:rPr>
              <w:t>кция иных объектов строительства, включая линейные объекты (применительно к отдельным этапам строительства – в случае, предусмотренном частью 121 статьи 48 Градостроительного кодекса Российской Федерации), если такая проектная документация подлежит эксперт</w:t>
            </w:r>
            <w:r>
              <w:rPr>
                <w:szCs w:val="20"/>
              </w:rPr>
              <w:t>изе в соответствии со статьей 49 Градостроительного кодекса Российской Федерации;</w:t>
            </w:r>
          </w:p>
          <w:p w:rsidR="00C06281" w:rsidRDefault="00C379FB">
            <w:pPr>
              <w:keepNext/>
              <w:widowControl w:val="0"/>
              <w:tabs>
                <w:tab w:val="left" w:pos="227"/>
              </w:tabs>
              <w:spacing w:line="240" w:lineRule="exact"/>
              <w:ind w:firstLine="176"/>
              <w:jc w:val="both"/>
            </w:pPr>
            <w:r>
              <w:rPr>
                <w:szCs w:val="20"/>
              </w:rPr>
              <w:t>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</w:t>
            </w:r>
            <w:r>
              <w:rPr>
                <w:szCs w:val="20"/>
              </w:rPr>
              <w:t>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частью 21.7 статьи 51 Градостроительного кодекса Российской Федерации, или в случае поступления з</w:t>
            </w:r>
            <w:r>
              <w:rPr>
                <w:szCs w:val="20"/>
              </w:rPr>
              <w:t>аявления застройщика о внесении изменений в разрешение на строительство</w:t>
            </w:r>
          </w:p>
        </w:tc>
      </w:tr>
    </w:tbl>
    <w:p w:rsidR="00C06281" w:rsidRDefault="00C06281">
      <w:pPr>
        <w:keepNext/>
        <w:spacing w:after="160"/>
        <w:rPr>
          <w:sz w:val="28"/>
          <w:szCs w:val="28"/>
          <w:lang w:eastAsia="ru-RU"/>
        </w:rPr>
      </w:pPr>
    </w:p>
    <w:p w:rsidR="00C06281" w:rsidRDefault="00C06281">
      <w:pPr>
        <w:pStyle w:val="aff0"/>
        <w:ind w:left="6237"/>
        <w:outlineLvl w:val="0"/>
      </w:pPr>
    </w:p>
    <w:sectPr w:rsidR="00C06281">
      <w:headerReference w:type="default" r:id="rId12"/>
      <w:pgSz w:w="11906" w:h="16838"/>
      <w:pgMar w:top="766" w:right="567" w:bottom="772" w:left="1134" w:header="709" w:footer="0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C379FB">
      <w:r>
        <w:separator/>
      </w:r>
    </w:p>
  </w:endnote>
  <w:endnote w:type="continuationSeparator" w:id="0">
    <w:p w:rsidR="00000000" w:rsidRDefault="00C37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 Devanagari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6281" w:rsidRDefault="00C379FB">
      <w:pPr>
        <w:rPr>
          <w:sz w:val="12"/>
        </w:rPr>
      </w:pPr>
      <w:r>
        <w:separator/>
      </w:r>
    </w:p>
  </w:footnote>
  <w:footnote w:type="continuationSeparator" w:id="0">
    <w:p w:rsidR="00C06281" w:rsidRDefault="00C379FB">
      <w:pPr>
        <w:rPr>
          <w:sz w:val="12"/>
        </w:rPr>
      </w:pPr>
      <w:r>
        <w:continuationSeparator/>
      </w:r>
    </w:p>
  </w:footnote>
  <w:footnote w:id="1">
    <w:p w:rsidR="00C06281" w:rsidRDefault="00C379FB">
      <w:pPr>
        <w:pStyle w:val="aff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 xml:space="preserve"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</w:t>
      </w:r>
      <w:r>
        <w:rPr>
          <w:color w:val="000000"/>
        </w:rPr>
        <w:t>Правительства Российской Федерации от 20.07.2021 № 1228.</w:t>
      </w:r>
    </w:p>
  </w:footnote>
  <w:footnote w:id="2">
    <w:p w:rsidR="00C06281" w:rsidRDefault="00C379FB">
      <w:pPr>
        <w:pStyle w:val="aff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</w:t>
      </w:r>
      <w:r>
        <w:rPr>
          <w:color w:val="000000"/>
        </w:rPr>
        <w:t>ии от 24.10.2011 № 861.</w:t>
      </w:r>
    </w:p>
  </w:footnote>
  <w:footnote w:id="3">
    <w:p w:rsidR="00C06281" w:rsidRDefault="00C379FB">
      <w:pPr>
        <w:jc w:val="both"/>
      </w:pPr>
      <w:r>
        <w:rPr>
          <w:rStyle w:val="FootnoteCharacters"/>
        </w:rPr>
        <w:footnoteRef/>
      </w:r>
      <w:r>
        <w:rPr>
          <w:szCs w:val="20"/>
        </w:rPr>
        <w:t xml:space="preserve"> </w:t>
      </w:r>
      <w:r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электронного взаимодействия».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6281" w:rsidRDefault="00C06281">
    <w:pPr>
      <w:pStyle w:val="afc"/>
      <w:jc w:val="center"/>
    </w:pPr>
  </w:p>
  <w:p w:rsidR="00C06281" w:rsidRDefault="00C06281">
    <w:pPr>
      <w:pStyle w:val="af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8158182"/>
      <w:docPartObj>
        <w:docPartGallery w:val="Page Numbers (Top of Page)"/>
        <w:docPartUnique/>
      </w:docPartObj>
    </w:sdtPr>
    <w:sdtEndPr/>
    <w:sdtContent>
      <w:p w:rsidR="00C06281" w:rsidRDefault="00C379FB">
        <w:pPr>
          <w:pStyle w:val="afc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162</w:t>
        </w:r>
        <w:r>
          <w:fldChar w:fldCharType="end"/>
        </w:r>
      </w:p>
      <w:p w:rsidR="00C06281" w:rsidRDefault="00C379FB">
        <w:pPr>
          <w:pStyle w:val="afc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63C56"/>
    <w:multiLevelType w:val="multilevel"/>
    <w:tmpl w:val="DACA196E"/>
    <w:lvl w:ilvl="0">
      <w:start w:val="22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 w15:restartNumberingAfterBreak="0">
    <w:nsid w:val="100A1282"/>
    <w:multiLevelType w:val="multilevel"/>
    <w:tmpl w:val="5CD28066"/>
    <w:lvl w:ilvl="0">
      <w:start w:val="16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" w15:restartNumberingAfterBreak="0">
    <w:nsid w:val="13F439FC"/>
    <w:multiLevelType w:val="multilevel"/>
    <w:tmpl w:val="851E6CA6"/>
    <w:lvl w:ilvl="0">
      <w:start w:val="24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3" w15:restartNumberingAfterBreak="0">
    <w:nsid w:val="15A7632F"/>
    <w:multiLevelType w:val="multilevel"/>
    <w:tmpl w:val="963AD23A"/>
    <w:lvl w:ilvl="0">
      <w:start w:val="10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4" w15:restartNumberingAfterBreak="0">
    <w:nsid w:val="17F66723"/>
    <w:multiLevelType w:val="multilevel"/>
    <w:tmpl w:val="FD5076FC"/>
    <w:lvl w:ilvl="0">
      <w:start w:val="15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5" w15:restartNumberingAfterBreak="0">
    <w:nsid w:val="18AD4932"/>
    <w:multiLevelType w:val="multilevel"/>
    <w:tmpl w:val="85F6D4D6"/>
    <w:lvl w:ilvl="0">
      <w:start w:val="4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6" w15:restartNumberingAfterBreak="0">
    <w:nsid w:val="192A18AF"/>
    <w:multiLevelType w:val="multilevel"/>
    <w:tmpl w:val="5476C2CE"/>
    <w:lvl w:ilvl="0">
      <w:start w:val="17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23D12F8D"/>
    <w:multiLevelType w:val="multilevel"/>
    <w:tmpl w:val="0586628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26F40F7B"/>
    <w:multiLevelType w:val="multilevel"/>
    <w:tmpl w:val="083E7654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9" w15:restartNumberingAfterBreak="0">
    <w:nsid w:val="28AD2FA9"/>
    <w:multiLevelType w:val="multilevel"/>
    <w:tmpl w:val="4E86EB12"/>
    <w:lvl w:ilvl="0">
      <w:start w:val="13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0" w15:restartNumberingAfterBreak="0">
    <w:nsid w:val="2F045E3A"/>
    <w:multiLevelType w:val="multilevel"/>
    <w:tmpl w:val="3374537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)"/>
      <w:lvlJc w:val="left"/>
      <w:pPr>
        <w:tabs>
          <w:tab w:val="num" w:pos="1304"/>
        </w:tabs>
        <w:ind w:left="1077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cs="Times New Roman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1" w15:restartNumberingAfterBreak="0">
    <w:nsid w:val="3841469E"/>
    <w:multiLevelType w:val="multilevel"/>
    <w:tmpl w:val="9926B842"/>
    <w:lvl w:ilvl="0">
      <w:start w:val="26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2" w15:restartNumberingAfterBreak="0">
    <w:nsid w:val="3CF551A2"/>
    <w:multiLevelType w:val="multilevel"/>
    <w:tmpl w:val="04C2ECE0"/>
    <w:lvl w:ilvl="0">
      <w:start w:val="2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3" w15:restartNumberingAfterBreak="0">
    <w:nsid w:val="3D13438C"/>
    <w:multiLevelType w:val="multilevel"/>
    <w:tmpl w:val="4B74051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)"/>
      <w:lvlJc w:val="left"/>
      <w:pPr>
        <w:tabs>
          <w:tab w:val="num" w:pos="1304"/>
        </w:tabs>
        <w:ind w:left="1077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cs="Times New Roman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4" w15:restartNumberingAfterBreak="0">
    <w:nsid w:val="3E8A065E"/>
    <w:multiLevelType w:val="multilevel"/>
    <w:tmpl w:val="F6EC74AA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5" w15:restartNumberingAfterBreak="0">
    <w:nsid w:val="45D13505"/>
    <w:multiLevelType w:val="multilevel"/>
    <w:tmpl w:val="9CAC0F8E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sz w:val="20"/>
        <w:szCs w:val="21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6" w15:restartNumberingAfterBreak="0">
    <w:nsid w:val="475B31AD"/>
    <w:multiLevelType w:val="multilevel"/>
    <w:tmpl w:val="03BCA000"/>
    <w:lvl w:ilvl="0">
      <w:start w:val="19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7" w15:restartNumberingAfterBreak="0">
    <w:nsid w:val="54DA772E"/>
    <w:multiLevelType w:val="multilevel"/>
    <w:tmpl w:val="011CE99A"/>
    <w:lvl w:ilvl="0">
      <w:start w:val="25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8" w15:restartNumberingAfterBreak="0">
    <w:nsid w:val="59A02B1A"/>
    <w:multiLevelType w:val="multilevel"/>
    <w:tmpl w:val="A394D118"/>
    <w:lvl w:ilvl="0">
      <w:start w:val="9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9" w15:restartNumberingAfterBreak="0">
    <w:nsid w:val="5C5A214B"/>
    <w:multiLevelType w:val="multilevel"/>
    <w:tmpl w:val="07F0C85A"/>
    <w:lvl w:ilvl="0">
      <w:start w:val="1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0" w15:restartNumberingAfterBreak="0">
    <w:nsid w:val="5E9C4B3A"/>
    <w:multiLevelType w:val="multilevel"/>
    <w:tmpl w:val="71D0C340"/>
    <w:lvl w:ilvl="0">
      <w:start w:val="6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1" w15:restartNumberingAfterBreak="0">
    <w:nsid w:val="5F9F2E7D"/>
    <w:multiLevelType w:val="multilevel"/>
    <w:tmpl w:val="5350A9DE"/>
    <w:lvl w:ilvl="0">
      <w:start w:val="12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2" w15:restartNumberingAfterBreak="0">
    <w:nsid w:val="601D7EE4"/>
    <w:multiLevelType w:val="multilevel"/>
    <w:tmpl w:val="9EF23188"/>
    <w:lvl w:ilvl="0">
      <w:start w:val="5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3" w15:restartNumberingAfterBreak="0">
    <w:nsid w:val="652211C8"/>
    <w:multiLevelType w:val="multilevel"/>
    <w:tmpl w:val="B06A7EF8"/>
    <w:lvl w:ilvl="0">
      <w:start w:val="18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4" w15:restartNumberingAfterBreak="0">
    <w:nsid w:val="679C1C3D"/>
    <w:multiLevelType w:val="multilevel"/>
    <w:tmpl w:val="1706A90C"/>
    <w:lvl w:ilvl="0">
      <w:start w:val="8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5" w15:restartNumberingAfterBreak="0">
    <w:nsid w:val="67E61E7E"/>
    <w:multiLevelType w:val="multilevel"/>
    <w:tmpl w:val="F70C4B26"/>
    <w:lvl w:ilvl="0">
      <w:start w:val="20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6" w15:restartNumberingAfterBreak="0">
    <w:nsid w:val="6A0D2FF1"/>
    <w:multiLevelType w:val="multilevel"/>
    <w:tmpl w:val="BD40F7A6"/>
    <w:lvl w:ilvl="0">
      <w:start w:val="14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7" w15:restartNumberingAfterBreak="0">
    <w:nsid w:val="6B433D22"/>
    <w:multiLevelType w:val="multilevel"/>
    <w:tmpl w:val="F956F62C"/>
    <w:lvl w:ilvl="0">
      <w:start w:val="2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8" w15:restartNumberingAfterBreak="0">
    <w:nsid w:val="774E4F1E"/>
    <w:multiLevelType w:val="multilevel"/>
    <w:tmpl w:val="EE7496B6"/>
    <w:lvl w:ilvl="0">
      <w:start w:val="23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9" w15:restartNumberingAfterBreak="0">
    <w:nsid w:val="7AB83EB6"/>
    <w:multiLevelType w:val="multilevel"/>
    <w:tmpl w:val="086086DE"/>
    <w:lvl w:ilvl="0">
      <w:start w:val="1"/>
      <w:numFmt w:val="decimal"/>
      <w:lvlText w:val="Вариант %1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7FF81639"/>
    <w:multiLevelType w:val="multilevel"/>
    <w:tmpl w:val="603091BE"/>
    <w:lvl w:ilvl="0">
      <w:start w:val="7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15"/>
  </w:num>
  <w:num w:numId="2">
    <w:abstractNumId w:val="29"/>
  </w:num>
  <w:num w:numId="3">
    <w:abstractNumId w:val="13"/>
  </w:num>
  <w:num w:numId="4">
    <w:abstractNumId w:val="10"/>
  </w:num>
  <w:num w:numId="5">
    <w:abstractNumId w:val="8"/>
  </w:num>
  <w:num w:numId="6">
    <w:abstractNumId w:val="27"/>
  </w:num>
  <w:num w:numId="7">
    <w:abstractNumId w:val="14"/>
  </w:num>
  <w:num w:numId="8">
    <w:abstractNumId w:val="5"/>
  </w:num>
  <w:num w:numId="9">
    <w:abstractNumId w:val="22"/>
  </w:num>
  <w:num w:numId="10">
    <w:abstractNumId w:val="20"/>
  </w:num>
  <w:num w:numId="11">
    <w:abstractNumId w:val="30"/>
  </w:num>
  <w:num w:numId="12">
    <w:abstractNumId w:val="24"/>
  </w:num>
  <w:num w:numId="13">
    <w:abstractNumId w:val="18"/>
  </w:num>
  <w:num w:numId="14">
    <w:abstractNumId w:val="3"/>
  </w:num>
  <w:num w:numId="15">
    <w:abstractNumId w:val="19"/>
  </w:num>
  <w:num w:numId="16">
    <w:abstractNumId w:val="21"/>
  </w:num>
  <w:num w:numId="17">
    <w:abstractNumId w:val="9"/>
  </w:num>
  <w:num w:numId="18">
    <w:abstractNumId w:val="26"/>
  </w:num>
  <w:num w:numId="19">
    <w:abstractNumId w:val="4"/>
  </w:num>
  <w:num w:numId="20">
    <w:abstractNumId w:val="1"/>
  </w:num>
  <w:num w:numId="21">
    <w:abstractNumId w:val="6"/>
  </w:num>
  <w:num w:numId="22">
    <w:abstractNumId w:val="23"/>
  </w:num>
  <w:num w:numId="23">
    <w:abstractNumId w:val="16"/>
  </w:num>
  <w:num w:numId="24">
    <w:abstractNumId w:val="25"/>
  </w:num>
  <w:num w:numId="25">
    <w:abstractNumId w:val="12"/>
  </w:num>
  <w:num w:numId="26">
    <w:abstractNumId w:val="0"/>
  </w:num>
  <w:num w:numId="27">
    <w:abstractNumId w:val="28"/>
  </w:num>
  <w:num w:numId="28">
    <w:abstractNumId w:val="2"/>
  </w:num>
  <w:num w:numId="29">
    <w:abstractNumId w:val="17"/>
  </w:num>
  <w:num w:numId="30">
    <w:abstractNumId w:val="11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64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281"/>
    <w:rsid w:val="00C06281"/>
    <w:rsid w:val="00C3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6465B9-E709-4B3D-A79C-3006B783C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5F6"/>
    <w:rPr>
      <w:rFonts w:ascii="Times New Roman" w:eastAsia="Times New Roman" w:hAnsi="Times New Roman" w:cs="Times New Roman"/>
    </w:rPr>
  </w:style>
  <w:style w:type="paragraph" w:styleId="1">
    <w:name w:val="heading 1"/>
    <w:uiPriority w:val="9"/>
    <w:qFormat/>
    <w:rsid w:val="00285B63"/>
    <w:pPr>
      <w:keepNext/>
      <w:keepLines/>
      <w:spacing w:before="480" w:line="259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qFormat/>
    <w:rsid w:val="00285B63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qFormat/>
    <w:rsid w:val="00285B63"/>
    <w:pPr>
      <w:keepNext/>
      <w:keepLines/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line="259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qFormat/>
    <w:rsid w:val="00C955F6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qFormat/>
    <w:rsid w:val="00C955F6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выноски Знак"/>
    <w:basedOn w:val="a0"/>
    <w:uiPriority w:val="99"/>
    <w:semiHidden/>
    <w:qFormat/>
    <w:rsid w:val="00C955F6"/>
    <w:rPr>
      <w:rFonts w:ascii="Segoe UI" w:eastAsia="Times New Roman" w:hAnsi="Segoe UI" w:cs="Segoe UI"/>
      <w:sz w:val="18"/>
      <w:szCs w:val="18"/>
    </w:rPr>
  </w:style>
  <w:style w:type="character" w:customStyle="1" w:styleId="a6">
    <w:name w:val="Тема примечания Знак"/>
    <w:basedOn w:val="a4"/>
    <w:uiPriority w:val="99"/>
    <w:semiHidden/>
    <w:qFormat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7">
    <w:name w:val="Верх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8">
    <w:name w:val="Ниж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9">
    <w:name w:val="Текст концевой сноски Знак"/>
    <w:basedOn w:val="a0"/>
    <w:uiPriority w:val="99"/>
    <w:semiHidden/>
    <w:qFormat/>
    <w:rsid w:val="00DB21FA"/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Привязка концевой сноски"/>
    <w:qFormat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DB21FA"/>
    <w:rPr>
      <w:vertAlign w:val="superscript"/>
    </w:rPr>
  </w:style>
  <w:style w:type="character" w:customStyle="1" w:styleId="ab">
    <w:name w:val="Текст сноски Знак"/>
    <w:basedOn w:val="a0"/>
    <w:uiPriority w:val="99"/>
    <w:qFormat/>
    <w:rsid w:val="00BB289A"/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Привязка сноски"/>
    <w:qFormat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BB289A"/>
    <w:rPr>
      <w:vertAlign w:val="superscript"/>
    </w:rPr>
  </w:style>
  <w:style w:type="character" w:customStyle="1" w:styleId="ad">
    <w:name w:val="Основной текст Знак"/>
    <w:basedOn w:val="a0"/>
    <w:uiPriority w:val="1"/>
    <w:qFormat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qFormat/>
    <w:rsid w:val="00416AB1"/>
    <w:rPr>
      <w:rFonts w:ascii="Courier New" w:eastAsia="Times New Roman" w:hAnsi="Courier New" w:cs="Courier New"/>
      <w:sz w:val="20"/>
      <w:szCs w:val="20"/>
    </w:rPr>
  </w:style>
  <w:style w:type="character" w:customStyle="1" w:styleId="-">
    <w:name w:val="Интернет-ссылка"/>
    <w:uiPriority w:val="99"/>
    <w:unhideWhenUsed/>
    <w:qFormat/>
    <w:rPr>
      <w:color w:val="0563C1" w:themeColor="hyperlink"/>
      <w:u w:val="single"/>
    </w:rPr>
  </w:style>
  <w:style w:type="character" w:customStyle="1" w:styleId="ae">
    <w:name w:val="Символ сноски"/>
    <w:qFormat/>
  </w:style>
  <w:style w:type="character" w:customStyle="1" w:styleId="af">
    <w:name w:val="Символ концевой сноски"/>
    <w:qFormat/>
  </w:style>
  <w:style w:type="character" w:customStyle="1" w:styleId="af0">
    <w:name w:val="Символ нумерации"/>
    <w:qFormat/>
  </w:style>
  <w:style w:type="character" w:styleId="af1">
    <w:name w:val="Hyperlink"/>
    <w:rPr>
      <w:color w:val="000080"/>
      <w:u w:val="single"/>
    </w:rPr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paragraph" w:customStyle="1" w:styleId="Heading">
    <w:name w:val="Heading"/>
    <w:basedOn w:val="a"/>
    <w:next w:val="af2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2">
    <w:name w:val="Body Text"/>
    <w:basedOn w:val="a"/>
    <w:uiPriority w:val="1"/>
    <w:qFormat/>
    <w:rsid w:val="00143B84"/>
    <w:pPr>
      <w:widowControl w:val="0"/>
    </w:pPr>
    <w:rPr>
      <w:sz w:val="24"/>
      <w:szCs w:val="24"/>
    </w:rPr>
  </w:style>
  <w:style w:type="paragraph" w:styleId="af3">
    <w:name w:val="List"/>
    <w:basedOn w:val="af2"/>
    <w:rPr>
      <w:rFonts w:cs="Droid Sans Devanagari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f5">
    <w:name w:val="Заголовок"/>
    <w:basedOn w:val="a"/>
    <w:next w:val="af2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f6">
    <w:name w:val="index heading"/>
    <w:basedOn w:val="a"/>
    <w:qFormat/>
    <w:pPr>
      <w:suppressLineNumbers/>
    </w:pPr>
    <w:rPr>
      <w:rFonts w:cs="Droid Sans Devanagari"/>
    </w:rPr>
  </w:style>
  <w:style w:type="paragraph" w:styleId="af7">
    <w:name w:val="annotation text"/>
    <w:basedOn w:val="a"/>
    <w:uiPriority w:val="99"/>
    <w:unhideWhenUsed/>
    <w:qFormat/>
    <w:rsid w:val="00C955F6"/>
    <w:rPr>
      <w:szCs w:val="20"/>
    </w:rPr>
  </w:style>
  <w:style w:type="paragraph" w:styleId="af8">
    <w:name w:val="Balloon Text"/>
    <w:basedOn w:val="a"/>
    <w:uiPriority w:val="99"/>
    <w:semiHidden/>
    <w:unhideWhenUsed/>
    <w:qFormat/>
    <w:rsid w:val="00C955F6"/>
    <w:rPr>
      <w:rFonts w:ascii="Segoe UI" w:hAnsi="Segoe UI" w:cs="Segoe UI"/>
      <w:sz w:val="18"/>
      <w:szCs w:val="18"/>
    </w:rPr>
  </w:style>
  <w:style w:type="paragraph" w:styleId="af9">
    <w:name w:val="annotation subject"/>
    <w:basedOn w:val="af7"/>
    <w:next w:val="af7"/>
    <w:uiPriority w:val="99"/>
    <w:semiHidden/>
    <w:unhideWhenUsed/>
    <w:qFormat/>
    <w:rsid w:val="00C955F6"/>
    <w:rPr>
      <w:b/>
      <w:bCs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z w:val="24"/>
      <w:szCs w:val="20"/>
      <w:lang w:eastAsia="ru-RU"/>
    </w:rPr>
  </w:style>
  <w:style w:type="paragraph" w:styleId="afa">
    <w:name w:val="List Paragraph"/>
    <w:basedOn w:val="a"/>
    <w:uiPriority w:val="34"/>
    <w:qFormat/>
    <w:rsid w:val="00321302"/>
    <w:pPr>
      <w:ind w:left="720"/>
      <w:contextualSpacing/>
    </w:pPr>
  </w:style>
  <w:style w:type="paragraph" w:customStyle="1" w:styleId="afb">
    <w:name w:val="Верхний и нижний колонтитулы"/>
    <w:basedOn w:val="a"/>
    <w:qFormat/>
  </w:style>
  <w:style w:type="paragraph" w:customStyle="1" w:styleId="HeaderandFooter">
    <w:name w:val="Header and Footer"/>
    <w:basedOn w:val="a"/>
    <w:qFormat/>
  </w:style>
  <w:style w:type="paragraph" w:styleId="afc">
    <w:name w:val="head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d">
    <w:name w:val="foot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e">
    <w:name w:val="endnote text"/>
    <w:basedOn w:val="a"/>
    <w:uiPriority w:val="99"/>
    <w:semiHidden/>
    <w:unhideWhenUsed/>
    <w:rsid w:val="00DB21FA"/>
    <w:rPr>
      <w:szCs w:val="20"/>
    </w:rPr>
  </w:style>
  <w:style w:type="paragraph" w:styleId="aff">
    <w:name w:val="footnote text"/>
    <w:basedOn w:val="a"/>
    <w:uiPriority w:val="99"/>
    <w:unhideWhenUsed/>
    <w:rsid w:val="00BB289A"/>
    <w:rPr>
      <w:szCs w:val="20"/>
    </w:rPr>
  </w:style>
  <w:style w:type="paragraph" w:styleId="aff0">
    <w:name w:val="No Spacing"/>
    <w:uiPriority w:val="1"/>
    <w:qFormat/>
    <w:rsid w:val="00CE3DE6"/>
    <w:rPr>
      <w:rFonts w:ascii="Times New Roman" w:eastAsia="Times New Roman" w:hAnsi="Times New Roman" w:cs="Times New Roman"/>
    </w:rPr>
  </w:style>
  <w:style w:type="paragraph" w:customStyle="1" w:styleId="aff1">
    <w:name w:val="Содержимое таблицы"/>
    <w:basedOn w:val="a"/>
    <w:qFormat/>
    <w:pPr>
      <w:suppressLineNumbers/>
    </w:pPr>
  </w:style>
  <w:style w:type="paragraph" w:customStyle="1" w:styleId="aff2">
    <w:name w:val="Заголовок таблицы"/>
    <w:basedOn w:val="aff1"/>
    <w:qFormat/>
    <w:pPr>
      <w:jc w:val="center"/>
    </w:pPr>
    <w:rPr>
      <w:b/>
      <w:bCs/>
    </w:rPr>
  </w:style>
  <w:style w:type="table" w:customStyle="1" w:styleId="30">
    <w:name w:val="Сетка таблицы3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3">
    <w:name w:val="Table Grid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84FFF-C5E0-4BD0-8D7A-D366C14C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163</Pages>
  <Words>96235</Words>
  <Characters>548544</Characters>
  <Application>Microsoft Office Word</Application>
  <DocSecurity>0</DocSecurity>
  <Lines>4571</Lines>
  <Paragraphs>1286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Правительства РФ от 18.09.2019 N 2113-р(ред. от 20.06.2023)&lt;О 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</vt:lpstr>
    </vt:vector>
  </TitlesOfParts>
  <Company>КонсультантПлюс Версия 4023.00.52</Company>
  <LinksUpToDate>false</LinksUpToDate>
  <CharactersWithSpaces>643493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Правительства РФ от 18.09.2019 N 2113-р(ред. от 20.06.2023)&lt;О 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самоуправления&gt;</dc:title>
  <dc:subject/>
  <dc:creator>Кузнецов Виталий Геннадиевич</dc:creator>
  <dc:description/>
  <cp:lastModifiedBy>Виктория Игоревна Шлюндт</cp:lastModifiedBy>
  <cp:revision>2</cp:revision>
  <dcterms:created xsi:type="dcterms:W3CDTF">2025-01-24T03:53:00Z</dcterms:created>
  <dcterms:modified xsi:type="dcterms:W3CDTF">2025-01-24T03:53:00Z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