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4AB" w:rsidRDefault="006104AB" w:rsidP="006104AB">
      <w:pPr>
        <w:pStyle w:val="a3"/>
        <w:rPr>
          <w:rFonts w:cs="Times New Roman"/>
        </w:rPr>
      </w:pPr>
      <w:r>
        <w:rPr>
          <w:rFonts w:cs="Times New Roman"/>
        </w:rPr>
        <w:t>СОВЕТ ДЕПУТАТОВ ГОРОДА БЕРДСКА</w:t>
      </w:r>
    </w:p>
    <w:p w:rsidR="006104AB" w:rsidRDefault="00BE4787" w:rsidP="006104AB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пятого</w:t>
      </w:r>
      <w:r w:rsidR="006104AB">
        <w:rPr>
          <w:rFonts w:ascii="Times New Roman" w:hAnsi="Times New Roman"/>
          <w:b/>
          <w:caps/>
          <w:sz w:val="28"/>
          <w:szCs w:val="28"/>
        </w:rPr>
        <w:t xml:space="preserve"> СОЗЫВА</w:t>
      </w:r>
    </w:p>
    <w:p w:rsidR="006104AB" w:rsidRDefault="006104AB" w:rsidP="00C2105A">
      <w:pPr>
        <w:spacing w:before="240" w:after="0" w:line="240" w:lineRule="auto"/>
        <w:jc w:val="center"/>
        <w:rPr>
          <w:rFonts w:ascii="Times New Roman" w:hAnsi="Times New Roman"/>
          <w:b/>
          <w:color w:val="000000"/>
          <w:sz w:val="36"/>
          <w:szCs w:val="36"/>
        </w:rPr>
      </w:pPr>
      <w:r>
        <w:rPr>
          <w:rFonts w:ascii="Times New Roman" w:hAnsi="Times New Roman"/>
          <w:b/>
          <w:caps/>
          <w:color w:val="000000"/>
          <w:sz w:val="36"/>
          <w:szCs w:val="36"/>
        </w:rPr>
        <w:t>Р Е Ш Е Н И Е</w:t>
      </w:r>
    </w:p>
    <w:p w:rsidR="006104AB" w:rsidRDefault="006104AB" w:rsidP="006104AB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</w:t>
      </w:r>
      <w:r w:rsidR="00C2105A">
        <w:rPr>
          <w:rFonts w:ascii="Times New Roman" w:hAnsi="Times New Roman"/>
          <w:color w:val="000000"/>
          <w:sz w:val="28"/>
          <w:szCs w:val="28"/>
        </w:rPr>
        <w:t xml:space="preserve">двадцать третья </w:t>
      </w:r>
      <w:r>
        <w:rPr>
          <w:rFonts w:ascii="Times New Roman" w:hAnsi="Times New Roman"/>
          <w:color w:val="000000"/>
          <w:sz w:val="28"/>
          <w:szCs w:val="28"/>
        </w:rPr>
        <w:t>сессия)</w:t>
      </w:r>
    </w:p>
    <w:p w:rsidR="006104AB" w:rsidRDefault="006104AB" w:rsidP="00C2105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76584" w:rsidRPr="00776584" w:rsidRDefault="00C2105A" w:rsidP="00C2105A">
      <w:pPr>
        <w:spacing w:after="0" w:line="240" w:lineRule="auto"/>
        <w:jc w:val="center"/>
        <w:rPr>
          <w:rFonts w:ascii="Times New Roman" w:eastAsia="Times New Roman" w:hAnsi="Times New Roman" w:cs="Arial"/>
          <w:sz w:val="28"/>
          <w:szCs w:val="20"/>
          <w:lang w:eastAsia="ru-RU" w:bidi="lo-LA"/>
        </w:rPr>
      </w:pP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>07 декабря 2023 года</w:t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</w:r>
      <w:r>
        <w:rPr>
          <w:rFonts w:ascii="Times New Roman" w:eastAsia="Times New Roman" w:hAnsi="Times New Roman" w:cs="Arial"/>
          <w:sz w:val="28"/>
          <w:szCs w:val="20"/>
          <w:lang w:eastAsia="ru-RU" w:bidi="lo-LA"/>
        </w:rPr>
        <w:tab/>
        <w:t xml:space="preserve"> № 217</w:t>
      </w:r>
    </w:p>
    <w:p w:rsidR="00776584" w:rsidRPr="00776584" w:rsidRDefault="00776584" w:rsidP="0077658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Arial"/>
          <w:sz w:val="28"/>
          <w:szCs w:val="28"/>
          <w:lang w:eastAsia="ru-RU" w:bidi="lo-LA"/>
        </w:rPr>
      </w:pPr>
    </w:p>
    <w:p w:rsidR="00776584" w:rsidRPr="00776584" w:rsidRDefault="00776584" w:rsidP="00776584">
      <w:pPr>
        <w:spacing w:after="0" w:line="240" w:lineRule="auto"/>
        <w:rPr>
          <w:rFonts w:ascii="Times New Roman" w:eastAsia="Times New Roman" w:hAnsi="Times New Roman" w:cs="Arial"/>
          <w:sz w:val="28"/>
          <w:szCs w:val="28"/>
          <w:lang w:eastAsia="ru-RU" w:bidi="lo-LA"/>
        </w:rPr>
      </w:pPr>
    </w:p>
    <w:p w:rsidR="00D56FEB" w:rsidRPr="00D56FEB" w:rsidRDefault="001F5915" w:rsidP="001F59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О внесении изменений в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П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орядок учета предложений и участия</w:t>
      </w:r>
      <w:r w:rsidR="00C2105A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граждан города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Б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ердска в обсуждении проекта </w:t>
      </w:r>
      <w:r w:rsidR="00983278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У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става города</w:t>
      </w:r>
      <w:r w:rsidR="00C2105A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Б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ердска, проекта решения </w:t>
      </w:r>
      <w:r w:rsidR="00983278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С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овета депутатов г.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Б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ердска</w:t>
      </w:r>
      <w:r w:rsidR="00C2105A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о внесении изменений и дополнений в </w:t>
      </w:r>
      <w:r w:rsidR="00983278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У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став города</w:t>
      </w:r>
      <w:r w:rsidR="00C2105A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Б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ердска, утвержденный решением </w:t>
      </w:r>
      <w:r w:rsidR="00983278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С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овета депутатов</w:t>
      </w:r>
      <w:r w:rsidR="00C2105A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города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Б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ердска от 27.10.2005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>№</w:t>
      </w:r>
      <w:r w:rsidRPr="001F5915">
        <w:rPr>
          <w:rFonts w:ascii="Times New Roman" w:eastAsia="Times New Roman" w:hAnsi="Times New Roman" w:cs="Arial"/>
          <w:bCs/>
          <w:sz w:val="28"/>
          <w:szCs w:val="28"/>
          <w:lang w:eastAsia="ru-RU" w:bidi="lo-LA"/>
        </w:rPr>
        <w:t xml:space="preserve"> 402</w:t>
      </w:r>
    </w:p>
    <w:p w:rsidR="00776584" w:rsidRPr="00776584" w:rsidRDefault="00776584" w:rsidP="006A0F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3E2" w:rsidRDefault="009A63E2" w:rsidP="00D56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6584" w:rsidRDefault="006A0FEB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776584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776584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776584" w:rsidRPr="00776584">
          <w:rPr>
            <w:rFonts w:ascii="Times New Roman" w:hAnsi="Times New Roman" w:cs="Times New Roman"/>
            <w:sz w:val="28"/>
            <w:szCs w:val="28"/>
          </w:rPr>
          <w:t>закон</w:t>
        </w:r>
        <w:r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776584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9" w:history="1">
        <w:r w:rsidR="00776584" w:rsidRPr="00776584">
          <w:rPr>
            <w:rFonts w:ascii="Times New Roman" w:hAnsi="Times New Roman" w:cs="Times New Roman"/>
            <w:sz w:val="28"/>
            <w:szCs w:val="28"/>
          </w:rPr>
          <w:t>Устав</w:t>
        </w:r>
        <w:r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776584">
        <w:rPr>
          <w:rFonts w:ascii="Times New Roman" w:hAnsi="Times New Roman" w:cs="Times New Roman"/>
          <w:sz w:val="28"/>
          <w:szCs w:val="28"/>
        </w:rPr>
        <w:t xml:space="preserve"> города Бердска, Совет депутатов города Бердска </w:t>
      </w:r>
    </w:p>
    <w:p w:rsidR="00776584" w:rsidRDefault="00776584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584">
        <w:rPr>
          <w:rFonts w:ascii="Times New Roman" w:hAnsi="Times New Roman" w:cs="Times New Roman"/>
          <w:sz w:val="28"/>
          <w:szCs w:val="28"/>
        </w:rPr>
        <w:t>РЕШИЛ:</w:t>
      </w:r>
    </w:p>
    <w:p w:rsidR="004F3A21" w:rsidRDefault="00776584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1F5915" w:rsidRPr="001F5915">
        <w:rPr>
          <w:rFonts w:ascii="Times New Roman" w:hAnsi="Times New Roman" w:cs="Times New Roman"/>
          <w:sz w:val="28"/>
          <w:szCs w:val="28"/>
        </w:rPr>
        <w:t xml:space="preserve">Внести в </w:t>
      </w:r>
      <w:hyperlink r:id="rId10">
        <w:r w:rsidR="001F5915" w:rsidRPr="001F5915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 w:rsidR="001F5915" w:rsidRPr="001F5915">
        <w:rPr>
          <w:rFonts w:ascii="Times New Roman" w:hAnsi="Times New Roman" w:cs="Times New Roman"/>
          <w:sz w:val="28"/>
          <w:szCs w:val="28"/>
        </w:rPr>
        <w:t xml:space="preserve"> учета предложений и участия граждан города Бердска в обсуждении проекта Устава города Бердска, проекта решения Совета депутатов г. Бердска о внесении изменений и дополнений в Устав города Бердска, утвержденный решением Совета депутатов города Бердска от 27.10.2005 </w:t>
      </w:r>
      <w:r w:rsidR="001F5915">
        <w:rPr>
          <w:rFonts w:ascii="Times New Roman" w:hAnsi="Times New Roman" w:cs="Times New Roman"/>
          <w:sz w:val="28"/>
          <w:szCs w:val="28"/>
        </w:rPr>
        <w:t>№</w:t>
      </w:r>
      <w:r w:rsidR="001F5915" w:rsidRPr="001F5915">
        <w:rPr>
          <w:rFonts w:ascii="Times New Roman" w:hAnsi="Times New Roman" w:cs="Times New Roman"/>
          <w:sz w:val="28"/>
          <w:szCs w:val="28"/>
        </w:rPr>
        <w:t xml:space="preserve"> 402, следующие изменения:</w:t>
      </w:r>
    </w:p>
    <w:p w:rsidR="00AD567F" w:rsidRPr="001F5915" w:rsidRDefault="00AD567F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 пункте 1.5 слова «Положением о порядке» заменить слов</w:t>
      </w:r>
      <w:r w:rsidR="00C436A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 «</w:t>
      </w:r>
      <w:r w:rsidR="00C436A5">
        <w:rPr>
          <w:rFonts w:ascii="Times New Roman" w:hAnsi="Times New Roman" w:cs="Times New Roman"/>
          <w:sz w:val="28"/>
          <w:szCs w:val="28"/>
        </w:rPr>
        <w:t>Порядком»;</w:t>
      </w:r>
    </w:p>
    <w:p w:rsidR="00CD5E76" w:rsidRDefault="00C436A5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D5E76">
        <w:rPr>
          <w:rFonts w:ascii="Times New Roman" w:hAnsi="Times New Roman" w:cs="Times New Roman"/>
          <w:sz w:val="28"/>
          <w:szCs w:val="28"/>
        </w:rPr>
        <w:t xml:space="preserve">) дополнить пункт </w:t>
      </w:r>
      <w:r w:rsidR="001F5915">
        <w:rPr>
          <w:rFonts w:ascii="Times New Roman" w:hAnsi="Times New Roman" w:cs="Times New Roman"/>
          <w:sz w:val="28"/>
          <w:szCs w:val="28"/>
        </w:rPr>
        <w:t xml:space="preserve">1.8 абзацами </w:t>
      </w:r>
      <w:r w:rsidR="00CD5E76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1F5915" w:rsidRDefault="00CD5E76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D567F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1F5915">
        <w:rPr>
          <w:rFonts w:ascii="Times New Roman" w:hAnsi="Times New Roman" w:cs="Times New Roman"/>
          <w:sz w:val="28"/>
          <w:szCs w:val="28"/>
        </w:rPr>
        <w:t>рассмотрени</w:t>
      </w:r>
      <w:r w:rsidR="00AD567F">
        <w:rPr>
          <w:rFonts w:ascii="Times New Roman" w:hAnsi="Times New Roman" w:cs="Times New Roman"/>
          <w:sz w:val="28"/>
          <w:szCs w:val="28"/>
        </w:rPr>
        <w:t>я</w:t>
      </w:r>
      <w:r w:rsidR="001F5915">
        <w:rPr>
          <w:rFonts w:ascii="Times New Roman" w:hAnsi="Times New Roman" w:cs="Times New Roman"/>
          <w:sz w:val="28"/>
          <w:szCs w:val="28"/>
        </w:rPr>
        <w:t xml:space="preserve"> </w:t>
      </w:r>
      <w:r w:rsidR="00AD567F">
        <w:rPr>
          <w:rFonts w:ascii="Times New Roman" w:hAnsi="Times New Roman" w:cs="Times New Roman"/>
          <w:sz w:val="28"/>
          <w:szCs w:val="28"/>
        </w:rPr>
        <w:t xml:space="preserve">документов, </w:t>
      </w:r>
      <w:r w:rsidR="00C436A5">
        <w:rPr>
          <w:rFonts w:ascii="Times New Roman" w:hAnsi="Times New Roman" w:cs="Times New Roman"/>
          <w:sz w:val="28"/>
          <w:szCs w:val="28"/>
        </w:rPr>
        <w:t>у</w:t>
      </w:r>
      <w:r w:rsidR="00AD567F">
        <w:rPr>
          <w:rFonts w:ascii="Times New Roman" w:hAnsi="Times New Roman" w:cs="Times New Roman"/>
          <w:sz w:val="28"/>
          <w:szCs w:val="28"/>
        </w:rPr>
        <w:t>казанных в пункте 1.7 Порядка, Комиссия</w:t>
      </w:r>
      <w:r w:rsidR="001F5915">
        <w:rPr>
          <w:rFonts w:ascii="Times New Roman" w:hAnsi="Times New Roman" w:cs="Times New Roman"/>
          <w:sz w:val="28"/>
          <w:szCs w:val="28"/>
        </w:rPr>
        <w:t xml:space="preserve"> готовит обоснование согласия (несогласия) с каждым предложением, содержащимся в протоколе публичных слушаний по проекту решения и в приложениях к нему</w:t>
      </w:r>
      <w:r w:rsidRPr="00CD5E76">
        <w:rPr>
          <w:rFonts w:ascii="Times New Roman" w:hAnsi="Times New Roman" w:cs="Times New Roman"/>
          <w:sz w:val="28"/>
          <w:szCs w:val="28"/>
        </w:rPr>
        <w:t>.</w:t>
      </w:r>
    </w:p>
    <w:p w:rsidR="00CD5E76" w:rsidRDefault="001F5915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комиссии, оформленное протоколом, направляется разработчику проекта решения для учета принятых Комиссией предложений.</w:t>
      </w:r>
      <w:r w:rsidR="00CD5E76">
        <w:rPr>
          <w:rFonts w:ascii="Times New Roman" w:hAnsi="Times New Roman" w:cs="Times New Roman"/>
          <w:sz w:val="28"/>
          <w:szCs w:val="28"/>
        </w:rPr>
        <w:t>»;</w:t>
      </w:r>
    </w:p>
    <w:p w:rsidR="00EA6201" w:rsidRDefault="00C436A5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80B2D">
        <w:rPr>
          <w:rFonts w:ascii="Times New Roman" w:hAnsi="Times New Roman" w:cs="Times New Roman"/>
          <w:sz w:val="28"/>
          <w:szCs w:val="28"/>
        </w:rPr>
        <w:t xml:space="preserve">) </w:t>
      </w:r>
      <w:r w:rsidR="001F5915">
        <w:rPr>
          <w:rFonts w:ascii="Times New Roman" w:hAnsi="Times New Roman" w:cs="Times New Roman"/>
          <w:sz w:val="28"/>
          <w:szCs w:val="28"/>
        </w:rPr>
        <w:t>изложить пункт 1.9 в следующей редакции:</w:t>
      </w:r>
    </w:p>
    <w:p w:rsidR="00C436A5" w:rsidRDefault="001F5915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F5915">
        <w:rPr>
          <w:rFonts w:ascii="Times New Roman" w:hAnsi="Times New Roman" w:cs="Times New Roman"/>
          <w:sz w:val="28"/>
          <w:szCs w:val="28"/>
        </w:rPr>
        <w:t xml:space="preserve">1.9. В порядке, установленном </w:t>
      </w:r>
      <w:hyperlink r:id="rId11" w:history="1">
        <w:r w:rsidRPr="001F5915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Регламентом</w:t>
        </w:r>
      </w:hyperlink>
      <w:r w:rsidRPr="001F5915">
        <w:rPr>
          <w:rFonts w:ascii="Times New Roman" w:hAnsi="Times New Roman" w:cs="Times New Roman"/>
          <w:sz w:val="28"/>
          <w:szCs w:val="28"/>
        </w:rPr>
        <w:t xml:space="preserve"> Совета депутатов города Бердска, доработанный </w:t>
      </w:r>
      <w:r>
        <w:rPr>
          <w:rFonts w:ascii="Times New Roman" w:hAnsi="Times New Roman" w:cs="Times New Roman"/>
          <w:sz w:val="28"/>
          <w:szCs w:val="28"/>
        </w:rPr>
        <w:t>разработчиком</w:t>
      </w:r>
      <w:r w:rsidRPr="001F5915">
        <w:rPr>
          <w:rFonts w:ascii="Times New Roman" w:hAnsi="Times New Roman" w:cs="Times New Roman"/>
          <w:sz w:val="28"/>
          <w:szCs w:val="28"/>
        </w:rPr>
        <w:t xml:space="preserve"> проект решения направляется в Совет депутатов города Бердска</w:t>
      </w:r>
      <w:r w:rsidR="00C436A5">
        <w:rPr>
          <w:rFonts w:ascii="Times New Roman" w:hAnsi="Times New Roman" w:cs="Times New Roman"/>
          <w:sz w:val="28"/>
          <w:szCs w:val="28"/>
        </w:rPr>
        <w:t>.</w:t>
      </w:r>
    </w:p>
    <w:p w:rsidR="001F5915" w:rsidRDefault="00C436A5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проекту решения прилагаются копии следующих документов:</w:t>
      </w:r>
      <w:r w:rsidR="001F5915" w:rsidRPr="001F5915">
        <w:rPr>
          <w:rFonts w:ascii="Times New Roman" w:hAnsi="Times New Roman" w:cs="Times New Roman"/>
          <w:sz w:val="28"/>
          <w:szCs w:val="28"/>
        </w:rPr>
        <w:t xml:space="preserve"> </w:t>
      </w:r>
      <w:r w:rsidR="00AD567F">
        <w:rPr>
          <w:rFonts w:ascii="Times New Roman" w:hAnsi="Times New Roman" w:cs="Times New Roman"/>
          <w:sz w:val="28"/>
          <w:szCs w:val="28"/>
        </w:rPr>
        <w:t>протокол публичных слушаний по проекту решения со всеми приложениями</w:t>
      </w:r>
      <w:r w:rsidR="001F5915" w:rsidRPr="001F5915">
        <w:rPr>
          <w:rFonts w:ascii="Times New Roman" w:hAnsi="Times New Roman" w:cs="Times New Roman"/>
          <w:sz w:val="28"/>
          <w:szCs w:val="28"/>
        </w:rPr>
        <w:t>,</w:t>
      </w:r>
      <w:r w:rsidR="00AD567F">
        <w:rPr>
          <w:rFonts w:ascii="Times New Roman" w:hAnsi="Times New Roman" w:cs="Times New Roman"/>
          <w:sz w:val="28"/>
          <w:szCs w:val="28"/>
        </w:rPr>
        <w:t xml:space="preserve"> рекомендаци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D567F">
        <w:rPr>
          <w:rFonts w:ascii="Times New Roman" w:hAnsi="Times New Roman" w:cs="Times New Roman"/>
          <w:sz w:val="28"/>
          <w:szCs w:val="28"/>
        </w:rPr>
        <w:t xml:space="preserve"> публичных слушаний и </w:t>
      </w:r>
      <w:r w:rsidR="001F5915" w:rsidRPr="001F5915">
        <w:rPr>
          <w:rFonts w:ascii="Times New Roman" w:hAnsi="Times New Roman" w:cs="Times New Roman"/>
          <w:sz w:val="28"/>
          <w:szCs w:val="28"/>
        </w:rPr>
        <w:t xml:space="preserve"> </w:t>
      </w:r>
      <w:r w:rsidR="001F5915">
        <w:rPr>
          <w:rFonts w:ascii="Times New Roman" w:hAnsi="Times New Roman" w:cs="Times New Roman"/>
          <w:sz w:val="28"/>
          <w:szCs w:val="28"/>
        </w:rPr>
        <w:t>протокол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5915">
        <w:rPr>
          <w:rFonts w:ascii="Times New Roman" w:hAnsi="Times New Roman" w:cs="Times New Roman"/>
          <w:sz w:val="28"/>
          <w:szCs w:val="28"/>
        </w:rPr>
        <w:t>Комиссии</w:t>
      </w:r>
      <w:r w:rsidR="001F5915" w:rsidRPr="001F5915">
        <w:rPr>
          <w:rFonts w:ascii="Times New Roman" w:hAnsi="Times New Roman" w:cs="Times New Roman"/>
          <w:sz w:val="28"/>
          <w:szCs w:val="28"/>
        </w:rPr>
        <w:t>.</w:t>
      </w:r>
      <w:r w:rsidR="001F5915">
        <w:rPr>
          <w:rFonts w:ascii="Times New Roman" w:hAnsi="Times New Roman" w:cs="Times New Roman"/>
          <w:sz w:val="28"/>
          <w:szCs w:val="28"/>
        </w:rPr>
        <w:t>».</w:t>
      </w:r>
    </w:p>
    <w:p w:rsidR="00EA6201" w:rsidRDefault="00EA6201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A0FEB">
        <w:rPr>
          <w:rFonts w:ascii="Times New Roman" w:hAnsi="Times New Roman" w:cs="Times New Roman"/>
          <w:sz w:val="28"/>
          <w:szCs w:val="28"/>
        </w:rPr>
        <w:t xml:space="preserve">. </w:t>
      </w:r>
      <w:r w:rsidR="00573F7D" w:rsidRPr="00573F7D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Бердска.</w:t>
      </w:r>
    </w:p>
    <w:p w:rsidR="00C2105A" w:rsidRDefault="00C2105A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0FEB" w:rsidRPr="00EA6201" w:rsidRDefault="00EA6201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A0FEB">
        <w:rPr>
          <w:rFonts w:ascii="Times New Roman" w:hAnsi="Times New Roman" w:cs="Times New Roman"/>
          <w:sz w:val="28"/>
          <w:szCs w:val="28"/>
        </w:rPr>
        <w:t xml:space="preserve">. Контроль за исполнением решения возложить на комитет </w:t>
      </w:r>
      <w:r w:rsidRPr="002C7B9D">
        <w:rPr>
          <w:rFonts w:ascii="Times New Roman" w:eastAsia="Times New Roman" w:hAnsi="Times New Roman" w:cs="Arial"/>
          <w:sz w:val="28"/>
          <w:szCs w:val="20"/>
          <w:lang w:eastAsia="ru-RU" w:bidi="lo-LA"/>
        </w:rPr>
        <w:t>по законодательству и местному самоуправлению</w:t>
      </w:r>
      <w:r w:rsidR="006A0FEB" w:rsidRPr="006A0FE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A0FEB" w:rsidRDefault="006A0FEB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105A" w:rsidRPr="006A0FEB" w:rsidRDefault="00C2105A" w:rsidP="00C210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0FEB" w:rsidRPr="006A0FEB" w:rsidRDefault="006A0FEB" w:rsidP="006A0F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4112"/>
      </w:tblGrid>
      <w:tr w:rsidR="006A0FEB" w:rsidRPr="006A0FEB" w:rsidTr="008C45A0">
        <w:tc>
          <w:tcPr>
            <w:tcW w:w="5920" w:type="dxa"/>
            <w:shd w:val="clear" w:color="auto" w:fill="auto"/>
          </w:tcPr>
          <w:p w:rsidR="006A0FEB" w:rsidRPr="006A0FEB" w:rsidRDefault="00C2105A" w:rsidP="006A0FE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И.о. </w:t>
            </w:r>
            <w:r w:rsidR="00EA6201" w:rsidRPr="00EA62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 w:rsidR="00EA6201" w:rsidRPr="00EA62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города Бердска</w:t>
            </w:r>
          </w:p>
          <w:p w:rsidR="006A0FEB" w:rsidRPr="006A0FEB" w:rsidRDefault="006A0FEB" w:rsidP="006A0FE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0FEB" w:rsidRPr="006A0FEB" w:rsidRDefault="008C5EC2" w:rsidP="00C2105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  <w:r w:rsidR="00C210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В.Н. Захаров</w:t>
            </w:r>
          </w:p>
        </w:tc>
        <w:tc>
          <w:tcPr>
            <w:tcW w:w="4112" w:type="dxa"/>
            <w:shd w:val="clear" w:color="auto" w:fill="auto"/>
          </w:tcPr>
          <w:p w:rsidR="006A0FEB" w:rsidRPr="006A0FEB" w:rsidRDefault="006A0FEB" w:rsidP="006A0FE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0F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6A0FEB" w:rsidRPr="006A0FEB" w:rsidRDefault="006A0FEB" w:rsidP="006A0FE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0FEB" w:rsidRPr="006A0FEB" w:rsidRDefault="008C5EC2" w:rsidP="00B806F2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</w:t>
            </w:r>
            <w:bookmarkStart w:id="0" w:name="_GoBack"/>
            <w:bookmarkEnd w:id="0"/>
            <w:r w:rsidR="00B806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Голубев</w:t>
            </w:r>
          </w:p>
        </w:tc>
      </w:tr>
    </w:tbl>
    <w:p w:rsidR="006A0FEB" w:rsidRDefault="006A0FEB" w:rsidP="00C21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A0FEB" w:rsidSect="000B52AB">
      <w:headerReference w:type="default" r:id="rId12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2AD" w:rsidRDefault="001522AD" w:rsidP="000B52AB">
      <w:pPr>
        <w:spacing w:after="0" w:line="240" w:lineRule="auto"/>
      </w:pPr>
      <w:r>
        <w:separator/>
      </w:r>
    </w:p>
  </w:endnote>
  <w:endnote w:type="continuationSeparator" w:id="0">
    <w:p w:rsidR="001522AD" w:rsidRDefault="001522AD" w:rsidP="000B5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2AD" w:rsidRDefault="001522AD" w:rsidP="000B52AB">
      <w:pPr>
        <w:spacing w:after="0" w:line="240" w:lineRule="auto"/>
      </w:pPr>
      <w:r>
        <w:separator/>
      </w:r>
    </w:p>
  </w:footnote>
  <w:footnote w:type="continuationSeparator" w:id="0">
    <w:p w:rsidR="001522AD" w:rsidRDefault="001522AD" w:rsidP="000B52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8664279"/>
      <w:docPartObj>
        <w:docPartGallery w:val="Page Numbers (Top of Page)"/>
        <w:docPartUnique/>
      </w:docPartObj>
    </w:sdtPr>
    <w:sdtEndPr/>
    <w:sdtContent>
      <w:p w:rsidR="000B52AB" w:rsidRPr="000B52AB" w:rsidRDefault="00885311" w:rsidP="000B52AB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B52A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0B52AB" w:rsidRPr="000B52AB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0B52A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C5EC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B52A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3458"/>
    <w:rsid w:val="0000116F"/>
    <w:rsid w:val="000172DD"/>
    <w:rsid w:val="0003343B"/>
    <w:rsid w:val="0006295B"/>
    <w:rsid w:val="00067AEB"/>
    <w:rsid w:val="000B1933"/>
    <w:rsid w:val="000B52AB"/>
    <w:rsid w:val="000C5139"/>
    <w:rsid w:val="00121309"/>
    <w:rsid w:val="00142307"/>
    <w:rsid w:val="001522AD"/>
    <w:rsid w:val="00152665"/>
    <w:rsid w:val="001644CC"/>
    <w:rsid w:val="001778AD"/>
    <w:rsid w:val="00177C1E"/>
    <w:rsid w:val="001F5915"/>
    <w:rsid w:val="001F731C"/>
    <w:rsid w:val="0024180C"/>
    <w:rsid w:val="002621A3"/>
    <w:rsid w:val="00280B2D"/>
    <w:rsid w:val="00282CE1"/>
    <w:rsid w:val="002C7B9D"/>
    <w:rsid w:val="003313A4"/>
    <w:rsid w:val="003475DA"/>
    <w:rsid w:val="00386F52"/>
    <w:rsid w:val="003878EA"/>
    <w:rsid w:val="003911D6"/>
    <w:rsid w:val="003C5BFF"/>
    <w:rsid w:val="004011AB"/>
    <w:rsid w:val="0041247A"/>
    <w:rsid w:val="004A3164"/>
    <w:rsid w:val="004A4660"/>
    <w:rsid w:val="004A504D"/>
    <w:rsid w:val="004C0C01"/>
    <w:rsid w:val="004C6478"/>
    <w:rsid w:val="004F3A21"/>
    <w:rsid w:val="00503EBD"/>
    <w:rsid w:val="00544E98"/>
    <w:rsid w:val="00573F7D"/>
    <w:rsid w:val="005C2AA0"/>
    <w:rsid w:val="005D4237"/>
    <w:rsid w:val="005D6306"/>
    <w:rsid w:val="005D6A22"/>
    <w:rsid w:val="006104AB"/>
    <w:rsid w:val="00613458"/>
    <w:rsid w:val="00645162"/>
    <w:rsid w:val="00654DD6"/>
    <w:rsid w:val="00692C98"/>
    <w:rsid w:val="006A0FEB"/>
    <w:rsid w:val="006C1BFA"/>
    <w:rsid w:val="006E3986"/>
    <w:rsid w:val="006F2504"/>
    <w:rsid w:val="006F7A70"/>
    <w:rsid w:val="00756F7D"/>
    <w:rsid w:val="00772258"/>
    <w:rsid w:val="00776584"/>
    <w:rsid w:val="00786524"/>
    <w:rsid w:val="007D011B"/>
    <w:rsid w:val="007D1C36"/>
    <w:rsid w:val="00833AE3"/>
    <w:rsid w:val="00846D3A"/>
    <w:rsid w:val="00856749"/>
    <w:rsid w:val="0086388E"/>
    <w:rsid w:val="00875351"/>
    <w:rsid w:val="00885311"/>
    <w:rsid w:val="008C5EC2"/>
    <w:rsid w:val="008F14C5"/>
    <w:rsid w:val="008F788A"/>
    <w:rsid w:val="009031A1"/>
    <w:rsid w:val="00925C63"/>
    <w:rsid w:val="009300CD"/>
    <w:rsid w:val="0093549D"/>
    <w:rsid w:val="009673E3"/>
    <w:rsid w:val="00983278"/>
    <w:rsid w:val="009A63E2"/>
    <w:rsid w:val="009B62D7"/>
    <w:rsid w:val="009C2ACD"/>
    <w:rsid w:val="009D2EED"/>
    <w:rsid w:val="009D3B06"/>
    <w:rsid w:val="00A4097F"/>
    <w:rsid w:val="00A83011"/>
    <w:rsid w:val="00AD4E79"/>
    <w:rsid w:val="00AD567F"/>
    <w:rsid w:val="00AE1254"/>
    <w:rsid w:val="00AE1D2E"/>
    <w:rsid w:val="00B01046"/>
    <w:rsid w:val="00B2268E"/>
    <w:rsid w:val="00B442A9"/>
    <w:rsid w:val="00B806F2"/>
    <w:rsid w:val="00B845F4"/>
    <w:rsid w:val="00BA5D8F"/>
    <w:rsid w:val="00BB5353"/>
    <w:rsid w:val="00BE4787"/>
    <w:rsid w:val="00C05D6D"/>
    <w:rsid w:val="00C2105A"/>
    <w:rsid w:val="00C2783D"/>
    <w:rsid w:val="00C436A5"/>
    <w:rsid w:val="00C43C9F"/>
    <w:rsid w:val="00C56B29"/>
    <w:rsid w:val="00C60CCE"/>
    <w:rsid w:val="00C82FF4"/>
    <w:rsid w:val="00C86F22"/>
    <w:rsid w:val="00CD5E76"/>
    <w:rsid w:val="00CD77A4"/>
    <w:rsid w:val="00CE4A67"/>
    <w:rsid w:val="00CE56AC"/>
    <w:rsid w:val="00CF28CE"/>
    <w:rsid w:val="00D21BCC"/>
    <w:rsid w:val="00D56FEB"/>
    <w:rsid w:val="00D63416"/>
    <w:rsid w:val="00D63F7D"/>
    <w:rsid w:val="00D73F58"/>
    <w:rsid w:val="00D902D1"/>
    <w:rsid w:val="00D97B55"/>
    <w:rsid w:val="00DA1C59"/>
    <w:rsid w:val="00DA5FE6"/>
    <w:rsid w:val="00DC111F"/>
    <w:rsid w:val="00DC6206"/>
    <w:rsid w:val="00E10470"/>
    <w:rsid w:val="00E10B83"/>
    <w:rsid w:val="00E11A3D"/>
    <w:rsid w:val="00E23ECF"/>
    <w:rsid w:val="00E5609D"/>
    <w:rsid w:val="00E63CDA"/>
    <w:rsid w:val="00E9680C"/>
    <w:rsid w:val="00EA6201"/>
    <w:rsid w:val="00EC6679"/>
    <w:rsid w:val="00F27CDC"/>
    <w:rsid w:val="00F35A84"/>
    <w:rsid w:val="00F541CF"/>
    <w:rsid w:val="00F7199E"/>
    <w:rsid w:val="00FB49BB"/>
    <w:rsid w:val="00FD2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278"/>
  </w:style>
  <w:style w:type="paragraph" w:styleId="1">
    <w:name w:val="heading 1"/>
    <w:basedOn w:val="a"/>
    <w:next w:val="a"/>
    <w:link w:val="10"/>
    <w:qFormat/>
    <w:rsid w:val="006104A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5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4AB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104AB"/>
    <w:pPr>
      <w:spacing w:after="0" w:line="240" w:lineRule="auto"/>
      <w:jc w:val="center"/>
    </w:pPr>
    <w:rPr>
      <w:rFonts w:ascii="Times New Roman" w:eastAsia="Times New Roman" w:hAnsi="Times New Roman" w:cs="Arial"/>
      <w:b/>
      <w:bCs/>
      <w:sz w:val="28"/>
      <w:szCs w:val="28"/>
      <w:lang w:eastAsia="ru-RU" w:bidi="lo-LA"/>
    </w:rPr>
  </w:style>
  <w:style w:type="character" w:customStyle="1" w:styleId="a4">
    <w:name w:val="Название Знак"/>
    <w:basedOn w:val="a0"/>
    <w:link w:val="a3"/>
    <w:rsid w:val="006104AB"/>
    <w:rPr>
      <w:rFonts w:ascii="Times New Roman" w:eastAsia="Times New Roman" w:hAnsi="Times New Roman" w:cs="Arial"/>
      <w:b/>
      <w:bCs/>
      <w:sz w:val="28"/>
      <w:szCs w:val="28"/>
      <w:lang w:eastAsia="ru-RU" w:bidi="lo-LA"/>
    </w:rPr>
  </w:style>
  <w:style w:type="character" w:customStyle="1" w:styleId="FontStyle46">
    <w:name w:val="Font Style46"/>
    <w:basedOn w:val="a0"/>
    <w:uiPriority w:val="99"/>
    <w:rsid w:val="006104AB"/>
    <w:rPr>
      <w:rFonts w:ascii="Cambria" w:hAnsi="Cambria" w:cs="Cambria" w:hint="default"/>
      <w:sz w:val="20"/>
      <w:szCs w:val="20"/>
    </w:rPr>
  </w:style>
  <w:style w:type="table" w:styleId="a5">
    <w:name w:val="Table Grid"/>
    <w:basedOn w:val="a1"/>
    <w:uiPriority w:val="59"/>
    <w:rsid w:val="00C60C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60C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0B5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B52AB"/>
  </w:style>
  <w:style w:type="paragraph" w:styleId="a8">
    <w:name w:val="footer"/>
    <w:basedOn w:val="a"/>
    <w:link w:val="a9"/>
    <w:uiPriority w:val="99"/>
    <w:unhideWhenUsed/>
    <w:rsid w:val="000B5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B52AB"/>
  </w:style>
  <w:style w:type="character" w:customStyle="1" w:styleId="20">
    <w:name w:val="Заголовок 2 Знак"/>
    <w:basedOn w:val="a0"/>
    <w:link w:val="2"/>
    <w:uiPriority w:val="9"/>
    <w:semiHidden/>
    <w:rsid w:val="007765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CE5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E56A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0B19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278"/>
  </w:style>
  <w:style w:type="paragraph" w:styleId="1">
    <w:name w:val="heading 1"/>
    <w:basedOn w:val="a"/>
    <w:next w:val="a"/>
    <w:link w:val="10"/>
    <w:qFormat/>
    <w:rsid w:val="006104A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5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4AB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104AB"/>
    <w:pPr>
      <w:spacing w:after="0" w:line="240" w:lineRule="auto"/>
      <w:jc w:val="center"/>
    </w:pPr>
    <w:rPr>
      <w:rFonts w:ascii="Times New Roman" w:eastAsia="Times New Roman" w:hAnsi="Times New Roman" w:cs="Arial"/>
      <w:b/>
      <w:bCs/>
      <w:sz w:val="28"/>
      <w:szCs w:val="28"/>
      <w:lang w:eastAsia="ru-RU" w:bidi="lo-LA"/>
    </w:rPr>
  </w:style>
  <w:style w:type="character" w:customStyle="1" w:styleId="a4">
    <w:name w:val="Название Знак"/>
    <w:basedOn w:val="a0"/>
    <w:link w:val="a3"/>
    <w:rsid w:val="006104AB"/>
    <w:rPr>
      <w:rFonts w:ascii="Times New Roman" w:eastAsia="Times New Roman" w:hAnsi="Times New Roman" w:cs="Arial"/>
      <w:b/>
      <w:bCs/>
      <w:sz w:val="28"/>
      <w:szCs w:val="28"/>
      <w:lang w:eastAsia="ru-RU" w:bidi="lo-LA"/>
    </w:rPr>
  </w:style>
  <w:style w:type="character" w:customStyle="1" w:styleId="FontStyle46">
    <w:name w:val="Font Style46"/>
    <w:basedOn w:val="a0"/>
    <w:uiPriority w:val="99"/>
    <w:rsid w:val="006104AB"/>
    <w:rPr>
      <w:rFonts w:ascii="Cambria" w:hAnsi="Cambria" w:cs="Cambria" w:hint="default"/>
      <w:sz w:val="20"/>
      <w:szCs w:val="20"/>
    </w:rPr>
  </w:style>
  <w:style w:type="table" w:styleId="a5">
    <w:name w:val="Table Grid"/>
    <w:basedOn w:val="a1"/>
    <w:uiPriority w:val="59"/>
    <w:rsid w:val="00C60C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60C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0B5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B52AB"/>
  </w:style>
  <w:style w:type="paragraph" w:styleId="a8">
    <w:name w:val="footer"/>
    <w:basedOn w:val="a"/>
    <w:link w:val="a9"/>
    <w:uiPriority w:val="99"/>
    <w:unhideWhenUsed/>
    <w:rsid w:val="000B5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B52AB"/>
  </w:style>
  <w:style w:type="character" w:customStyle="1" w:styleId="20">
    <w:name w:val="Заголовок 2 Знак"/>
    <w:basedOn w:val="a0"/>
    <w:link w:val="2"/>
    <w:uiPriority w:val="9"/>
    <w:semiHidden/>
    <w:rsid w:val="007765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CE5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E56A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0B19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3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1577E65D7501B57E0D28FE6013A4034446F1EB20210A631412039CABJ1sE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01417255B2C51E2DCD0A022CB8BBF40DD3B74B4B852E011806E6CA8B87D5F490F52A0AE3F191A795FAF15D3EC67A6ED7183F9CD3203158054A415F0F1w2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DD34FE63CEC5AA27BC79F42D52D3E48AC6A7D366326E69B15C685BB8E90C100CC39AA6663C71EA7693C07349E10D321E13DFA435941D6FE43E44F2Cm8h2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11577E65D7501B57E0D36F3767FFA0A4F4CAFE62C2802324D4D58C1FC17914B15349AD082583419A9F39BJ0sB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241A64-56CB-4276-BF4E-8F5DE226D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k35-Tolmacheva</dc:creator>
  <cp:lastModifiedBy>K10-ZoryaAV</cp:lastModifiedBy>
  <cp:revision>3</cp:revision>
  <cp:lastPrinted>2023-11-10T06:32:00Z</cp:lastPrinted>
  <dcterms:created xsi:type="dcterms:W3CDTF">2023-12-07T09:57:00Z</dcterms:created>
  <dcterms:modified xsi:type="dcterms:W3CDTF">2023-12-08T09:29:00Z</dcterms:modified>
</cp:coreProperties>
</file>