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339" w:rsidRPr="00416339" w:rsidRDefault="00416339" w:rsidP="008D22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ГОРОДА БЕРДСКА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6339">
        <w:rPr>
          <w:rFonts w:ascii="Times New Roman" w:hAnsi="Times New Roman" w:cs="Times New Roman"/>
          <w:b/>
          <w:bCs/>
          <w:caps/>
          <w:sz w:val="28"/>
          <w:szCs w:val="28"/>
        </w:rPr>
        <w:t>пятого СОЗЫВА</w:t>
      </w:r>
    </w:p>
    <w:p w:rsidR="00416339" w:rsidRPr="00D77A29" w:rsidRDefault="00416339" w:rsidP="00416339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28"/>
        </w:rPr>
      </w:pPr>
      <w:r w:rsidRPr="00D77A29">
        <w:rPr>
          <w:rFonts w:ascii="Times New Roman" w:hAnsi="Times New Roman" w:cs="Times New Roman"/>
          <w:b/>
          <w:bCs/>
          <w:sz w:val="36"/>
          <w:szCs w:val="28"/>
        </w:rPr>
        <w:t xml:space="preserve">Р Е Ш Е Н И Е </w:t>
      </w:r>
    </w:p>
    <w:p w:rsidR="00416339" w:rsidRDefault="00C34EEC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(двадцать третья сессия)</w:t>
      </w:r>
    </w:p>
    <w:p w:rsidR="00D54A9E" w:rsidRPr="00416339" w:rsidRDefault="00D54A9E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D54A9E" w:rsidP="004163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 декабря 2023 года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218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30746F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 внесении изменений </w:t>
      </w:r>
      <w:r w:rsidR="0004600E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04600E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</w:t>
      </w:r>
      <w:r w:rsidR="00A2126C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="0004600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CC62AF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D928C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требований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 xml:space="preserve">, применяемых при осуществлении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A2126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контрол</w:t>
      </w:r>
      <w:r w:rsidR="00B2416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A2126C">
        <w:rPr>
          <w:rFonts w:ascii="Times New Roman" w:hAnsi="Times New Roman" w:cs="Times New Roman"/>
          <w:color w:val="000000"/>
          <w:sz w:val="28"/>
          <w:szCs w:val="28"/>
        </w:rPr>
        <w:t xml:space="preserve"> в области охраны и использования особо охраняемых природных территорий местного значения</w:t>
      </w:r>
      <w:r w:rsid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6339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77A29" w:rsidRDefault="00416339" w:rsidP="00D77A2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6339" w:rsidRPr="00DB7DFD" w:rsidRDefault="00416339" w:rsidP="0041633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>целях приведения в соответствие требованиям действующего законодательства</w:t>
      </w:r>
      <w:r w:rsidR="00DB7DF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города Бердска </w:t>
      </w:r>
    </w:p>
    <w:p w:rsidR="00416339" w:rsidRPr="00416339" w:rsidRDefault="00416339" w:rsidP="0041633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РЕШИЛ:</w:t>
      </w:r>
    </w:p>
    <w:p w:rsidR="00416339" w:rsidRDefault="00416339" w:rsidP="0041633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="006A2A8B">
        <w:rPr>
          <w:rFonts w:ascii="Times New Roman" w:hAnsi="Times New Roman" w:cs="Times New Roman"/>
          <w:color w:val="000000"/>
          <w:sz w:val="28"/>
          <w:szCs w:val="28"/>
        </w:rPr>
        <w:t xml:space="preserve">Внести изменения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в решение 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Совета депутатов города Бердска от 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32789D"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 w:rsidR="00467D7B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="00A2126C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r w:rsidR="0032789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перечня индикаторов риска</w:t>
      </w:r>
      <w:r w:rsidR="0032789D"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32789D"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2126C" w:rsidRPr="00D77A29">
        <w:rPr>
          <w:rFonts w:ascii="Times New Roman" w:hAnsi="Times New Roman" w:cs="Times New Roman"/>
          <w:color w:val="000000"/>
          <w:sz w:val="28"/>
          <w:szCs w:val="28"/>
        </w:rPr>
        <w:t>контрол</w:t>
      </w:r>
      <w:r w:rsidR="00A2126C">
        <w:rPr>
          <w:rFonts w:ascii="Times New Roman" w:hAnsi="Times New Roman" w:cs="Times New Roman"/>
          <w:color w:val="000000"/>
          <w:sz w:val="28"/>
          <w:szCs w:val="28"/>
        </w:rPr>
        <w:t xml:space="preserve">я в области охраны и использования особо охраняемых природных территорий местного значения </w:t>
      </w:r>
      <w:r w:rsidR="00A2126C" w:rsidRPr="00D77A29">
        <w:rPr>
          <w:rFonts w:ascii="Times New Roman" w:hAnsi="Times New Roman" w:cs="Times New Roman"/>
          <w:color w:val="000000"/>
          <w:sz w:val="28"/>
          <w:szCs w:val="28"/>
        </w:rPr>
        <w:t>в границах города Бердска</w:t>
      </w:r>
      <w:r w:rsidR="00A2126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32789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467D7B" w:rsidRPr="00467D7B">
        <w:rPr>
          <w:rFonts w:ascii="Times New Roman" w:hAnsi="Times New Roman" w:cs="Times New Roman"/>
          <w:sz w:val="28"/>
          <w:szCs w:val="28"/>
        </w:rPr>
        <w:t>изложив приложение к решению в новой редакции согласно приложению</w:t>
      </w:r>
      <w:r w:rsidR="00775EA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16339" w:rsidRPr="00416339" w:rsidRDefault="0079059F" w:rsidP="004163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24164" w:rsidRPr="00416339">
        <w:rPr>
          <w:rFonts w:ascii="Times New Roman" w:hAnsi="Times New Roman" w:cs="Times New Roman"/>
          <w:sz w:val="28"/>
          <w:szCs w:val="28"/>
        </w:rPr>
        <w:t>. </w:t>
      </w:r>
      <w:r w:rsidR="00172F38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«Бердские новости», сетевом издании «VN.ru Все новости Новосибирской области» и разместить на официальном сайте администрации города Бердска</w:t>
      </w:r>
      <w:r w:rsidR="00AC6464">
        <w:rPr>
          <w:rFonts w:ascii="Times New Roman" w:hAnsi="Times New Roman" w:cs="Times New Roman"/>
          <w:sz w:val="28"/>
          <w:szCs w:val="28"/>
        </w:rPr>
        <w:t>.</w:t>
      </w:r>
    </w:p>
    <w:p w:rsidR="00B24164" w:rsidRDefault="0079059F" w:rsidP="00172F3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72F38">
        <w:rPr>
          <w:rFonts w:ascii="Times New Roman" w:hAnsi="Times New Roman" w:cs="Times New Roman"/>
          <w:sz w:val="28"/>
          <w:szCs w:val="28"/>
        </w:rPr>
        <w:t>.</w:t>
      </w:r>
      <w:r w:rsidR="00B24164">
        <w:rPr>
          <w:rFonts w:ascii="Times New Roman" w:hAnsi="Times New Roman" w:cs="Times New Roman"/>
          <w:sz w:val="28"/>
          <w:szCs w:val="28"/>
        </w:rPr>
        <w:t> Контроль за исполнением данного решения возложить на комитет по законодательству и местному самоуправлению.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D54A9E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416339" w:rsidRPr="00416339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416339" w:rsidRPr="00416339">
        <w:rPr>
          <w:rFonts w:ascii="Times New Roman" w:hAnsi="Times New Roman" w:cs="Times New Roman"/>
          <w:sz w:val="28"/>
          <w:szCs w:val="28"/>
        </w:rPr>
        <w:t xml:space="preserve">  города  Бердска    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6339" w:rsidRPr="00416339" w:rsidRDefault="00441C1A" w:rsidP="004163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416339" w:rsidRPr="00416339">
        <w:rPr>
          <w:rFonts w:ascii="Times New Roman" w:hAnsi="Times New Roman" w:cs="Times New Roman"/>
          <w:sz w:val="28"/>
          <w:szCs w:val="28"/>
        </w:rPr>
        <w:t>/</w:t>
      </w:r>
      <w:r w:rsidR="00D54A9E">
        <w:rPr>
          <w:rFonts w:ascii="Times New Roman" w:hAnsi="Times New Roman" w:cs="Times New Roman"/>
          <w:sz w:val="28"/>
          <w:szCs w:val="28"/>
        </w:rPr>
        <w:t>В.Н. Захаров</w:t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</w:r>
      <w:r w:rsidR="00416339" w:rsidRPr="00416339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bookmarkStart w:id="0" w:name="_GoBack"/>
      <w:bookmarkEnd w:id="0"/>
      <w:r w:rsidR="00416339" w:rsidRPr="00416339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gramStart"/>
      <w:r w:rsidR="00416339" w:rsidRPr="00416339">
        <w:rPr>
          <w:rFonts w:ascii="Times New Roman" w:hAnsi="Times New Roman" w:cs="Times New Roman"/>
          <w:sz w:val="28"/>
          <w:szCs w:val="28"/>
        </w:rPr>
        <w:t>Голубев</w:t>
      </w:r>
      <w:proofErr w:type="gramEnd"/>
    </w:p>
    <w:p w:rsidR="00416339" w:rsidRPr="00416339" w:rsidRDefault="00416339" w:rsidP="004163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4EEC" w:rsidRDefault="00C34EEC">
      <w:pPr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br w:type="page"/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1216BA" w:rsidRPr="00416339" w:rsidRDefault="001216BA" w:rsidP="001216BA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к решению Совета депутатов города Бердска пятого созыва</w:t>
      </w:r>
    </w:p>
    <w:p w:rsidR="001216BA" w:rsidRPr="00416339" w:rsidRDefault="001216BA" w:rsidP="001216BA">
      <w:pPr>
        <w:shd w:val="clear" w:color="auto" w:fill="FFFFFF"/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от </w:t>
      </w:r>
      <w:r w:rsidR="00D54A9E">
        <w:rPr>
          <w:rFonts w:ascii="Times New Roman" w:hAnsi="Times New Roman" w:cs="Times New Roman"/>
          <w:color w:val="000000"/>
          <w:spacing w:val="-2"/>
          <w:sz w:val="28"/>
          <w:szCs w:val="28"/>
        </w:rPr>
        <w:t>07.12.2023</w:t>
      </w: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 </w:t>
      </w:r>
      <w:r w:rsidR="00D54A9E">
        <w:rPr>
          <w:rFonts w:ascii="Times New Roman" w:hAnsi="Times New Roman" w:cs="Times New Roman"/>
          <w:color w:val="000000"/>
          <w:spacing w:val="-2"/>
          <w:sz w:val="28"/>
          <w:szCs w:val="28"/>
        </w:rPr>
        <w:t>218</w:t>
      </w:r>
    </w:p>
    <w:p w:rsidR="001216BA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>«</w:t>
      </w:r>
      <w:r w:rsidR="00416339"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Приложение</w:t>
      </w:r>
      <w:r w:rsidR="00B24164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</w:t>
      </w:r>
    </w:p>
    <w:p w:rsidR="00416339" w:rsidRDefault="00416339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к решению Совета депутатов города Бердска пятого созыва</w:t>
      </w:r>
    </w:p>
    <w:p w:rsidR="001216BA" w:rsidRPr="00416339" w:rsidRDefault="001216BA" w:rsidP="005B7279">
      <w:pPr>
        <w:autoSpaceDE w:val="0"/>
        <w:autoSpaceDN w:val="0"/>
        <w:adjustRightInd w:val="0"/>
        <w:spacing w:after="0" w:line="240" w:lineRule="auto"/>
        <w:ind w:left="5954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16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>.2021 №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</w:t>
      </w:r>
      <w:r w:rsidR="00A2126C"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</w:p>
    <w:p w:rsidR="001216BA" w:rsidRPr="00095E7A" w:rsidRDefault="001216BA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9059F" w:rsidRDefault="0079059F" w:rsidP="0079059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Перечень индикаторов риска</w:t>
      </w:r>
      <w:r w:rsidRPr="00D928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нарушения обязательных требований, применяемых 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A2126C">
        <w:rPr>
          <w:rFonts w:ascii="Times New Roman" w:hAnsi="Times New Roman" w:cs="Times New Roman"/>
          <w:color w:val="000000"/>
          <w:sz w:val="28"/>
          <w:szCs w:val="28"/>
        </w:rPr>
        <w:t xml:space="preserve">области охраны и использования особо охраняемых природных территорий местного значения в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границах города Бердска</w:t>
      </w:r>
    </w:p>
    <w:p w:rsidR="0079059F" w:rsidRPr="00095E7A" w:rsidRDefault="0079059F" w:rsidP="009838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746F" w:rsidRPr="00A03CAC" w:rsidRDefault="0030746F" w:rsidP="0030746F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161A2B">
        <w:rPr>
          <w:rFonts w:ascii="Times New Roman" w:hAnsi="Times New Roman" w:cs="Times New Roman"/>
          <w:sz w:val="28"/>
        </w:rPr>
        <w:t xml:space="preserve">В целях оценки риска причинения вреда (ущерба) при принятии решения о проведении и выборе вида внепланового контрольного (надзорного) мероприятия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 осуществлении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A97AB1">
        <w:rPr>
          <w:rFonts w:ascii="Times New Roman" w:hAnsi="Times New Roman" w:cs="Times New Roman"/>
          <w:color w:val="000000"/>
          <w:sz w:val="28"/>
          <w:szCs w:val="28"/>
        </w:rPr>
        <w:t xml:space="preserve">области охраны и использования особо охраняемых природных территорий местного значения в </w:t>
      </w:r>
      <w:r w:rsidRPr="00D77A29">
        <w:rPr>
          <w:rFonts w:ascii="Times New Roman" w:hAnsi="Times New Roman" w:cs="Times New Roman"/>
          <w:color w:val="000000"/>
          <w:sz w:val="28"/>
          <w:szCs w:val="28"/>
        </w:rPr>
        <w:t>границах города Бердска</w:t>
      </w:r>
      <w:r>
        <w:rPr>
          <w:rFonts w:ascii="Times New Roman" w:hAnsi="Times New Roman" w:cs="Times New Roman"/>
          <w:sz w:val="28"/>
        </w:rPr>
        <w:t xml:space="preserve"> устанавливаются</w:t>
      </w:r>
      <w:r w:rsidRPr="00431F1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следующие</w:t>
      </w:r>
      <w:r w:rsidRPr="00161A2B">
        <w:rPr>
          <w:rFonts w:ascii="Times New Roman" w:hAnsi="Times New Roman" w:cs="Times New Roman"/>
          <w:sz w:val="28"/>
        </w:rPr>
        <w:t xml:space="preserve"> индикаторы риска </w:t>
      </w:r>
      <w:r>
        <w:rPr>
          <w:rFonts w:ascii="Times New Roman" w:hAnsi="Times New Roman" w:cs="Times New Roman"/>
          <w:color w:val="000000"/>
          <w:sz w:val="28"/>
          <w:szCs w:val="28"/>
        </w:rPr>
        <w:t>нарушения обязательных тр</w:t>
      </w:r>
      <w:r w:rsidRPr="00A03CAC">
        <w:rPr>
          <w:rFonts w:ascii="Times New Roman" w:hAnsi="Times New Roman" w:cs="Times New Roman"/>
          <w:color w:val="000000"/>
          <w:sz w:val="28"/>
          <w:szCs w:val="28"/>
        </w:rPr>
        <w:t>ебований:</w:t>
      </w:r>
    </w:p>
    <w:p w:rsidR="00832D1D" w:rsidRDefault="0030746F" w:rsidP="00F0236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46F">
        <w:rPr>
          <w:rFonts w:ascii="Times New Roman" w:hAnsi="Times New Roman" w:cs="Times New Roman"/>
          <w:sz w:val="28"/>
          <w:szCs w:val="28"/>
        </w:rPr>
        <w:t>1. </w:t>
      </w:r>
      <w:r w:rsidR="00FE4D0C">
        <w:rPr>
          <w:rFonts w:ascii="Times New Roman" w:hAnsi="Times New Roman" w:cs="Times New Roman"/>
          <w:sz w:val="28"/>
          <w:szCs w:val="28"/>
        </w:rPr>
        <w:t>Установление факта включения в Е</w:t>
      </w:r>
      <w:r w:rsidR="00A97AB1">
        <w:rPr>
          <w:rFonts w:ascii="Times New Roman" w:hAnsi="Times New Roman" w:cs="Times New Roman"/>
          <w:sz w:val="28"/>
          <w:szCs w:val="28"/>
        </w:rPr>
        <w:t>диный государственный реестр юридических лиц</w:t>
      </w:r>
      <w:r w:rsidR="00FE4D0C">
        <w:rPr>
          <w:rFonts w:ascii="Times New Roman" w:hAnsi="Times New Roman" w:cs="Times New Roman"/>
          <w:sz w:val="28"/>
          <w:szCs w:val="28"/>
        </w:rPr>
        <w:t>, Е</w:t>
      </w:r>
      <w:r w:rsidR="00A97AB1">
        <w:rPr>
          <w:rFonts w:ascii="Times New Roman" w:hAnsi="Times New Roman" w:cs="Times New Roman"/>
          <w:sz w:val="28"/>
          <w:szCs w:val="28"/>
        </w:rPr>
        <w:t xml:space="preserve">диный </w:t>
      </w:r>
      <w:r w:rsidR="00C13C0E">
        <w:rPr>
          <w:rFonts w:ascii="Times New Roman" w:hAnsi="Times New Roman" w:cs="Times New Roman"/>
          <w:sz w:val="28"/>
          <w:szCs w:val="28"/>
        </w:rPr>
        <w:t xml:space="preserve">государственный </w:t>
      </w:r>
      <w:r w:rsidR="00A97AB1">
        <w:rPr>
          <w:rFonts w:ascii="Times New Roman" w:hAnsi="Times New Roman" w:cs="Times New Roman"/>
          <w:sz w:val="28"/>
          <w:szCs w:val="28"/>
        </w:rPr>
        <w:t>реестр индивидуальных предпринимателей</w:t>
      </w:r>
      <w:r w:rsidR="00FE4D0C">
        <w:rPr>
          <w:rFonts w:ascii="Times New Roman" w:hAnsi="Times New Roman" w:cs="Times New Roman"/>
          <w:sz w:val="28"/>
          <w:szCs w:val="28"/>
        </w:rPr>
        <w:t xml:space="preserve"> сведений об осуществлении хозяйствующим субъектом, являющимся п</w:t>
      </w:r>
      <w:r w:rsidR="00832D1D">
        <w:rPr>
          <w:rFonts w:ascii="Times New Roman" w:hAnsi="Times New Roman" w:cs="Times New Roman"/>
          <w:sz w:val="28"/>
          <w:szCs w:val="28"/>
        </w:rPr>
        <w:t>ользователем земельных участков,</w:t>
      </w:r>
      <w:r w:rsidR="00FE4D0C">
        <w:rPr>
          <w:rFonts w:ascii="Times New Roman" w:hAnsi="Times New Roman" w:cs="Times New Roman"/>
          <w:sz w:val="28"/>
          <w:szCs w:val="28"/>
        </w:rPr>
        <w:t xml:space="preserve"> </w:t>
      </w:r>
      <w:r w:rsidR="00832D1D">
        <w:rPr>
          <w:rFonts w:ascii="Times New Roman" w:hAnsi="Times New Roman" w:cs="Times New Roman"/>
          <w:sz w:val="28"/>
          <w:szCs w:val="28"/>
        </w:rPr>
        <w:t>р</w:t>
      </w:r>
      <w:r w:rsidR="00FE4D0C">
        <w:rPr>
          <w:rFonts w:ascii="Times New Roman" w:hAnsi="Times New Roman" w:cs="Times New Roman"/>
          <w:sz w:val="28"/>
          <w:szCs w:val="28"/>
        </w:rPr>
        <w:t xml:space="preserve">асположенных в охранной зоне особо охраняемой природной территории, кодов видов деятельности, осуществление которых в охранной зоне не допускается в соответствии с положением об </w:t>
      </w:r>
      <w:r w:rsidR="00C13C0E">
        <w:rPr>
          <w:rFonts w:ascii="Times New Roman" w:hAnsi="Times New Roman" w:cs="Times New Roman"/>
          <w:sz w:val="28"/>
          <w:szCs w:val="28"/>
        </w:rPr>
        <w:t>особо охраняемой природной территории</w:t>
      </w:r>
      <w:r w:rsidR="00832D1D">
        <w:rPr>
          <w:rFonts w:ascii="Times New Roman" w:hAnsi="Times New Roman" w:cs="Times New Roman"/>
          <w:sz w:val="28"/>
          <w:szCs w:val="28"/>
        </w:rPr>
        <w:t>.</w:t>
      </w:r>
    </w:p>
    <w:p w:rsidR="00920AEB" w:rsidRDefault="0030746F" w:rsidP="00F0236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AF7">
        <w:rPr>
          <w:rFonts w:ascii="Times New Roman" w:hAnsi="Times New Roman" w:cs="Times New Roman"/>
          <w:sz w:val="28"/>
          <w:szCs w:val="28"/>
        </w:rPr>
        <w:t>2.</w:t>
      </w:r>
      <w:r w:rsidR="00FE4D0C">
        <w:rPr>
          <w:rFonts w:ascii="Times New Roman" w:hAnsi="Times New Roman" w:cs="Times New Roman"/>
          <w:sz w:val="28"/>
          <w:szCs w:val="28"/>
        </w:rPr>
        <w:t xml:space="preserve"> Сокращение в течение трех предшествующих лет более чем на 20% при наличии признаков неправомерных действий, повлекших сокращение численности вида редких и находящихся под угрозой исчезновения растений, грибов и (или) животных, занесённых в Красную книгу Российской Федерации и Красную книгу Новосибирской области, на земельных (лесных) участках, расположенных в границах особо охраняемой природной территории местного значения на основании имеющихся у учреждений, осуществляющих деятельность в области уп</w:t>
      </w:r>
      <w:r w:rsidR="004B2F6F">
        <w:rPr>
          <w:rFonts w:ascii="Times New Roman" w:hAnsi="Times New Roman" w:cs="Times New Roman"/>
          <w:sz w:val="28"/>
          <w:szCs w:val="28"/>
        </w:rPr>
        <w:t xml:space="preserve">равления, </w:t>
      </w:r>
      <w:r w:rsidR="00920AEB">
        <w:rPr>
          <w:rFonts w:ascii="Times New Roman" w:hAnsi="Times New Roman" w:cs="Times New Roman"/>
          <w:sz w:val="28"/>
          <w:szCs w:val="28"/>
        </w:rPr>
        <w:t xml:space="preserve">охраны и использования </w:t>
      </w:r>
      <w:r w:rsidR="00C13C0E">
        <w:rPr>
          <w:rFonts w:ascii="Times New Roman" w:hAnsi="Times New Roman" w:cs="Times New Roman"/>
          <w:sz w:val="28"/>
          <w:szCs w:val="28"/>
        </w:rPr>
        <w:t>особо охраняемой природной территории</w:t>
      </w:r>
      <w:r w:rsidR="00920AEB">
        <w:rPr>
          <w:rFonts w:ascii="Times New Roman" w:hAnsi="Times New Roman" w:cs="Times New Roman"/>
          <w:sz w:val="28"/>
          <w:szCs w:val="28"/>
        </w:rPr>
        <w:t xml:space="preserve"> местного значения, сведений о численности редких и находящихся под угрозой исчезновения растений, грибов и (или) животных, занесённых в Красную книгу Российской Федерации и Красн</w:t>
      </w:r>
      <w:r w:rsidR="004B2F6F">
        <w:rPr>
          <w:rFonts w:ascii="Times New Roman" w:hAnsi="Times New Roman" w:cs="Times New Roman"/>
          <w:sz w:val="28"/>
          <w:szCs w:val="28"/>
        </w:rPr>
        <w:t xml:space="preserve">ую книгу Новосибирской области </w:t>
      </w:r>
      <w:r w:rsidR="00920AEB">
        <w:rPr>
          <w:rFonts w:ascii="Times New Roman" w:hAnsi="Times New Roman" w:cs="Times New Roman"/>
          <w:sz w:val="28"/>
          <w:szCs w:val="28"/>
        </w:rPr>
        <w:t>в границах особо охраняемой природной территории местного значения</w:t>
      </w:r>
      <w:r w:rsidR="00832D1D">
        <w:rPr>
          <w:rFonts w:ascii="Times New Roman" w:hAnsi="Times New Roman" w:cs="Times New Roman"/>
          <w:sz w:val="28"/>
          <w:szCs w:val="28"/>
        </w:rPr>
        <w:t>.</w:t>
      </w:r>
    </w:p>
    <w:p w:rsidR="0030746F" w:rsidRDefault="00920AEB" w:rsidP="00161A2B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30746F" w:rsidRPr="001A3AF7">
        <w:rPr>
          <w:rFonts w:ascii="Times New Roman" w:hAnsi="Times New Roman" w:cs="Times New Roman"/>
          <w:sz w:val="28"/>
          <w:szCs w:val="28"/>
        </w:rPr>
        <w:t xml:space="preserve">Выявление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выездного обследования наличия магнитометрической, радиометрической, электроразведочной, гравиметрической аппаратуры в границах особо охраняемой природной территории местного значения, если осуществление геологоразведочных изысканий и разработка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полезных ископаемых не допускается в соответствии с положением об </w:t>
      </w:r>
      <w:r w:rsidR="00C13C0E">
        <w:rPr>
          <w:rFonts w:ascii="Times New Roman" w:hAnsi="Times New Roman" w:cs="Times New Roman"/>
          <w:sz w:val="28"/>
          <w:szCs w:val="28"/>
        </w:rPr>
        <w:t>особо охраняемой природной территории</w:t>
      </w:r>
      <w:r w:rsidR="00832D1D">
        <w:rPr>
          <w:rFonts w:ascii="Times New Roman" w:hAnsi="Times New Roman" w:cs="Times New Roman"/>
          <w:sz w:val="28"/>
          <w:szCs w:val="28"/>
        </w:rPr>
        <w:t>.</w:t>
      </w:r>
    </w:p>
    <w:p w:rsidR="00BD7675" w:rsidRDefault="0054777A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</w:t>
      </w:r>
      <w:r w:rsidR="008D2216">
        <w:rPr>
          <w:rFonts w:ascii="Times New Roman" w:hAnsi="Times New Roman" w:cs="Times New Roman"/>
          <w:color w:val="000000"/>
          <w:sz w:val="28"/>
          <w:szCs w:val="28"/>
        </w:rPr>
        <w:t>________</w:t>
      </w:r>
      <w:r w:rsidR="000D772B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0D772B" w:rsidRDefault="000D772B" w:rsidP="0054777A">
      <w:pPr>
        <w:pStyle w:val="a3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</w:t>
      </w:r>
    </w:p>
    <w:p w:rsidR="00C34EEC" w:rsidRDefault="00C34EEC">
      <w:pPr>
        <w:rPr>
          <w:rFonts w:ascii="Times New Roman" w:hAnsi="Times New Roman" w:cs="Times New Roman"/>
          <w:color w:val="000000"/>
          <w:sz w:val="28"/>
          <w:szCs w:val="28"/>
        </w:rPr>
      </w:pPr>
    </w:p>
    <w:sectPr w:rsidR="00C34EEC" w:rsidSect="004A2798">
      <w:headerReference w:type="default" r:id="rId9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A8B" w:rsidRDefault="00497A8B" w:rsidP="002016F0">
      <w:pPr>
        <w:spacing w:after="0" w:line="240" w:lineRule="auto"/>
      </w:pPr>
      <w:r>
        <w:separator/>
      </w:r>
    </w:p>
  </w:endnote>
  <w:endnote w:type="continuationSeparator" w:id="0">
    <w:p w:rsidR="00497A8B" w:rsidRDefault="00497A8B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A8B" w:rsidRDefault="00497A8B" w:rsidP="002016F0">
      <w:pPr>
        <w:spacing w:after="0" w:line="240" w:lineRule="auto"/>
      </w:pPr>
      <w:r>
        <w:separator/>
      </w:r>
    </w:p>
  </w:footnote>
  <w:footnote w:type="continuationSeparator" w:id="0">
    <w:p w:rsidR="00497A8B" w:rsidRDefault="00497A8B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29163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FE4D0C" w:rsidRPr="002016F0" w:rsidRDefault="003209F4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FE4D0C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41C1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B6E21"/>
    <w:multiLevelType w:val="hybridMultilevel"/>
    <w:tmpl w:val="2F58913A"/>
    <w:lvl w:ilvl="0" w:tplc="82DA77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8134ABF"/>
    <w:multiLevelType w:val="hybridMultilevel"/>
    <w:tmpl w:val="800E4188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A5E02AE"/>
    <w:multiLevelType w:val="hybridMultilevel"/>
    <w:tmpl w:val="0536664E"/>
    <w:lvl w:ilvl="0" w:tplc="82DA771E">
      <w:start w:val="1"/>
      <w:numFmt w:val="decimal"/>
      <w:suff w:val="space"/>
      <w:lvlText w:val="%1."/>
      <w:lvlJc w:val="left"/>
      <w:pPr>
        <w:ind w:left="6946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75" w:hanging="360"/>
      </w:pPr>
    </w:lvl>
    <w:lvl w:ilvl="2" w:tplc="0419001B" w:tentative="1">
      <w:start w:val="1"/>
      <w:numFmt w:val="lowerRoman"/>
      <w:lvlText w:val="%3."/>
      <w:lvlJc w:val="right"/>
      <w:pPr>
        <w:ind w:left="3295" w:hanging="180"/>
      </w:pPr>
    </w:lvl>
    <w:lvl w:ilvl="3" w:tplc="0419000F" w:tentative="1">
      <w:start w:val="1"/>
      <w:numFmt w:val="decimal"/>
      <w:lvlText w:val="%4."/>
      <w:lvlJc w:val="left"/>
      <w:pPr>
        <w:ind w:left="4015" w:hanging="360"/>
      </w:pPr>
    </w:lvl>
    <w:lvl w:ilvl="4" w:tplc="04190019" w:tentative="1">
      <w:start w:val="1"/>
      <w:numFmt w:val="lowerLetter"/>
      <w:lvlText w:val="%5."/>
      <w:lvlJc w:val="left"/>
      <w:pPr>
        <w:ind w:left="4735" w:hanging="360"/>
      </w:pPr>
    </w:lvl>
    <w:lvl w:ilvl="5" w:tplc="0419001B" w:tentative="1">
      <w:start w:val="1"/>
      <w:numFmt w:val="lowerRoman"/>
      <w:lvlText w:val="%6."/>
      <w:lvlJc w:val="right"/>
      <w:pPr>
        <w:ind w:left="5455" w:hanging="180"/>
      </w:pPr>
    </w:lvl>
    <w:lvl w:ilvl="6" w:tplc="0419000F" w:tentative="1">
      <w:start w:val="1"/>
      <w:numFmt w:val="decimal"/>
      <w:lvlText w:val="%7."/>
      <w:lvlJc w:val="left"/>
      <w:pPr>
        <w:ind w:left="6175" w:hanging="360"/>
      </w:pPr>
    </w:lvl>
    <w:lvl w:ilvl="7" w:tplc="04190019" w:tentative="1">
      <w:start w:val="1"/>
      <w:numFmt w:val="lowerLetter"/>
      <w:lvlText w:val="%8."/>
      <w:lvlJc w:val="left"/>
      <w:pPr>
        <w:ind w:left="6895" w:hanging="360"/>
      </w:pPr>
    </w:lvl>
    <w:lvl w:ilvl="8" w:tplc="041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7">
    <w:nsid w:val="3A7A1A79"/>
    <w:multiLevelType w:val="hybridMultilevel"/>
    <w:tmpl w:val="893426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D2F6054"/>
    <w:multiLevelType w:val="hybridMultilevel"/>
    <w:tmpl w:val="902C53CA"/>
    <w:lvl w:ilvl="0" w:tplc="FB08E5A8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0"/>
  </w:num>
  <w:num w:numId="6">
    <w:abstractNumId w:val="13"/>
  </w:num>
  <w:num w:numId="7">
    <w:abstractNumId w:val="1"/>
  </w:num>
  <w:num w:numId="8">
    <w:abstractNumId w:val="5"/>
  </w:num>
  <w:num w:numId="9">
    <w:abstractNumId w:val="9"/>
  </w:num>
  <w:num w:numId="10">
    <w:abstractNumId w:val="16"/>
  </w:num>
  <w:num w:numId="11">
    <w:abstractNumId w:val="12"/>
  </w:num>
  <w:num w:numId="12">
    <w:abstractNumId w:val="15"/>
  </w:num>
  <w:num w:numId="13">
    <w:abstractNumId w:val="7"/>
  </w:num>
  <w:num w:numId="14">
    <w:abstractNumId w:val="0"/>
  </w:num>
  <w:num w:numId="15">
    <w:abstractNumId w:val="6"/>
  </w:num>
  <w:num w:numId="16">
    <w:abstractNumId w:val="14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339"/>
    <w:rsid w:val="00035CE0"/>
    <w:rsid w:val="00043D8B"/>
    <w:rsid w:val="0004600E"/>
    <w:rsid w:val="00076243"/>
    <w:rsid w:val="0008494F"/>
    <w:rsid w:val="00095E7A"/>
    <w:rsid w:val="000B709F"/>
    <w:rsid w:val="000C1446"/>
    <w:rsid w:val="000D772B"/>
    <w:rsid w:val="000E42D8"/>
    <w:rsid w:val="00100CFD"/>
    <w:rsid w:val="001045B0"/>
    <w:rsid w:val="00113CDC"/>
    <w:rsid w:val="001216BA"/>
    <w:rsid w:val="00136042"/>
    <w:rsid w:val="00161A2B"/>
    <w:rsid w:val="00165031"/>
    <w:rsid w:val="00172F38"/>
    <w:rsid w:val="00182261"/>
    <w:rsid w:val="001921D9"/>
    <w:rsid w:val="001A3AF7"/>
    <w:rsid w:val="001B1F5B"/>
    <w:rsid w:val="001B6254"/>
    <w:rsid w:val="001C4087"/>
    <w:rsid w:val="001D37D7"/>
    <w:rsid w:val="002016F0"/>
    <w:rsid w:val="002154B7"/>
    <w:rsid w:val="00222C8B"/>
    <w:rsid w:val="00223FDB"/>
    <w:rsid w:val="002314BD"/>
    <w:rsid w:val="00244803"/>
    <w:rsid w:val="00254B05"/>
    <w:rsid w:val="00271DDA"/>
    <w:rsid w:val="002B640D"/>
    <w:rsid w:val="002C4459"/>
    <w:rsid w:val="002E5968"/>
    <w:rsid w:val="0030746F"/>
    <w:rsid w:val="003104E6"/>
    <w:rsid w:val="003209F4"/>
    <w:rsid w:val="00324CB9"/>
    <w:rsid w:val="0032789D"/>
    <w:rsid w:val="00346E5C"/>
    <w:rsid w:val="00366377"/>
    <w:rsid w:val="00366EA6"/>
    <w:rsid w:val="0037053F"/>
    <w:rsid w:val="00386B0D"/>
    <w:rsid w:val="00390867"/>
    <w:rsid w:val="003A1AFB"/>
    <w:rsid w:val="003D4998"/>
    <w:rsid w:val="00401027"/>
    <w:rsid w:val="00415E35"/>
    <w:rsid w:val="00416339"/>
    <w:rsid w:val="004239A1"/>
    <w:rsid w:val="00431F12"/>
    <w:rsid w:val="00441C1A"/>
    <w:rsid w:val="00465547"/>
    <w:rsid w:val="00467D7B"/>
    <w:rsid w:val="0048607B"/>
    <w:rsid w:val="00497A8B"/>
    <w:rsid w:val="004A2798"/>
    <w:rsid w:val="004A46BE"/>
    <w:rsid w:val="004B1E0B"/>
    <w:rsid w:val="004B2F6F"/>
    <w:rsid w:val="004D5715"/>
    <w:rsid w:val="004D70D3"/>
    <w:rsid w:val="004E27CB"/>
    <w:rsid w:val="004F1D07"/>
    <w:rsid w:val="005110DA"/>
    <w:rsid w:val="00512744"/>
    <w:rsid w:val="00521465"/>
    <w:rsid w:val="005406C3"/>
    <w:rsid w:val="0054777A"/>
    <w:rsid w:val="00577EA0"/>
    <w:rsid w:val="005B7279"/>
    <w:rsid w:val="005D3797"/>
    <w:rsid w:val="005D7EC9"/>
    <w:rsid w:val="005E263F"/>
    <w:rsid w:val="005F7128"/>
    <w:rsid w:val="00607ABA"/>
    <w:rsid w:val="00620F9E"/>
    <w:rsid w:val="0062140D"/>
    <w:rsid w:val="0065283B"/>
    <w:rsid w:val="006811BE"/>
    <w:rsid w:val="006A2A8B"/>
    <w:rsid w:val="006B5B2E"/>
    <w:rsid w:val="006B6AB7"/>
    <w:rsid w:val="006C7EAB"/>
    <w:rsid w:val="00711A96"/>
    <w:rsid w:val="00712E78"/>
    <w:rsid w:val="00722897"/>
    <w:rsid w:val="00771569"/>
    <w:rsid w:val="00775EAD"/>
    <w:rsid w:val="0079059F"/>
    <w:rsid w:val="007974DE"/>
    <w:rsid w:val="007C0259"/>
    <w:rsid w:val="007D3E9E"/>
    <w:rsid w:val="00832D1D"/>
    <w:rsid w:val="0083751F"/>
    <w:rsid w:val="0085446C"/>
    <w:rsid w:val="00863654"/>
    <w:rsid w:val="00873D66"/>
    <w:rsid w:val="00877930"/>
    <w:rsid w:val="008B2F4E"/>
    <w:rsid w:val="008C7036"/>
    <w:rsid w:val="008D2216"/>
    <w:rsid w:val="008D228F"/>
    <w:rsid w:val="008F3F13"/>
    <w:rsid w:val="008F7793"/>
    <w:rsid w:val="00920AEB"/>
    <w:rsid w:val="00924EFD"/>
    <w:rsid w:val="00930CE8"/>
    <w:rsid w:val="00960BD4"/>
    <w:rsid w:val="00966E6D"/>
    <w:rsid w:val="00973C4E"/>
    <w:rsid w:val="00973DEB"/>
    <w:rsid w:val="0098389D"/>
    <w:rsid w:val="00986B74"/>
    <w:rsid w:val="00993B7A"/>
    <w:rsid w:val="009B7B02"/>
    <w:rsid w:val="009C2256"/>
    <w:rsid w:val="00A037EC"/>
    <w:rsid w:val="00A03CAC"/>
    <w:rsid w:val="00A2126C"/>
    <w:rsid w:val="00A214C2"/>
    <w:rsid w:val="00A229A5"/>
    <w:rsid w:val="00A30053"/>
    <w:rsid w:val="00A42E81"/>
    <w:rsid w:val="00A50897"/>
    <w:rsid w:val="00A54862"/>
    <w:rsid w:val="00A6465D"/>
    <w:rsid w:val="00A70146"/>
    <w:rsid w:val="00A7376D"/>
    <w:rsid w:val="00A97AB1"/>
    <w:rsid w:val="00AC155F"/>
    <w:rsid w:val="00AC6464"/>
    <w:rsid w:val="00AE75E3"/>
    <w:rsid w:val="00AF4C36"/>
    <w:rsid w:val="00AF6088"/>
    <w:rsid w:val="00B13246"/>
    <w:rsid w:val="00B13D4C"/>
    <w:rsid w:val="00B161FA"/>
    <w:rsid w:val="00B24164"/>
    <w:rsid w:val="00B30E64"/>
    <w:rsid w:val="00B32FDE"/>
    <w:rsid w:val="00B337F7"/>
    <w:rsid w:val="00B75AC0"/>
    <w:rsid w:val="00B76FE6"/>
    <w:rsid w:val="00B8727F"/>
    <w:rsid w:val="00BD7675"/>
    <w:rsid w:val="00BE2EDE"/>
    <w:rsid w:val="00BF20B1"/>
    <w:rsid w:val="00C012F6"/>
    <w:rsid w:val="00C10591"/>
    <w:rsid w:val="00C13C0E"/>
    <w:rsid w:val="00C26F67"/>
    <w:rsid w:val="00C346A8"/>
    <w:rsid w:val="00C34EEC"/>
    <w:rsid w:val="00C3546E"/>
    <w:rsid w:val="00C35C5D"/>
    <w:rsid w:val="00C5211E"/>
    <w:rsid w:val="00C54804"/>
    <w:rsid w:val="00C73014"/>
    <w:rsid w:val="00CB7548"/>
    <w:rsid w:val="00CC62AF"/>
    <w:rsid w:val="00D26828"/>
    <w:rsid w:val="00D328CB"/>
    <w:rsid w:val="00D40BA7"/>
    <w:rsid w:val="00D44D6F"/>
    <w:rsid w:val="00D54A9E"/>
    <w:rsid w:val="00D72C38"/>
    <w:rsid w:val="00D77A29"/>
    <w:rsid w:val="00D8165C"/>
    <w:rsid w:val="00D818B4"/>
    <w:rsid w:val="00D82F9D"/>
    <w:rsid w:val="00D928CD"/>
    <w:rsid w:val="00DB7DFD"/>
    <w:rsid w:val="00DE5600"/>
    <w:rsid w:val="00DE7514"/>
    <w:rsid w:val="00E06E8C"/>
    <w:rsid w:val="00E25B5F"/>
    <w:rsid w:val="00E42103"/>
    <w:rsid w:val="00E52140"/>
    <w:rsid w:val="00E632F4"/>
    <w:rsid w:val="00E82AEF"/>
    <w:rsid w:val="00E92E9A"/>
    <w:rsid w:val="00E9334B"/>
    <w:rsid w:val="00EB1E31"/>
    <w:rsid w:val="00EC468A"/>
    <w:rsid w:val="00EC530B"/>
    <w:rsid w:val="00EC6FE0"/>
    <w:rsid w:val="00EF09EC"/>
    <w:rsid w:val="00F01B62"/>
    <w:rsid w:val="00F02367"/>
    <w:rsid w:val="00F212AE"/>
    <w:rsid w:val="00F45FFF"/>
    <w:rsid w:val="00F71D56"/>
    <w:rsid w:val="00F81584"/>
    <w:rsid w:val="00F81DAC"/>
    <w:rsid w:val="00FD3BD1"/>
    <w:rsid w:val="00FE4D0C"/>
    <w:rsid w:val="00FE56F8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link w:val="a9"/>
    <w:uiPriority w:val="34"/>
    <w:qFormat/>
    <w:rsid w:val="00F81DA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CC62AF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customStyle="1" w:styleId="a9">
    <w:name w:val="Абзац списка Знак"/>
    <w:link w:val="a8"/>
    <w:uiPriority w:val="34"/>
    <w:locked/>
    <w:rsid w:val="0030746F"/>
  </w:style>
  <w:style w:type="character" w:styleId="ac">
    <w:name w:val="Hyperlink"/>
    <w:basedOn w:val="a0"/>
    <w:uiPriority w:val="99"/>
    <w:unhideWhenUsed/>
    <w:rsid w:val="00467D7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0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3FCCA0-7777-4000-9D18-4FA276D692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K10-ZoryaAV</cp:lastModifiedBy>
  <cp:revision>3</cp:revision>
  <cp:lastPrinted>2023-11-01T01:49:00Z</cp:lastPrinted>
  <dcterms:created xsi:type="dcterms:W3CDTF">2023-12-07T10:00:00Z</dcterms:created>
  <dcterms:modified xsi:type="dcterms:W3CDTF">2023-12-08T09:32:00Z</dcterms:modified>
</cp:coreProperties>
</file>