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D4D" w:rsidRPr="00E754E6" w:rsidRDefault="00FF0D4D" w:rsidP="00FF0D4D">
      <w:pPr>
        <w:pStyle w:val="a3"/>
        <w:widowControl w:val="0"/>
      </w:pPr>
      <w:r w:rsidRPr="00E754E6">
        <w:t>СОВЕТ ДЕПУТАТОВ ГОРОДА БЕРДСКА</w:t>
      </w:r>
    </w:p>
    <w:p w:rsidR="00FF0D4D" w:rsidRDefault="00FF0D4D" w:rsidP="00FF0D4D">
      <w:pPr>
        <w:widowControl w:val="0"/>
        <w:jc w:val="center"/>
        <w:rPr>
          <w:b/>
          <w:caps/>
          <w:sz w:val="28"/>
          <w:szCs w:val="28"/>
        </w:rPr>
      </w:pPr>
      <w:r>
        <w:rPr>
          <w:b/>
          <w:caps/>
          <w:sz w:val="28"/>
          <w:szCs w:val="28"/>
        </w:rPr>
        <w:t xml:space="preserve">пятого </w:t>
      </w:r>
      <w:r w:rsidRPr="00E754E6">
        <w:rPr>
          <w:b/>
          <w:caps/>
          <w:sz w:val="28"/>
          <w:szCs w:val="28"/>
        </w:rPr>
        <w:t>СОЗЫВА</w:t>
      </w:r>
    </w:p>
    <w:p w:rsidR="00FF0D4D" w:rsidRPr="006E73A6" w:rsidRDefault="00FF0D4D" w:rsidP="002176A8">
      <w:pPr>
        <w:pStyle w:val="1"/>
        <w:widowControl w:val="0"/>
        <w:spacing w:after="0"/>
        <w:jc w:val="center"/>
        <w:rPr>
          <w:rFonts w:ascii="Times New Roman" w:hAnsi="Times New Roman" w:cs="Times New Roman"/>
          <w:color w:val="000000"/>
          <w:sz w:val="36"/>
          <w:szCs w:val="36"/>
        </w:rPr>
      </w:pPr>
      <w:proofErr w:type="gramStart"/>
      <w:r w:rsidRPr="006E73A6">
        <w:rPr>
          <w:rFonts w:ascii="Times New Roman" w:hAnsi="Times New Roman" w:cs="Times New Roman"/>
          <w:color w:val="000000"/>
          <w:sz w:val="36"/>
          <w:szCs w:val="36"/>
        </w:rPr>
        <w:t>Р</w:t>
      </w:r>
      <w:proofErr w:type="gramEnd"/>
      <w:r w:rsidRPr="006E73A6">
        <w:rPr>
          <w:rFonts w:ascii="Times New Roman" w:hAnsi="Times New Roman" w:cs="Times New Roman"/>
          <w:color w:val="000000"/>
          <w:sz w:val="36"/>
          <w:szCs w:val="36"/>
        </w:rPr>
        <w:t xml:space="preserve"> Е Ш Е Н И Е</w:t>
      </w:r>
    </w:p>
    <w:p w:rsidR="00FF0D4D" w:rsidRPr="00E754E6" w:rsidRDefault="00FF0D4D" w:rsidP="00FF0D4D">
      <w:pPr>
        <w:widowControl w:val="0"/>
        <w:jc w:val="center"/>
        <w:rPr>
          <w:sz w:val="28"/>
        </w:rPr>
      </w:pPr>
      <w:r w:rsidRPr="00E754E6">
        <w:rPr>
          <w:sz w:val="28"/>
        </w:rPr>
        <w:t>(</w:t>
      </w:r>
      <w:r w:rsidR="002176A8">
        <w:rPr>
          <w:sz w:val="28"/>
        </w:rPr>
        <w:t>двадцать четвертая</w:t>
      </w:r>
      <w:r>
        <w:rPr>
          <w:sz w:val="28"/>
        </w:rPr>
        <w:t xml:space="preserve"> сессия)</w:t>
      </w:r>
    </w:p>
    <w:p w:rsidR="00FF0D4D" w:rsidRPr="00E754E6" w:rsidRDefault="00FF0D4D" w:rsidP="00FF0D4D">
      <w:pPr>
        <w:widowControl w:val="0"/>
        <w:jc w:val="center"/>
        <w:rPr>
          <w:sz w:val="28"/>
        </w:rPr>
      </w:pPr>
    </w:p>
    <w:p w:rsidR="00FF0D4D" w:rsidRPr="00E754E6" w:rsidRDefault="00FF0D4D" w:rsidP="00FF0D4D">
      <w:pPr>
        <w:pStyle w:val="2"/>
        <w:widowControl w:val="0"/>
        <w:spacing w:before="0" w:after="0"/>
        <w:jc w:val="center"/>
        <w:rPr>
          <w:rFonts w:ascii="Times New Roman" w:hAnsi="Times New Roman" w:cs="Times New Roman"/>
          <w:b w:val="0"/>
          <w:i w:val="0"/>
        </w:rPr>
      </w:pPr>
      <w:r>
        <w:rPr>
          <w:rFonts w:ascii="Times New Roman" w:hAnsi="Times New Roman" w:cs="Times New Roman"/>
          <w:b w:val="0"/>
          <w:i w:val="0"/>
        </w:rPr>
        <w:t xml:space="preserve">29 февраля 2024 года </w:t>
      </w:r>
      <w:r>
        <w:rPr>
          <w:rFonts w:ascii="Times New Roman" w:hAnsi="Times New Roman" w:cs="Times New Roman"/>
          <w:b w:val="0"/>
          <w:i w:val="0"/>
        </w:rPr>
        <w:tab/>
      </w:r>
      <w:r>
        <w:rPr>
          <w:rFonts w:ascii="Times New Roman" w:hAnsi="Times New Roman" w:cs="Times New Roman"/>
          <w:b w:val="0"/>
          <w:i w:val="0"/>
        </w:rPr>
        <w:tab/>
      </w:r>
      <w:r>
        <w:rPr>
          <w:rFonts w:ascii="Times New Roman" w:hAnsi="Times New Roman" w:cs="Times New Roman"/>
          <w:b w:val="0"/>
          <w:i w:val="0"/>
        </w:rPr>
        <w:tab/>
      </w:r>
      <w:r>
        <w:rPr>
          <w:rFonts w:ascii="Times New Roman" w:hAnsi="Times New Roman" w:cs="Times New Roman"/>
          <w:b w:val="0"/>
          <w:i w:val="0"/>
        </w:rPr>
        <w:tab/>
      </w:r>
      <w:r>
        <w:rPr>
          <w:rFonts w:ascii="Times New Roman" w:hAnsi="Times New Roman" w:cs="Times New Roman"/>
          <w:b w:val="0"/>
          <w:i w:val="0"/>
        </w:rPr>
        <w:tab/>
      </w:r>
      <w:r>
        <w:rPr>
          <w:rFonts w:ascii="Times New Roman" w:hAnsi="Times New Roman" w:cs="Times New Roman"/>
          <w:b w:val="0"/>
          <w:i w:val="0"/>
        </w:rPr>
        <w:tab/>
      </w:r>
      <w:r>
        <w:rPr>
          <w:rFonts w:ascii="Times New Roman" w:hAnsi="Times New Roman" w:cs="Times New Roman"/>
          <w:b w:val="0"/>
          <w:i w:val="0"/>
        </w:rPr>
        <w:tab/>
      </w:r>
      <w:r>
        <w:rPr>
          <w:rFonts w:ascii="Times New Roman" w:hAnsi="Times New Roman" w:cs="Times New Roman"/>
          <w:b w:val="0"/>
          <w:i w:val="0"/>
        </w:rPr>
        <w:tab/>
        <w:t xml:space="preserve">          № </w:t>
      </w:r>
      <w:r w:rsidR="002176A8">
        <w:rPr>
          <w:rFonts w:ascii="Times New Roman" w:hAnsi="Times New Roman" w:cs="Times New Roman"/>
          <w:b w:val="0"/>
          <w:i w:val="0"/>
        </w:rPr>
        <w:t>229</w:t>
      </w:r>
    </w:p>
    <w:p w:rsidR="00FF0D4D" w:rsidRDefault="00FF0D4D" w:rsidP="00FF0D4D">
      <w:pPr>
        <w:widowControl w:val="0"/>
        <w:rPr>
          <w:sz w:val="28"/>
          <w:szCs w:val="28"/>
        </w:rPr>
      </w:pPr>
    </w:p>
    <w:p w:rsidR="00FF0D4D" w:rsidRPr="00E754E6" w:rsidRDefault="00FF0D4D" w:rsidP="00FF0D4D">
      <w:pPr>
        <w:widowControl w:val="0"/>
        <w:rPr>
          <w:sz w:val="28"/>
          <w:szCs w:val="28"/>
        </w:rPr>
      </w:pPr>
    </w:p>
    <w:p w:rsidR="00FF0D4D" w:rsidRPr="008F090A" w:rsidRDefault="00FF0D4D" w:rsidP="00FF0D4D">
      <w:pPr>
        <w:jc w:val="center"/>
        <w:rPr>
          <w:sz w:val="28"/>
          <w:szCs w:val="28"/>
        </w:rPr>
      </w:pPr>
      <w:r w:rsidRPr="008F090A">
        <w:rPr>
          <w:sz w:val="28"/>
          <w:szCs w:val="28"/>
        </w:rPr>
        <w:t>Об утверждении Отчета о деятельности</w:t>
      </w:r>
      <w:proofErr w:type="gramStart"/>
      <w:r w:rsidRPr="008F090A">
        <w:rPr>
          <w:sz w:val="28"/>
          <w:szCs w:val="28"/>
        </w:rPr>
        <w:t xml:space="preserve"> К</w:t>
      </w:r>
      <w:proofErr w:type="gramEnd"/>
      <w:r w:rsidRPr="008F090A">
        <w:rPr>
          <w:sz w:val="28"/>
          <w:szCs w:val="28"/>
        </w:rPr>
        <w:t>онтрольно</w:t>
      </w:r>
      <w:r>
        <w:rPr>
          <w:sz w:val="28"/>
          <w:szCs w:val="28"/>
        </w:rPr>
        <w:t xml:space="preserve"> </w:t>
      </w:r>
      <w:r w:rsidRPr="008F090A">
        <w:rPr>
          <w:sz w:val="28"/>
          <w:szCs w:val="28"/>
        </w:rPr>
        <w:t>-</w:t>
      </w:r>
      <w:r>
        <w:rPr>
          <w:sz w:val="28"/>
          <w:szCs w:val="28"/>
        </w:rPr>
        <w:t xml:space="preserve"> </w:t>
      </w:r>
      <w:r w:rsidRPr="008F090A">
        <w:rPr>
          <w:sz w:val="28"/>
          <w:szCs w:val="28"/>
        </w:rPr>
        <w:t>сч</w:t>
      </w:r>
      <w:r>
        <w:rPr>
          <w:sz w:val="28"/>
          <w:szCs w:val="28"/>
        </w:rPr>
        <w:t>е</w:t>
      </w:r>
      <w:r w:rsidRPr="008F090A">
        <w:rPr>
          <w:sz w:val="28"/>
          <w:szCs w:val="28"/>
        </w:rPr>
        <w:t>тного органа муниципального образования – Контрольно</w:t>
      </w:r>
      <w:r>
        <w:rPr>
          <w:sz w:val="28"/>
          <w:szCs w:val="28"/>
        </w:rPr>
        <w:t xml:space="preserve"> - </w:t>
      </w:r>
      <w:r w:rsidRPr="008F090A">
        <w:rPr>
          <w:sz w:val="28"/>
          <w:szCs w:val="28"/>
        </w:rPr>
        <w:t>сч</w:t>
      </w:r>
      <w:r>
        <w:rPr>
          <w:sz w:val="28"/>
          <w:szCs w:val="28"/>
        </w:rPr>
        <w:t>е</w:t>
      </w:r>
      <w:r w:rsidRPr="008F090A">
        <w:rPr>
          <w:sz w:val="28"/>
          <w:szCs w:val="28"/>
        </w:rPr>
        <w:t xml:space="preserve">тной палаты города Бердска </w:t>
      </w:r>
      <w:r>
        <w:rPr>
          <w:sz w:val="28"/>
          <w:szCs w:val="28"/>
        </w:rPr>
        <w:t>за 2023 год</w:t>
      </w:r>
    </w:p>
    <w:p w:rsidR="00FF0D4D" w:rsidRPr="008F090A" w:rsidRDefault="00FF0D4D" w:rsidP="00FF0D4D">
      <w:pPr>
        <w:pStyle w:val="2"/>
        <w:widowControl w:val="0"/>
        <w:spacing w:before="0" w:after="0"/>
        <w:jc w:val="center"/>
        <w:rPr>
          <w:rFonts w:ascii="Times New Roman" w:hAnsi="Times New Roman" w:cs="Times New Roman"/>
          <w:b w:val="0"/>
          <w:i w:val="0"/>
        </w:rPr>
      </w:pPr>
    </w:p>
    <w:p w:rsidR="00FF0D4D" w:rsidRPr="00E754E6" w:rsidRDefault="00FF0D4D" w:rsidP="00FF0D4D">
      <w:pPr>
        <w:widowControl w:val="0"/>
        <w:jc w:val="center"/>
        <w:rPr>
          <w:sz w:val="28"/>
          <w:szCs w:val="28"/>
        </w:rPr>
      </w:pPr>
    </w:p>
    <w:p w:rsidR="00FF0D4D" w:rsidRPr="00E754E6" w:rsidRDefault="00FF0D4D" w:rsidP="00FF0D4D">
      <w:pPr>
        <w:pStyle w:val="2"/>
        <w:widowControl w:val="0"/>
        <w:spacing w:before="0" w:after="0"/>
        <w:ind w:firstLine="708"/>
        <w:jc w:val="both"/>
        <w:rPr>
          <w:rFonts w:ascii="Times New Roman" w:hAnsi="Times New Roman" w:cs="Times New Roman"/>
          <w:b w:val="0"/>
          <w:i w:val="0"/>
        </w:rPr>
      </w:pPr>
      <w:proofErr w:type="gramStart"/>
      <w:r w:rsidRPr="008F090A">
        <w:rPr>
          <w:rFonts w:ascii="Times New Roman" w:hAnsi="Times New Roman" w:cs="Times New Roman"/>
          <w:b w:val="0"/>
          <w:i w:val="0"/>
        </w:rPr>
        <w:t>Заслушав о</w:t>
      </w:r>
      <w:r>
        <w:rPr>
          <w:rFonts w:ascii="Times New Roman" w:hAnsi="Times New Roman" w:cs="Times New Roman"/>
          <w:b w:val="0"/>
          <w:i w:val="0"/>
        </w:rPr>
        <w:t>тчет председателя Контрольно-сче</w:t>
      </w:r>
      <w:r w:rsidRPr="008F090A">
        <w:rPr>
          <w:rFonts w:ascii="Times New Roman" w:hAnsi="Times New Roman" w:cs="Times New Roman"/>
          <w:b w:val="0"/>
          <w:i w:val="0"/>
        </w:rPr>
        <w:t xml:space="preserve">тной палаты </w:t>
      </w:r>
      <w:r>
        <w:rPr>
          <w:rFonts w:ascii="Times New Roman" w:hAnsi="Times New Roman" w:cs="Times New Roman"/>
          <w:b w:val="0"/>
          <w:i w:val="0"/>
        </w:rPr>
        <w:t>города Бердска Останиной Е.К.</w:t>
      </w:r>
      <w:r w:rsidRPr="008F090A">
        <w:rPr>
          <w:rFonts w:ascii="Times New Roman" w:hAnsi="Times New Roman" w:cs="Times New Roman"/>
          <w:b w:val="0"/>
          <w:i w:val="0"/>
        </w:rPr>
        <w:t xml:space="preserve"> о результатах</w:t>
      </w:r>
      <w:r>
        <w:rPr>
          <w:rFonts w:ascii="Times New Roman" w:hAnsi="Times New Roman" w:cs="Times New Roman"/>
          <w:b w:val="0"/>
          <w:i w:val="0"/>
        </w:rPr>
        <w:t xml:space="preserve"> деятельности Контрольно-сче</w:t>
      </w:r>
      <w:r w:rsidRPr="008F090A">
        <w:rPr>
          <w:rFonts w:ascii="Times New Roman" w:hAnsi="Times New Roman" w:cs="Times New Roman"/>
          <w:b w:val="0"/>
          <w:i w:val="0"/>
        </w:rPr>
        <w:t xml:space="preserve">тной палаты </w:t>
      </w:r>
      <w:r>
        <w:rPr>
          <w:rFonts w:ascii="Times New Roman" w:hAnsi="Times New Roman" w:cs="Times New Roman"/>
          <w:b w:val="0"/>
          <w:i w:val="0"/>
        </w:rPr>
        <w:t>города Бердска за 2023</w:t>
      </w:r>
      <w:r w:rsidRPr="008F090A">
        <w:rPr>
          <w:rFonts w:ascii="Times New Roman" w:hAnsi="Times New Roman" w:cs="Times New Roman"/>
          <w:b w:val="0"/>
          <w:i w:val="0"/>
        </w:rPr>
        <w:t xml:space="preserve"> год</w:t>
      </w:r>
      <w:r>
        <w:rPr>
          <w:rFonts w:ascii="Times New Roman" w:hAnsi="Times New Roman" w:cs="Times New Roman"/>
          <w:b w:val="0"/>
          <w:i w:val="0"/>
        </w:rPr>
        <w:t xml:space="preserve"> и </w:t>
      </w:r>
      <w:r w:rsidRPr="008F090A">
        <w:rPr>
          <w:rFonts w:ascii="Times New Roman" w:hAnsi="Times New Roman" w:cs="Times New Roman"/>
          <w:b w:val="0"/>
          <w:i w:val="0"/>
        </w:rPr>
        <w:t>руководствуясь</w:t>
      </w:r>
      <w:r w:rsidRPr="00E754E6">
        <w:rPr>
          <w:rFonts w:ascii="Times New Roman" w:hAnsi="Times New Roman" w:cs="Times New Roman"/>
          <w:b w:val="0"/>
          <w:i w:val="0"/>
        </w:rPr>
        <w:t xml:space="preserve"> статьей 1</w:t>
      </w:r>
      <w:r>
        <w:rPr>
          <w:rFonts w:ascii="Times New Roman" w:hAnsi="Times New Roman" w:cs="Times New Roman"/>
          <w:b w:val="0"/>
          <w:i w:val="0"/>
        </w:rPr>
        <w:t>9</w:t>
      </w:r>
      <w:r w:rsidRPr="00E754E6">
        <w:rPr>
          <w:rFonts w:ascii="Times New Roman" w:hAnsi="Times New Roman" w:cs="Times New Roman"/>
          <w:b w:val="0"/>
          <w:i w:val="0"/>
        </w:rPr>
        <w:t xml:space="preserve"> Федерального Закона от </w:t>
      </w:r>
      <w:r>
        <w:rPr>
          <w:rFonts w:ascii="Times New Roman" w:hAnsi="Times New Roman" w:cs="Times New Roman"/>
          <w:b w:val="0"/>
          <w:i w:val="0"/>
        </w:rPr>
        <w:t>07</w:t>
      </w:r>
      <w:r w:rsidRPr="00E754E6">
        <w:rPr>
          <w:rFonts w:ascii="Times New Roman" w:hAnsi="Times New Roman" w:cs="Times New Roman"/>
          <w:b w:val="0"/>
          <w:i w:val="0"/>
        </w:rPr>
        <w:t>.</w:t>
      </w:r>
      <w:r>
        <w:rPr>
          <w:rFonts w:ascii="Times New Roman" w:hAnsi="Times New Roman" w:cs="Times New Roman"/>
          <w:b w:val="0"/>
          <w:i w:val="0"/>
        </w:rPr>
        <w:t>02</w:t>
      </w:r>
      <w:r w:rsidRPr="00E754E6">
        <w:rPr>
          <w:rFonts w:ascii="Times New Roman" w:hAnsi="Times New Roman" w:cs="Times New Roman"/>
          <w:b w:val="0"/>
          <w:i w:val="0"/>
        </w:rPr>
        <w:t>.20</w:t>
      </w:r>
      <w:r>
        <w:rPr>
          <w:rFonts w:ascii="Times New Roman" w:hAnsi="Times New Roman" w:cs="Times New Roman"/>
          <w:b w:val="0"/>
          <w:i w:val="0"/>
        </w:rPr>
        <w:t>11</w:t>
      </w:r>
      <w:r w:rsidRPr="00E754E6">
        <w:rPr>
          <w:rFonts w:ascii="Times New Roman" w:hAnsi="Times New Roman" w:cs="Times New Roman"/>
          <w:b w:val="0"/>
          <w:i w:val="0"/>
        </w:rPr>
        <w:t xml:space="preserve"> №</w:t>
      </w:r>
      <w:r>
        <w:rPr>
          <w:rFonts w:ascii="Times New Roman" w:hAnsi="Times New Roman" w:cs="Times New Roman"/>
          <w:b w:val="0"/>
          <w:i w:val="0"/>
        </w:rPr>
        <w:t xml:space="preserve"> 6</w:t>
      </w:r>
      <w:r w:rsidRPr="00E754E6">
        <w:rPr>
          <w:rFonts w:ascii="Times New Roman" w:hAnsi="Times New Roman" w:cs="Times New Roman"/>
          <w:b w:val="0"/>
          <w:i w:val="0"/>
        </w:rPr>
        <w:t xml:space="preserve">-ФЗ «Об общих принципах организации </w:t>
      </w:r>
      <w:r>
        <w:rPr>
          <w:rFonts w:ascii="Times New Roman" w:hAnsi="Times New Roman" w:cs="Times New Roman"/>
          <w:b w:val="0"/>
          <w:i w:val="0"/>
        </w:rPr>
        <w:t>и деятельности контрольно-счетных органов субъектов Российской Федерации и муниципальных образований», статьей 28 Положения о Контрольно-счетном органе муниципального образования – Контрольно-счетной палате города Бердска, утвержденного решением Совета депутатов города</w:t>
      </w:r>
      <w:proofErr w:type="gramEnd"/>
      <w:r>
        <w:rPr>
          <w:rFonts w:ascii="Times New Roman" w:hAnsi="Times New Roman" w:cs="Times New Roman"/>
          <w:b w:val="0"/>
          <w:i w:val="0"/>
        </w:rPr>
        <w:t xml:space="preserve"> Бердска от 16.06.2022 № 88,</w:t>
      </w:r>
      <w:r w:rsidRPr="00E754E6">
        <w:rPr>
          <w:rFonts w:ascii="Times New Roman" w:hAnsi="Times New Roman" w:cs="Times New Roman"/>
          <w:b w:val="0"/>
          <w:i w:val="0"/>
        </w:rPr>
        <w:t xml:space="preserve"> Совет депутатов города Бердска </w:t>
      </w:r>
    </w:p>
    <w:p w:rsidR="00FF0D4D" w:rsidRPr="00E754E6" w:rsidRDefault="00FF0D4D" w:rsidP="00FF0D4D">
      <w:pPr>
        <w:widowControl w:val="0"/>
        <w:ind w:firstLine="708"/>
        <w:jc w:val="both"/>
        <w:rPr>
          <w:sz w:val="28"/>
        </w:rPr>
      </w:pPr>
      <w:r w:rsidRPr="00E754E6">
        <w:rPr>
          <w:sz w:val="28"/>
        </w:rPr>
        <w:t>РЕШИЛ:</w:t>
      </w:r>
    </w:p>
    <w:p w:rsidR="00FF0D4D" w:rsidRPr="008F090A" w:rsidRDefault="00FF0D4D" w:rsidP="00FF0D4D">
      <w:pPr>
        <w:ind w:firstLine="709"/>
        <w:jc w:val="both"/>
        <w:rPr>
          <w:sz w:val="28"/>
          <w:szCs w:val="28"/>
        </w:rPr>
      </w:pPr>
      <w:r w:rsidRPr="00E754E6">
        <w:rPr>
          <w:sz w:val="28"/>
          <w:szCs w:val="28"/>
        </w:rPr>
        <w:t>1.</w:t>
      </w:r>
      <w:r>
        <w:t xml:space="preserve"> </w:t>
      </w:r>
      <w:r w:rsidRPr="00E754E6">
        <w:rPr>
          <w:sz w:val="28"/>
          <w:szCs w:val="28"/>
        </w:rPr>
        <w:t xml:space="preserve">Утвердить </w:t>
      </w:r>
      <w:r>
        <w:rPr>
          <w:sz w:val="28"/>
          <w:szCs w:val="28"/>
        </w:rPr>
        <w:t>Отчет</w:t>
      </w:r>
      <w:r w:rsidRPr="008F090A">
        <w:rPr>
          <w:sz w:val="28"/>
          <w:szCs w:val="28"/>
        </w:rPr>
        <w:t xml:space="preserve"> о деятельности Контрольно-сч</w:t>
      </w:r>
      <w:r>
        <w:rPr>
          <w:sz w:val="28"/>
          <w:szCs w:val="28"/>
        </w:rPr>
        <w:t>е</w:t>
      </w:r>
      <w:r w:rsidRPr="008F090A">
        <w:rPr>
          <w:sz w:val="28"/>
          <w:szCs w:val="28"/>
        </w:rPr>
        <w:t>тного органа муниципального образования – Контрольно-сч</w:t>
      </w:r>
      <w:r>
        <w:rPr>
          <w:sz w:val="28"/>
          <w:szCs w:val="28"/>
        </w:rPr>
        <w:t>е</w:t>
      </w:r>
      <w:r w:rsidRPr="008F090A">
        <w:rPr>
          <w:sz w:val="28"/>
          <w:szCs w:val="28"/>
        </w:rPr>
        <w:t>т</w:t>
      </w:r>
      <w:r>
        <w:rPr>
          <w:sz w:val="28"/>
          <w:szCs w:val="28"/>
        </w:rPr>
        <w:t xml:space="preserve">ной палаты города Бердска за 2023 </w:t>
      </w:r>
      <w:r w:rsidRPr="008F090A">
        <w:rPr>
          <w:sz w:val="28"/>
          <w:szCs w:val="28"/>
        </w:rPr>
        <w:t>год</w:t>
      </w:r>
      <w:r>
        <w:rPr>
          <w:sz w:val="28"/>
          <w:szCs w:val="28"/>
        </w:rPr>
        <w:t xml:space="preserve"> (приложение)</w:t>
      </w:r>
      <w:r w:rsidRPr="008F090A">
        <w:rPr>
          <w:sz w:val="28"/>
          <w:szCs w:val="28"/>
        </w:rPr>
        <w:t>.</w:t>
      </w:r>
    </w:p>
    <w:p w:rsidR="00FF0D4D" w:rsidRDefault="00FF0D4D" w:rsidP="00FF0D4D">
      <w:pPr>
        <w:ind w:firstLine="709"/>
        <w:jc w:val="both"/>
        <w:rPr>
          <w:sz w:val="28"/>
          <w:szCs w:val="28"/>
        </w:rPr>
      </w:pPr>
      <w:r>
        <w:rPr>
          <w:sz w:val="28"/>
        </w:rPr>
        <w:t xml:space="preserve">2. </w:t>
      </w:r>
      <w:r w:rsidRPr="007C4F31">
        <w:rPr>
          <w:sz w:val="28"/>
          <w:szCs w:val="28"/>
        </w:rPr>
        <w:t xml:space="preserve">Опубликовать решение в газете </w:t>
      </w:r>
      <w:r>
        <w:rPr>
          <w:sz w:val="28"/>
          <w:szCs w:val="28"/>
        </w:rPr>
        <w:t>«</w:t>
      </w:r>
      <w:proofErr w:type="spellStart"/>
      <w:r w:rsidRPr="00620FDB">
        <w:rPr>
          <w:sz w:val="28"/>
          <w:szCs w:val="28"/>
        </w:rPr>
        <w:t>Бердские</w:t>
      </w:r>
      <w:proofErr w:type="spellEnd"/>
      <w:r w:rsidRPr="00620FDB">
        <w:rPr>
          <w:sz w:val="28"/>
          <w:szCs w:val="28"/>
        </w:rPr>
        <w:t xml:space="preserve"> новости</w:t>
      </w:r>
      <w:r w:rsidRPr="00315261">
        <w:rPr>
          <w:sz w:val="28"/>
          <w:szCs w:val="28"/>
        </w:rPr>
        <w:t>», в сетевом издании «VN.ru</w:t>
      </w:r>
      <w:proofErr w:type="gramStart"/>
      <w:r w:rsidRPr="00315261">
        <w:rPr>
          <w:sz w:val="28"/>
          <w:szCs w:val="28"/>
        </w:rPr>
        <w:t xml:space="preserve"> В</w:t>
      </w:r>
      <w:proofErr w:type="gramEnd"/>
      <w:r w:rsidRPr="00315261">
        <w:rPr>
          <w:sz w:val="28"/>
          <w:szCs w:val="28"/>
        </w:rPr>
        <w:t>се новости Новосибирской области» и разместить на официальном сайте администрации города Бердска.</w:t>
      </w:r>
    </w:p>
    <w:p w:rsidR="002176A8" w:rsidRPr="006F770C" w:rsidRDefault="002176A8" w:rsidP="002176A8">
      <w:pPr>
        <w:pStyle w:val="af0"/>
        <w:spacing w:after="0" w:line="240" w:lineRule="auto"/>
        <w:ind w:left="0" w:firstLine="708"/>
        <w:jc w:val="both"/>
        <w:rPr>
          <w:rFonts w:ascii="Times New Roman" w:hAnsi="Times New Roman"/>
          <w:sz w:val="28"/>
          <w:szCs w:val="28"/>
        </w:rPr>
      </w:pPr>
      <w:r w:rsidRPr="006F770C">
        <w:rPr>
          <w:rFonts w:ascii="Times New Roman" w:hAnsi="Times New Roman"/>
          <w:color w:val="000000"/>
          <w:sz w:val="28"/>
          <w:szCs w:val="28"/>
        </w:rPr>
        <w:t xml:space="preserve">3. </w:t>
      </w:r>
      <w:proofErr w:type="gramStart"/>
      <w:r w:rsidRPr="006F770C">
        <w:rPr>
          <w:rFonts w:ascii="Times New Roman" w:hAnsi="Times New Roman"/>
          <w:color w:val="000000"/>
          <w:sz w:val="28"/>
          <w:szCs w:val="28"/>
        </w:rPr>
        <w:t>Контроль за</w:t>
      </w:r>
      <w:proofErr w:type="gramEnd"/>
      <w:r w:rsidRPr="006F770C">
        <w:rPr>
          <w:rFonts w:ascii="Times New Roman" w:hAnsi="Times New Roman"/>
          <w:color w:val="000000"/>
          <w:sz w:val="28"/>
          <w:szCs w:val="28"/>
        </w:rPr>
        <w:t xml:space="preserve"> исполнением решения возложить на комитет по бюджету и управлению муниципальной собственностью.</w:t>
      </w:r>
    </w:p>
    <w:p w:rsidR="002176A8" w:rsidRPr="001A33D3" w:rsidRDefault="002176A8" w:rsidP="00FF0D4D">
      <w:pPr>
        <w:ind w:firstLine="709"/>
        <w:jc w:val="both"/>
        <w:rPr>
          <w:sz w:val="28"/>
          <w:szCs w:val="28"/>
        </w:rPr>
      </w:pPr>
    </w:p>
    <w:p w:rsidR="00FF0D4D" w:rsidRPr="00E754E6" w:rsidRDefault="00FF0D4D" w:rsidP="00FF0D4D">
      <w:pPr>
        <w:ind w:firstLine="720"/>
        <w:jc w:val="both"/>
        <w:rPr>
          <w:sz w:val="28"/>
        </w:rPr>
      </w:pPr>
    </w:p>
    <w:p w:rsidR="00FF0D4D" w:rsidRPr="00E754E6" w:rsidRDefault="00FF0D4D" w:rsidP="00FF0D4D">
      <w:pPr>
        <w:widowControl w:val="0"/>
        <w:ind w:firstLine="720"/>
        <w:jc w:val="both"/>
        <w:rPr>
          <w:sz w:val="28"/>
        </w:rPr>
      </w:pPr>
    </w:p>
    <w:p w:rsidR="00FF0D4D" w:rsidRPr="00E754E6" w:rsidRDefault="00FF0D4D" w:rsidP="00FF0D4D">
      <w:pPr>
        <w:widowControl w:val="0"/>
        <w:ind w:firstLine="720"/>
        <w:jc w:val="both"/>
        <w:rPr>
          <w:sz w:val="28"/>
        </w:rPr>
      </w:pPr>
    </w:p>
    <w:p w:rsidR="00FF0D4D" w:rsidRDefault="00FF0D4D" w:rsidP="00FF0D4D">
      <w:pPr>
        <w:pStyle w:val="5"/>
        <w:widowControl w:val="0"/>
        <w:spacing w:before="0" w:after="0"/>
        <w:jc w:val="both"/>
        <w:rPr>
          <w:b w:val="0"/>
          <w:i w:val="0"/>
          <w:sz w:val="28"/>
          <w:szCs w:val="28"/>
        </w:rPr>
      </w:pPr>
      <w:r w:rsidRPr="00D44024">
        <w:rPr>
          <w:b w:val="0"/>
          <w:i w:val="0"/>
          <w:sz w:val="28"/>
          <w:szCs w:val="28"/>
        </w:rPr>
        <w:t>Глав</w:t>
      </w:r>
      <w:r>
        <w:rPr>
          <w:b w:val="0"/>
          <w:i w:val="0"/>
          <w:sz w:val="28"/>
          <w:szCs w:val="28"/>
        </w:rPr>
        <w:t>а</w:t>
      </w:r>
      <w:r w:rsidRPr="00D44024">
        <w:rPr>
          <w:b w:val="0"/>
          <w:i w:val="0"/>
          <w:sz w:val="28"/>
          <w:szCs w:val="28"/>
        </w:rPr>
        <w:t xml:space="preserve"> </w:t>
      </w:r>
      <w:r>
        <w:rPr>
          <w:b w:val="0"/>
          <w:i w:val="0"/>
          <w:sz w:val="28"/>
          <w:szCs w:val="28"/>
        </w:rPr>
        <w:t>города Бердска                                         Председатель Совета депутатов</w:t>
      </w:r>
    </w:p>
    <w:p w:rsidR="00FF0D4D" w:rsidRPr="00AE3BB1" w:rsidRDefault="00FF0D4D" w:rsidP="00FF0D4D">
      <w:pPr>
        <w:rPr>
          <w:lang w:bidi="lo-LA"/>
        </w:rPr>
      </w:pPr>
    </w:p>
    <w:p w:rsidR="00FF0D4D" w:rsidRPr="00D44024" w:rsidRDefault="00FF0D4D" w:rsidP="004A7F0D">
      <w:pPr>
        <w:pStyle w:val="5"/>
        <w:widowControl w:val="0"/>
        <w:spacing w:before="0" w:after="0"/>
        <w:ind w:left="1416" w:firstLine="708"/>
        <w:jc w:val="both"/>
        <w:rPr>
          <w:b w:val="0"/>
          <w:i w:val="0"/>
          <w:sz w:val="28"/>
          <w:szCs w:val="28"/>
        </w:rPr>
      </w:pPr>
      <w:r>
        <w:rPr>
          <w:b w:val="0"/>
          <w:i w:val="0"/>
          <w:sz w:val="28"/>
          <w:szCs w:val="28"/>
        </w:rPr>
        <w:t xml:space="preserve">Р.В. </w:t>
      </w:r>
      <w:proofErr w:type="spellStart"/>
      <w:r>
        <w:rPr>
          <w:b w:val="0"/>
          <w:i w:val="0"/>
          <w:sz w:val="28"/>
          <w:szCs w:val="28"/>
        </w:rPr>
        <w:t>Бурдин</w:t>
      </w:r>
      <w:proofErr w:type="spellEnd"/>
      <w:r>
        <w:rPr>
          <w:b w:val="0"/>
          <w:i w:val="0"/>
          <w:sz w:val="28"/>
          <w:szCs w:val="28"/>
        </w:rPr>
        <w:t xml:space="preserve">                  </w:t>
      </w:r>
      <w:r w:rsidR="004A7F0D">
        <w:rPr>
          <w:b w:val="0"/>
          <w:i w:val="0"/>
          <w:sz w:val="28"/>
          <w:szCs w:val="28"/>
        </w:rPr>
        <w:tab/>
      </w:r>
      <w:r w:rsidR="004A7F0D">
        <w:rPr>
          <w:b w:val="0"/>
          <w:i w:val="0"/>
          <w:sz w:val="28"/>
          <w:szCs w:val="28"/>
        </w:rPr>
        <w:tab/>
      </w:r>
      <w:r w:rsidR="004A7F0D">
        <w:rPr>
          <w:b w:val="0"/>
          <w:i w:val="0"/>
          <w:sz w:val="28"/>
          <w:szCs w:val="28"/>
        </w:rPr>
        <w:tab/>
      </w:r>
      <w:r w:rsidR="004A7F0D">
        <w:rPr>
          <w:b w:val="0"/>
          <w:i w:val="0"/>
          <w:sz w:val="28"/>
          <w:szCs w:val="28"/>
        </w:rPr>
        <w:tab/>
      </w:r>
      <w:r w:rsidR="004A7F0D">
        <w:rPr>
          <w:b w:val="0"/>
          <w:i w:val="0"/>
          <w:sz w:val="28"/>
          <w:szCs w:val="28"/>
        </w:rPr>
        <w:tab/>
        <w:t xml:space="preserve">    </w:t>
      </w:r>
      <w:bookmarkStart w:id="0" w:name="_GoBack"/>
      <w:bookmarkEnd w:id="0"/>
      <w:proofErr w:type="spellStart"/>
      <w:r>
        <w:rPr>
          <w:b w:val="0"/>
          <w:i w:val="0"/>
          <w:sz w:val="28"/>
          <w:szCs w:val="28"/>
        </w:rPr>
        <w:t>В.А.Голубев</w:t>
      </w:r>
      <w:proofErr w:type="spellEnd"/>
    </w:p>
    <w:p w:rsidR="00FF0D4D" w:rsidRDefault="00FF0D4D" w:rsidP="00FF0D4D">
      <w:pPr>
        <w:jc w:val="both"/>
      </w:pPr>
    </w:p>
    <w:p w:rsidR="00FF0D4D" w:rsidRDefault="00FF0D4D" w:rsidP="00FF0D4D"/>
    <w:p w:rsidR="00FF0D4D" w:rsidRDefault="00FF0D4D" w:rsidP="00FF0D4D"/>
    <w:p w:rsidR="00FF0D4D" w:rsidRDefault="00FF0D4D">
      <w:pPr>
        <w:spacing w:after="200" w:line="276" w:lineRule="auto"/>
        <w:rPr>
          <w:b/>
          <w:sz w:val="28"/>
          <w:szCs w:val="28"/>
        </w:rPr>
      </w:pPr>
      <w:r>
        <w:rPr>
          <w:b/>
          <w:sz w:val="28"/>
          <w:szCs w:val="28"/>
        </w:rPr>
        <w:br w:type="page"/>
      </w:r>
    </w:p>
    <w:p w:rsidR="002176A8" w:rsidRPr="002176A8" w:rsidRDefault="002176A8" w:rsidP="002176A8">
      <w:pPr>
        <w:ind w:left="4956" w:right="-2"/>
        <w:jc w:val="center"/>
        <w:rPr>
          <w:sz w:val="28"/>
          <w:szCs w:val="28"/>
        </w:rPr>
      </w:pPr>
      <w:r w:rsidRPr="002176A8">
        <w:rPr>
          <w:sz w:val="28"/>
          <w:szCs w:val="28"/>
        </w:rPr>
        <w:lastRenderedPageBreak/>
        <w:t>Приложение</w:t>
      </w:r>
    </w:p>
    <w:p w:rsidR="002176A8" w:rsidRDefault="002176A8" w:rsidP="002176A8">
      <w:pPr>
        <w:ind w:left="4956" w:right="-2"/>
        <w:jc w:val="center"/>
        <w:rPr>
          <w:sz w:val="28"/>
          <w:szCs w:val="28"/>
        </w:rPr>
      </w:pPr>
      <w:r w:rsidRPr="002176A8">
        <w:rPr>
          <w:sz w:val="28"/>
          <w:szCs w:val="28"/>
        </w:rPr>
        <w:t xml:space="preserve"> к решению </w:t>
      </w:r>
      <w:proofErr w:type="gramStart"/>
      <w:r w:rsidRPr="002176A8">
        <w:rPr>
          <w:sz w:val="28"/>
          <w:szCs w:val="28"/>
        </w:rPr>
        <w:t>Совета депутатов города Бердска пятого созыва</w:t>
      </w:r>
      <w:proofErr w:type="gramEnd"/>
      <w:r w:rsidRPr="002176A8">
        <w:rPr>
          <w:sz w:val="28"/>
          <w:szCs w:val="28"/>
        </w:rPr>
        <w:t xml:space="preserve"> </w:t>
      </w:r>
    </w:p>
    <w:p w:rsidR="002176A8" w:rsidRPr="002176A8" w:rsidRDefault="002176A8" w:rsidP="002176A8">
      <w:pPr>
        <w:ind w:left="4956" w:right="-2"/>
        <w:jc w:val="center"/>
        <w:rPr>
          <w:sz w:val="28"/>
          <w:szCs w:val="28"/>
        </w:rPr>
      </w:pPr>
      <w:r w:rsidRPr="002176A8">
        <w:rPr>
          <w:sz w:val="28"/>
          <w:szCs w:val="28"/>
        </w:rPr>
        <w:t>от 29.02.2024 № 229</w:t>
      </w:r>
    </w:p>
    <w:p w:rsidR="002176A8" w:rsidRDefault="002176A8" w:rsidP="00350C3F">
      <w:pPr>
        <w:ind w:right="-2"/>
        <w:jc w:val="center"/>
        <w:rPr>
          <w:b/>
          <w:sz w:val="28"/>
          <w:szCs w:val="28"/>
        </w:rPr>
      </w:pPr>
    </w:p>
    <w:p w:rsidR="00350C3F" w:rsidRPr="00CC4F53" w:rsidRDefault="00350C3F" w:rsidP="00350C3F">
      <w:pPr>
        <w:ind w:right="-2"/>
        <w:jc w:val="center"/>
        <w:rPr>
          <w:b/>
          <w:sz w:val="28"/>
          <w:szCs w:val="28"/>
        </w:rPr>
      </w:pPr>
      <w:r w:rsidRPr="00CC4F53">
        <w:rPr>
          <w:b/>
          <w:sz w:val="28"/>
          <w:szCs w:val="28"/>
        </w:rPr>
        <w:t>Отчет</w:t>
      </w:r>
    </w:p>
    <w:p w:rsidR="00350C3F" w:rsidRPr="00CC4F53" w:rsidRDefault="00350C3F" w:rsidP="00350C3F">
      <w:pPr>
        <w:ind w:right="-2"/>
        <w:jc w:val="center"/>
        <w:rPr>
          <w:b/>
          <w:sz w:val="28"/>
          <w:szCs w:val="28"/>
        </w:rPr>
      </w:pPr>
      <w:r w:rsidRPr="00CC4F53">
        <w:rPr>
          <w:b/>
          <w:sz w:val="28"/>
          <w:szCs w:val="28"/>
        </w:rPr>
        <w:t>о деятельности Контрольно-счетного органа муниципального образования – Контрольно-счетной палаты города Бердска</w:t>
      </w:r>
    </w:p>
    <w:p w:rsidR="00350C3F" w:rsidRPr="00CC4F53" w:rsidRDefault="00350C3F" w:rsidP="00350C3F">
      <w:pPr>
        <w:ind w:right="-2"/>
        <w:jc w:val="center"/>
        <w:rPr>
          <w:b/>
          <w:sz w:val="28"/>
          <w:szCs w:val="28"/>
        </w:rPr>
      </w:pPr>
      <w:r w:rsidRPr="00CC4F53">
        <w:rPr>
          <w:b/>
          <w:sz w:val="28"/>
          <w:szCs w:val="28"/>
        </w:rPr>
        <w:t>за 202</w:t>
      </w:r>
      <w:r w:rsidR="00A775C0">
        <w:rPr>
          <w:b/>
          <w:sz w:val="28"/>
          <w:szCs w:val="28"/>
        </w:rPr>
        <w:t>3</w:t>
      </w:r>
      <w:r w:rsidRPr="00CC4F53">
        <w:rPr>
          <w:b/>
          <w:sz w:val="28"/>
          <w:szCs w:val="28"/>
        </w:rPr>
        <w:t xml:space="preserve"> год</w:t>
      </w:r>
    </w:p>
    <w:p w:rsidR="00350C3F" w:rsidRPr="00CC4F53" w:rsidRDefault="00350C3F" w:rsidP="00350C3F">
      <w:pPr>
        <w:ind w:right="-2"/>
        <w:jc w:val="center"/>
        <w:rPr>
          <w:sz w:val="28"/>
          <w:szCs w:val="28"/>
        </w:rPr>
      </w:pPr>
    </w:p>
    <w:p w:rsidR="00350C3F" w:rsidRPr="00CC4F53" w:rsidRDefault="00FF62A6" w:rsidP="00350C3F">
      <w:pPr>
        <w:ind w:right="-2"/>
        <w:jc w:val="center"/>
        <w:rPr>
          <w:sz w:val="28"/>
          <w:szCs w:val="28"/>
        </w:rPr>
      </w:pPr>
      <w:r w:rsidRPr="00CC4F53">
        <w:rPr>
          <w:b/>
          <w:sz w:val="28"/>
          <w:szCs w:val="28"/>
        </w:rPr>
        <w:t>1. ОБЩИЕ ПОЛОЖЕНИЯ</w:t>
      </w:r>
    </w:p>
    <w:p w:rsidR="00350C3F" w:rsidRPr="002176A8" w:rsidRDefault="00350C3F" w:rsidP="00350C3F">
      <w:pPr>
        <w:autoSpaceDE w:val="0"/>
        <w:autoSpaceDN w:val="0"/>
        <w:adjustRightInd w:val="0"/>
        <w:ind w:firstLine="708"/>
        <w:jc w:val="both"/>
        <w:rPr>
          <w:sz w:val="28"/>
          <w:szCs w:val="28"/>
        </w:rPr>
      </w:pPr>
      <w:proofErr w:type="gramStart"/>
      <w:r w:rsidRPr="002176A8">
        <w:rPr>
          <w:sz w:val="28"/>
          <w:szCs w:val="28"/>
        </w:rPr>
        <w:t xml:space="preserve">Правовые основы деятельности Контрольно-счетной палаты города Бердска определены Уставом города Бердска, Положением о Контрольно-счетной палате города Бердска, </w:t>
      </w:r>
      <w:r w:rsidR="00E77C76" w:rsidRPr="002176A8">
        <w:rPr>
          <w:sz w:val="28"/>
          <w:szCs w:val="28"/>
        </w:rPr>
        <w:t>утвержденным</w:t>
      </w:r>
      <w:r w:rsidRPr="002176A8">
        <w:rPr>
          <w:sz w:val="28"/>
          <w:szCs w:val="28"/>
        </w:rPr>
        <w:t xml:space="preserve"> решением Совета депутатов города </w:t>
      </w:r>
      <w:r w:rsidR="00E6210E" w:rsidRPr="002176A8">
        <w:rPr>
          <w:sz w:val="28"/>
          <w:szCs w:val="28"/>
        </w:rPr>
        <w:t>Бердск</w:t>
      </w:r>
      <w:r w:rsidRPr="002176A8">
        <w:rPr>
          <w:sz w:val="28"/>
          <w:szCs w:val="28"/>
        </w:rPr>
        <w:t xml:space="preserve"> от</w:t>
      </w:r>
      <w:r w:rsidRPr="002176A8">
        <w:rPr>
          <w:rFonts w:eastAsiaTheme="minorHAnsi"/>
          <w:sz w:val="28"/>
          <w:szCs w:val="28"/>
          <w:lang w:eastAsia="en-US"/>
        </w:rPr>
        <w:t xml:space="preserve"> 16.06.2022 №88</w:t>
      </w:r>
      <w:r w:rsidRPr="002176A8">
        <w:rPr>
          <w:sz w:val="28"/>
          <w:szCs w:val="28"/>
        </w:rPr>
        <w:t>, Бюджетным кодексом РФ, Федеральным законом от 06.10.2003 №131-ФЗ «Об общих принципах организации местного самоуправления в Российской Федерации», Федеральным законом от 07.02.2011 №6-ФЗ «Об общих принципах организации и деятельности контрольно-счетных органов субъектов Российской Федерации и</w:t>
      </w:r>
      <w:proofErr w:type="gramEnd"/>
      <w:r w:rsidRPr="002176A8">
        <w:rPr>
          <w:sz w:val="28"/>
          <w:szCs w:val="28"/>
        </w:rPr>
        <w:t xml:space="preserve"> муниципальных образований». </w:t>
      </w:r>
    </w:p>
    <w:p w:rsidR="00350C3F" w:rsidRPr="002176A8" w:rsidRDefault="00350C3F" w:rsidP="00350C3F">
      <w:pPr>
        <w:autoSpaceDE w:val="0"/>
        <w:autoSpaceDN w:val="0"/>
        <w:adjustRightInd w:val="0"/>
        <w:ind w:firstLine="709"/>
        <w:jc w:val="both"/>
        <w:rPr>
          <w:rFonts w:eastAsiaTheme="minorHAnsi"/>
          <w:sz w:val="28"/>
          <w:szCs w:val="28"/>
          <w:lang w:eastAsia="en-US"/>
        </w:rPr>
      </w:pPr>
      <w:r w:rsidRPr="002176A8">
        <w:rPr>
          <w:rFonts w:eastAsiaTheme="minorHAnsi"/>
          <w:sz w:val="28"/>
          <w:szCs w:val="28"/>
          <w:lang w:eastAsia="en-US"/>
        </w:rPr>
        <w:t xml:space="preserve">Контрольно-счетная палата города Бердска (далее – Контрольно-счетная палата) представляет собой независимый орган внешнего финансового контроля, который подотчетен Совету депутатов города Бердска. </w:t>
      </w:r>
      <w:proofErr w:type="gramStart"/>
      <w:r w:rsidRPr="002176A8">
        <w:rPr>
          <w:rFonts w:eastAsiaTheme="minorHAnsi"/>
          <w:sz w:val="28"/>
          <w:szCs w:val="28"/>
          <w:lang w:eastAsia="en-US"/>
        </w:rPr>
        <w:t xml:space="preserve">Контрольно-счетная палата является постоянно действующим органом внешнего финансового контроля, образованным Советом депутатов города Бердска в целях осуществления контроля за исполнением бюджета города Бердска, соблюдением установленного порядка подготовки и рассмотрения проекта бюджета города,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proofErr w:type="gramEnd"/>
    </w:p>
    <w:p w:rsidR="00350C3F" w:rsidRPr="002176A8" w:rsidRDefault="00350C3F" w:rsidP="00350C3F">
      <w:pPr>
        <w:ind w:firstLine="709"/>
        <w:jc w:val="both"/>
        <w:rPr>
          <w:sz w:val="28"/>
          <w:szCs w:val="28"/>
        </w:rPr>
      </w:pPr>
      <w:proofErr w:type="gramStart"/>
      <w:r w:rsidRPr="002176A8">
        <w:rPr>
          <w:sz w:val="28"/>
          <w:szCs w:val="28"/>
        </w:rPr>
        <w:t>Полномочия Контрольно-счетной палаты распространяются на вопросы соблюдения субъектами бюджетной системы финансово-бюджетного законодательства, своевременности и полноты мобилизации муниципальных ресурсов, эффективности и законности управления муниципальной собственностью, полноты, законности, результативности (эффективности и экономности) и целевого исполнения средств местного бюджета участниками бюджетного процесса в городе Бердске, соблюдения ими правил ведения бюджетного учёта и отчётности, осуществления аудита в сфере закупок и осуществления производства по делам</w:t>
      </w:r>
      <w:proofErr w:type="gramEnd"/>
      <w:r w:rsidRPr="002176A8">
        <w:rPr>
          <w:sz w:val="28"/>
          <w:szCs w:val="28"/>
        </w:rPr>
        <w:t xml:space="preserve"> об административных правонарушениях в сфере бюджетного законодательства.</w:t>
      </w:r>
    </w:p>
    <w:p w:rsidR="00350C3F" w:rsidRPr="002176A8" w:rsidRDefault="00350C3F" w:rsidP="00350C3F">
      <w:pPr>
        <w:ind w:firstLine="709"/>
        <w:jc w:val="both"/>
        <w:rPr>
          <w:sz w:val="28"/>
          <w:szCs w:val="28"/>
        </w:rPr>
      </w:pPr>
      <w:r w:rsidRPr="002176A8">
        <w:rPr>
          <w:sz w:val="28"/>
          <w:szCs w:val="28"/>
        </w:rPr>
        <w:t>Контрольные полномочия Контрольно-счетной палаты распространяются на органы местного самоуправления и муниципальные органы, муниципальные учреждения и унитарные предприятия города Бердска, а также иные организации, использующие муниципальное имущество, получающие субсидии, кредиты или гарантии за счет средств бюджета города.</w:t>
      </w:r>
    </w:p>
    <w:p w:rsidR="00350C3F" w:rsidRPr="002176A8" w:rsidRDefault="00350C3F" w:rsidP="00350C3F">
      <w:pPr>
        <w:ind w:firstLine="709"/>
        <w:jc w:val="both"/>
        <w:rPr>
          <w:sz w:val="28"/>
          <w:szCs w:val="28"/>
        </w:rPr>
      </w:pPr>
      <w:r w:rsidRPr="002176A8">
        <w:rPr>
          <w:sz w:val="28"/>
          <w:szCs w:val="28"/>
        </w:rPr>
        <w:lastRenderedPageBreak/>
        <w:t>Отчет о деятельности Контрольно-счетн</w:t>
      </w:r>
      <w:r w:rsidR="00EB7590" w:rsidRPr="002176A8">
        <w:rPr>
          <w:sz w:val="28"/>
          <w:szCs w:val="28"/>
        </w:rPr>
        <w:t>ой палаты города Бердска за 2023</w:t>
      </w:r>
      <w:r w:rsidRPr="002176A8">
        <w:rPr>
          <w:sz w:val="28"/>
          <w:szCs w:val="28"/>
        </w:rPr>
        <w:t xml:space="preserve"> год содержит характеристику результатов проведенных контрольных и экспертно-аналитических мероприятий, основные выводы, рекомендации и предложения по итогам мероприятий, проведенных Контрольно-счетной палатой, информацию о принятых мерах по устранению выявленных нарушений, совершенствованию бюджетного процесса и системы управления муниципальной собственностью.</w:t>
      </w:r>
    </w:p>
    <w:p w:rsidR="00350C3F" w:rsidRPr="002176A8" w:rsidRDefault="00A20A0F" w:rsidP="00350C3F">
      <w:pPr>
        <w:ind w:firstLine="709"/>
        <w:jc w:val="both"/>
        <w:rPr>
          <w:sz w:val="28"/>
          <w:szCs w:val="28"/>
        </w:rPr>
      </w:pPr>
      <w:r w:rsidRPr="002176A8">
        <w:rPr>
          <w:sz w:val="28"/>
          <w:szCs w:val="28"/>
        </w:rPr>
        <w:t>Отчет о деятельности Контрольно-счетной палаты города Бердска за 202</w:t>
      </w:r>
      <w:r w:rsidR="00EB7590" w:rsidRPr="002176A8">
        <w:rPr>
          <w:sz w:val="28"/>
          <w:szCs w:val="28"/>
        </w:rPr>
        <w:t>3</w:t>
      </w:r>
      <w:r w:rsidRPr="002176A8">
        <w:rPr>
          <w:sz w:val="28"/>
          <w:szCs w:val="28"/>
        </w:rPr>
        <w:t xml:space="preserve"> год подготовлен в соответствии со статьей 19 Федерального закона №6-ФЗ, статьей 28 Положения о Контрольно-счетной палате города Бердска.</w:t>
      </w:r>
    </w:p>
    <w:p w:rsidR="00350C3F" w:rsidRPr="002176A8" w:rsidRDefault="00FF62A6" w:rsidP="00350C3F">
      <w:pPr>
        <w:ind w:right="-2" w:firstLine="709"/>
        <w:jc w:val="center"/>
        <w:rPr>
          <w:b/>
          <w:sz w:val="28"/>
          <w:szCs w:val="28"/>
        </w:rPr>
      </w:pPr>
      <w:r w:rsidRPr="002176A8">
        <w:rPr>
          <w:b/>
          <w:sz w:val="28"/>
          <w:szCs w:val="28"/>
        </w:rPr>
        <w:t>2. ЭКСПЕРТНО-АНАЛИТИЧЕСКАЯ ДЕЯТЕЛЬНОСТЬ</w:t>
      </w:r>
    </w:p>
    <w:p w:rsidR="00350C3F" w:rsidRPr="002176A8" w:rsidRDefault="00EB7590" w:rsidP="00350C3F">
      <w:pPr>
        <w:ind w:right="48" w:firstLine="540"/>
        <w:jc w:val="both"/>
        <w:rPr>
          <w:sz w:val="28"/>
          <w:szCs w:val="28"/>
        </w:rPr>
      </w:pPr>
      <w:proofErr w:type="gramStart"/>
      <w:r w:rsidRPr="002176A8">
        <w:rPr>
          <w:sz w:val="28"/>
          <w:szCs w:val="28"/>
        </w:rPr>
        <w:t>За 2023</w:t>
      </w:r>
      <w:r w:rsidR="00350C3F" w:rsidRPr="002176A8">
        <w:rPr>
          <w:sz w:val="28"/>
          <w:szCs w:val="28"/>
        </w:rPr>
        <w:t xml:space="preserve"> год Контрольно-счетной палатой при проведении экспертно-аналитической деятельности подготовлено </w:t>
      </w:r>
      <w:r w:rsidR="00290FFD" w:rsidRPr="002176A8">
        <w:rPr>
          <w:b/>
          <w:sz w:val="28"/>
          <w:szCs w:val="28"/>
        </w:rPr>
        <w:t>7</w:t>
      </w:r>
      <w:r w:rsidR="009F35F3" w:rsidRPr="002176A8">
        <w:rPr>
          <w:b/>
          <w:sz w:val="28"/>
          <w:szCs w:val="28"/>
        </w:rPr>
        <w:t>3</w:t>
      </w:r>
      <w:r w:rsidR="00350C3F" w:rsidRPr="002176A8">
        <w:rPr>
          <w:b/>
          <w:sz w:val="28"/>
          <w:szCs w:val="28"/>
        </w:rPr>
        <w:t xml:space="preserve"> экспертных </w:t>
      </w:r>
      <w:r w:rsidR="00350C3F" w:rsidRPr="002176A8">
        <w:rPr>
          <w:sz w:val="28"/>
          <w:szCs w:val="28"/>
        </w:rPr>
        <w:t xml:space="preserve">заключений, в том числе по проектам решений Совета депутатов города Бердска - </w:t>
      </w:r>
      <w:r w:rsidR="00290FFD" w:rsidRPr="002176A8">
        <w:rPr>
          <w:sz w:val="28"/>
          <w:szCs w:val="28"/>
        </w:rPr>
        <w:t>23 или 31,</w:t>
      </w:r>
      <w:r w:rsidR="009F35F3" w:rsidRPr="002176A8">
        <w:rPr>
          <w:sz w:val="28"/>
          <w:szCs w:val="28"/>
        </w:rPr>
        <w:t>5</w:t>
      </w:r>
      <w:r w:rsidR="00350C3F" w:rsidRPr="002176A8">
        <w:rPr>
          <w:sz w:val="28"/>
          <w:szCs w:val="28"/>
        </w:rPr>
        <w:t xml:space="preserve">%, по проектам постановлений администрации города Бердска – </w:t>
      </w:r>
      <w:r w:rsidR="00290FFD" w:rsidRPr="002176A8">
        <w:rPr>
          <w:sz w:val="28"/>
          <w:szCs w:val="28"/>
        </w:rPr>
        <w:t>48 или 6</w:t>
      </w:r>
      <w:r w:rsidR="009F35F3" w:rsidRPr="002176A8">
        <w:rPr>
          <w:sz w:val="28"/>
          <w:szCs w:val="28"/>
        </w:rPr>
        <w:t>5</w:t>
      </w:r>
      <w:r w:rsidR="00290FFD" w:rsidRPr="002176A8">
        <w:rPr>
          <w:sz w:val="28"/>
          <w:szCs w:val="28"/>
        </w:rPr>
        <w:t>,</w:t>
      </w:r>
      <w:r w:rsidR="009F35F3" w:rsidRPr="002176A8">
        <w:rPr>
          <w:sz w:val="28"/>
          <w:szCs w:val="28"/>
        </w:rPr>
        <w:t>8</w:t>
      </w:r>
      <w:r w:rsidR="00350C3F" w:rsidRPr="002176A8">
        <w:rPr>
          <w:sz w:val="28"/>
          <w:szCs w:val="28"/>
        </w:rPr>
        <w:t>%, по письму</w:t>
      </w:r>
      <w:r w:rsidR="00350C3F" w:rsidRPr="002176A8">
        <w:rPr>
          <w:b/>
          <w:sz w:val="28"/>
          <w:szCs w:val="28"/>
        </w:rPr>
        <w:t xml:space="preserve"> </w:t>
      </w:r>
      <w:r w:rsidR="00350C3F" w:rsidRPr="002176A8">
        <w:rPr>
          <w:sz w:val="28"/>
          <w:szCs w:val="28"/>
        </w:rPr>
        <w:t xml:space="preserve">Прокуратуры города Бердска– 2 или </w:t>
      </w:r>
      <w:r w:rsidR="00290FFD" w:rsidRPr="002176A8">
        <w:rPr>
          <w:sz w:val="28"/>
          <w:szCs w:val="28"/>
        </w:rPr>
        <w:t>2,7</w:t>
      </w:r>
      <w:r w:rsidR="009F35F3" w:rsidRPr="002176A8">
        <w:rPr>
          <w:sz w:val="28"/>
          <w:szCs w:val="28"/>
        </w:rPr>
        <w:t>%,</w:t>
      </w:r>
      <w:r w:rsidR="009604D5" w:rsidRPr="002176A8">
        <w:rPr>
          <w:sz w:val="28"/>
          <w:szCs w:val="28"/>
        </w:rPr>
        <w:t xml:space="preserve"> </w:t>
      </w:r>
      <w:r w:rsidR="00350C3F" w:rsidRPr="002176A8">
        <w:rPr>
          <w:sz w:val="28"/>
          <w:szCs w:val="28"/>
        </w:rPr>
        <w:t xml:space="preserve">в том числе - с замечаниями, рекомендациями и предложениями по устранению несоответствий – </w:t>
      </w:r>
      <w:r w:rsidR="00290FFD" w:rsidRPr="002176A8">
        <w:rPr>
          <w:sz w:val="28"/>
          <w:szCs w:val="28"/>
        </w:rPr>
        <w:t>58</w:t>
      </w:r>
      <w:r w:rsidR="00350C3F" w:rsidRPr="002176A8">
        <w:rPr>
          <w:sz w:val="28"/>
          <w:szCs w:val="28"/>
        </w:rPr>
        <w:t xml:space="preserve"> заключени</w:t>
      </w:r>
      <w:r w:rsidR="002D466A" w:rsidRPr="002176A8">
        <w:rPr>
          <w:sz w:val="28"/>
          <w:szCs w:val="28"/>
        </w:rPr>
        <w:t>й</w:t>
      </w:r>
      <w:r w:rsidR="00350C3F" w:rsidRPr="002176A8">
        <w:rPr>
          <w:sz w:val="28"/>
          <w:szCs w:val="28"/>
        </w:rPr>
        <w:t xml:space="preserve"> или 7</w:t>
      </w:r>
      <w:r w:rsidR="009F35F3" w:rsidRPr="002176A8">
        <w:rPr>
          <w:sz w:val="28"/>
          <w:szCs w:val="28"/>
        </w:rPr>
        <w:t>9</w:t>
      </w:r>
      <w:r w:rsidR="00350C3F" w:rsidRPr="002176A8">
        <w:rPr>
          <w:sz w:val="28"/>
          <w:szCs w:val="28"/>
        </w:rPr>
        <w:t>,</w:t>
      </w:r>
      <w:r w:rsidR="009F35F3" w:rsidRPr="002176A8">
        <w:rPr>
          <w:sz w:val="28"/>
          <w:szCs w:val="28"/>
        </w:rPr>
        <w:t>5</w:t>
      </w:r>
      <w:r w:rsidR="00350C3F" w:rsidRPr="002176A8">
        <w:rPr>
          <w:sz w:val="28"/>
          <w:szCs w:val="28"/>
        </w:rPr>
        <w:t xml:space="preserve">%. </w:t>
      </w:r>
      <w:proofErr w:type="gramEnd"/>
    </w:p>
    <w:p w:rsidR="00350C3F" w:rsidRPr="002176A8" w:rsidRDefault="00350C3F" w:rsidP="00350C3F">
      <w:pPr>
        <w:pStyle w:val="11"/>
        <w:spacing w:after="0"/>
        <w:ind w:right="-2"/>
        <w:rPr>
          <w:sz w:val="28"/>
          <w:szCs w:val="28"/>
        </w:rPr>
      </w:pPr>
      <w:r w:rsidRPr="002176A8">
        <w:rPr>
          <w:b/>
          <w:sz w:val="28"/>
          <w:szCs w:val="28"/>
        </w:rPr>
        <w:t>2.1.</w:t>
      </w:r>
      <w:r w:rsidRPr="002176A8">
        <w:rPr>
          <w:sz w:val="28"/>
          <w:szCs w:val="28"/>
        </w:rPr>
        <w:t xml:space="preserve"> Реализуя задачи, определенные Положением о Контрольно-счетной палате города Бердска, КСП проводила финансовую экспертизу нормативных правовых актов органов местного самоуправления, предусматривающих расходы за счет средств бюджета городского округа или влияющих на формирование и исполнение бюджета городского округа, а также экспертизу актов, касающихся управления и распоряжения имуществом, находящимся в муниципальной собственности. </w:t>
      </w:r>
    </w:p>
    <w:p w:rsidR="00350C3F" w:rsidRPr="002176A8" w:rsidRDefault="00350C3F" w:rsidP="00350C3F">
      <w:pPr>
        <w:ind w:right="-2" w:firstLine="709"/>
        <w:jc w:val="both"/>
        <w:rPr>
          <w:sz w:val="28"/>
          <w:szCs w:val="28"/>
          <w:u w:val="single"/>
        </w:rPr>
      </w:pPr>
      <w:r w:rsidRPr="002176A8">
        <w:rPr>
          <w:sz w:val="28"/>
          <w:szCs w:val="28"/>
          <w:u w:val="single"/>
        </w:rPr>
        <w:t>За 202</w:t>
      </w:r>
      <w:r w:rsidR="00EB7590" w:rsidRPr="002176A8">
        <w:rPr>
          <w:sz w:val="28"/>
          <w:szCs w:val="28"/>
          <w:u w:val="single"/>
        </w:rPr>
        <w:t>3</w:t>
      </w:r>
      <w:r w:rsidRPr="002176A8">
        <w:rPr>
          <w:sz w:val="28"/>
          <w:szCs w:val="28"/>
          <w:u w:val="single"/>
        </w:rPr>
        <w:t xml:space="preserve"> год должностными лицами Контрольно-счетной палаты </w:t>
      </w:r>
      <w:r w:rsidRPr="002176A8">
        <w:rPr>
          <w:b/>
          <w:sz w:val="28"/>
          <w:szCs w:val="28"/>
          <w:u w:val="single"/>
        </w:rPr>
        <w:t>подготовлено 2</w:t>
      </w:r>
      <w:r w:rsidR="0008644C" w:rsidRPr="002176A8">
        <w:rPr>
          <w:b/>
          <w:sz w:val="28"/>
          <w:szCs w:val="28"/>
          <w:u w:val="single"/>
        </w:rPr>
        <w:t>3</w:t>
      </w:r>
      <w:r w:rsidRPr="002176A8">
        <w:rPr>
          <w:b/>
          <w:i/>
          <w:sz w:val="28"/>
          <w:szCs w:val="28"/>
          <w:u w:val="single"/>
        </w:rPr>
        <w:t xml:space="preserve"> экспертных заключений по проектам решений Совета депутатов</w:t>
      </w:r>
      <w:r w:rsidRPr="002176A8">
        <w:rPr>
          <w:i/>
          <w:sz w:val="28"/>
          <w:szCs w:val="28"/>
          <w:u w:val="single"/>
        </w:rPr>
        <w:t xml:space="preserve"> (3</w:t>
      </w:r>
      <w:r w:rsidR="00290FFD" w:rsidRPr="002176A8">
        <w:rPr>
          <w:i/>
          <w:sz w:val="28"/>
          <w:szCs w:val="28"/>
          <w:u w:val="single"/>
        </w:rPr>
        <w:t>1</w:t>
      </w:r>
      <w:r w:rsidRPr="002176A8">
        <w:rPr>
          <w:i/>
          <w:sz w:val="28"/>
          <w:szCs w:val="28"/>
          <w:u w:val="single"/>
        </w:rPr>
        <w:t>,</w:t>
      </w:r>
      <w:r w:rsidR="009F35F3" w:rsidRPr="002176A8">
        <w:rPr>
          <w:i/>
          <w:sz w:val="28"/>
          <w:szCs w:val="28"/>
          <w:u w:val="single"/>
        </w:rPr>
        <w:t>5</w:t>
      </w:r>
      <w:r w:rsidRPr="002176A8">
        <w:rPr>
          <w:i/>
          <w:sz w:val="28"/>
          <w:szCs w:val="28"/>
          <w:u w:val="single"/>
        </w:rPr>
        <w:t>%),</w:t>
      </w:r>
      <w:r w:rsidRPr="002176A8">
        <w:rPr>
          <w:sz w:val="28"/>
          <w:szCs w:val="28"/>
          <w:u w:val="single"/>
        </w:rPr>
        <w:t xml:space="preserve"> из них:</w:t>
      </w:r>
    </w:p>
    <w:p w:rsidR="00350C3F" w:rsidRPr="002176A8" w:rsidRDefault="00350C3F" w:rsidP="00350C3F">
      <w:pPr>
        <w:ind w:right="-2" w:firstLine="709"/>
        <w:jc w:val="both"/>
        <w:rPr>
          <w:sz w:val="28"/>
          <w:szCs w:val="28"/>
        </w:rPr>
      </w:pPr>
      <w:r w:rsidRPr="002176A8">
        <w:rPr>
          <w:i/>
          <w:sz w:val="28"/>
          <w:szCs w:val="28"/>
        </w:rPr>
        <w:t xml:space="preserve">- </w:t>
      </w:r>
      <w:r w:rsidRPr="002176A8">
        <w:rPr>
          <w:i/>
          <w:sz w:val="28"/>
          <w:szCs w:val="28"/>
          <w:u w:val="single"/>
        </w:rPr>
        <w:t>по проекту бюджета</w:t>
      </w:r>
      <w:r w:rsidRPr="002176A8">
        <w:rPr>
          <w:sz w:val="28"/>
          <w:szCs w:val="28"/>
        </w:rPr>
        <w:t xml:space="preserve"> – </w:t>
      </w:r>
      <w:r w:rsidR="00081690" w:rsidRPr="002176A8">
        <w:rPr>
          <w:sz w:val="28"/>
          <w:szCs w:val="28"/>
        </w:rPr>
        <w:t>2</w:t>
      </w:r>
      <w:r w:rsidRPr="002176A8">
        <w:rPr>
          <w:b/>
          <w:sz w:val="28"/>
          <w:szCs w:val="28"/>
        </w:rPr>
        <w:t xml:space="preserve"> </w:t>
      </w:r>
      <w:r w:rsidR="00081690" w:rsidRPr="002176A8">
        <w:rPr>
          <w:b/>
          <w:sz w:val="28"/>
          <w:szCs w:val="28"/>
        </w:rPr>
        <w:t>(из них 1</w:t>
      </w:r>
      <w:r w:rsidRPr="002176A8">
        <w:rPr>
          <w:b/>
          <w:sz w:val="28"/>
          <w:szCs w:val="28"/>
        </w:rPr>
        <w:t xml:space="preserve"> </w:t>
      </w:r>
      <w:r w:rsidR="00081690" w:rsidRPr="002176A8">
        <w:rPr>
          <w:b/>
          <w:sz w:val="28"/>
          <w:szCs w:val="28"/>
        </w:rPr>
        <w:t xml:space="preserve">с </w:t>
      </w:r>
      <w:r w:rsidRPr="002176A8">
        <w:rPr>
          <w:b/>
          <w:sz w:val="28"/>
          <w:szCs w:val="28"/>
        </w:rPr>
        <w:t>рекомендациями</w:t>
      </w:r>
      <w:r w:rsidR="00081690" w:rsidRPr="002176A8">
        <w:rPr>
          <w:b/>
          <w:sz w:val="28"/>
          <w:szCs w:val="28"/>
        </w:rPr>
        <w:t xml:space="preserve">) в том числе 1 заключение на лист поправок </w:t>
      </w:r>
      <w:r w:rsidRPr="002176A8">
        <w:rPr>
          <w:sz w:val="28"/>
          <w:szCs w:val="28"/>
        </w:rPr>
        <w:t>(от 0</w:t>
      </w:r>
      <w:r w:rsidR="00081690" w:rsidRPr="002176A8">
        <w:rPr>
          <w:sz w:val="28"/>
          <w:szCs w:val="28"/>
        </w:rPr>
        <w:t>5.12.2023</w:t>
      </w:r>
      <w:r w:rsidRPr="002176A8">
        <w:rPr>
          <w:sz w:val="28"/>
          <w:szCs w:val="28"/>
        </w:rPr>
        <w:t xml:space="preserve"> №2</w:t>
      </w:r>
      <w:r w:rsidR="00081690" w:rsidRPr="002176A8">
        <w:rPr>
          <w:sz w:val="28"/>
          <w:szCs w:val="28"/>
        </w:rPr>
        <w:t>50</w:t>
      </w:r>
      <w:r w:rsidRPr="002176A8">
        <w:rPr>
          <w:sz w:val="28"/>
          <w:szCs w:val="28"/>
        </w:rPr>
        <w:t xml:space="preserve">/КСП/03-04, проанализирована доходная часть бюджета в сумме </w:t>
      </w:r>
      <w:r w:rsidR="00081690" w:rsidRPr="002176A8">
        <w:rPr>
          <w:sz w:val="28"/>
          <w:szCs w:val="28"/>
        </w:rPr>
        <w:t>4752666,0</w:t>
      </w:r>
      <w:r w:rsidR="002D466A" w:rsidRPr="002176A8">
        <w:rPr>
          <w:sz w:val="28"/>
          <w:szCs w:val="28"/>
        </w:rPr>
        <w:t xml:space="preserve"> </w:t>
      </w:r>
      <w:r w:rsidRPr="002176A8">
        <w:rPr>
          <w:sz w:val="28"/>
          <w:szCs w:val="28"/>
        </w:rPr>
        <w:t xml:space="preserve">тыс. рублей, расходная часть бюджета в сумме </w:t>
      </w:r>
      <w:r w:rsidR="00081690" w:rsidRPr="002176A8">
        <w:rPr>
          <w:sz w:val="28"/>
          <w:szCs w:val="28"/>
        </w:rPr>
        <w:t>4897646,1</w:t>
      </w:r>
      <w:r w:rsidRPr="002176A8">
        <w:rPr>
          <w:sz w:val="28"/>
          <w:szCs w:val="28"/>
        </w:rPr>
        <w:t xml:space="preserve"> тыс. рублей</w:t>
      </w:r>
      <w:r w:rsidR="00081690" w:rsidRPr="002176A8">
        <w:rPr>
          <w:sz w:val="28"/>
          <w:szCs w:val="28"/>
        </w:rPr>
        <w:t>; от 06.12.2023 №254/КСП/03-04</w:t>
      </w:r>
      <w:r w:rsidRPr="002176A8">
        <w:rPr>
          <w:sz w:val="28"/>
          <w:szCs w:val="28"/>
        </w:rPr>
        <w:t>);</w:t>
      </w:r>
    </w:p>
    <w:p w:rsidR="00350C3F" w:rsidRPr="002176A8" w:rsidRDefault="00350C3F" w:rsidP="00350C3F">
      <w:pPr>
        <w:ind w:right="-2" w:firstLine="709"/>
        <w:jc w:val="both"/>
        <w:rPr>
          <w:sz w:val="28"/>
          <w:szCs w:val="28"/>
        </w:rPr>
      </w:pPr>
      <w:proofErr w:type="gramStart"/>
      <w:r w:rsidRPr="002176A8">
        <w:rPr>
          <w:i/>
          <w:sz w:val="28"/>
          <w:szCs w:val="28"/>
        </w:rPr>
        <w:t xml:space="preserve">- </w:t>
      </w:r>
      <w:r w:rsidRPr="002176A8">
        <w:rPr>
          <w:i/>
          <w:sz w:val="28"/>
          <w:szCs w:val="28"/>
          <w:u w:val="single"/>
        </w:rPr>
        <w:t>по внесению изменений в бюджет</w:t>
      </w:r>
      <w:r w:rsidRPr="002176A8">
        <w:rPr>
          <w:sz w:val="28"/>
          <w:szCs w:val="28"/>
        </w:rPr>
        <w:t xml:space="preserve"> –</w:t>
      </w:r>
      <w:r w:rsidRPr="002176A8">
        <w:rPr>
          <w:b/>
          <w:sz w:val="28"/>
          <w:szCs w:val="28"/>
        </w:rPr>
        <w:t xml:space="preserve"> </w:t>
      </w:r>
      <w:r w:rsidR="00537B39" w:rsidRPr="002176A8">
        <w:rPr>
          <w:b/>
          <w:sz w:val="28"/>
          <w:szCs w:val="28"/>
        </w:rPr>
        <w:t>10</w:t>
      </w:r>
      <w:r w:rsidRPr="002176A8">
        <w:rPr>
          <w:b/>
          <w:sz w:val="28"/>
          <w:szCs w:val="28"/>
        </w:rPr>
        <w:t xml:space="preserve"> (</w:t>
      </w:r>
      <w:r w:rsidRPr="002176A8">
        <w:rPr>
          <w:b/>
          <w:i/>
          <w:sz w:val="28"/>
          <w:szCs w:val="28"/>
        </w:rPr>
        <w:t xml:space="preserve">из них </w:t>
      </w:r>
      <w:r w:rsidR="00537B39" w:rsidRPr="002176A8">
        <w:rPr>
          <w:b/>
          <w:i/>
          <w:sz w:val="28"/>
          <w:szCs w:val="28"/>
        </w:rPr>
        <w:t>6</w:t>
      </w:r>
      <w:r w:rsidRPr="002176A8">
        <w:rPr>
          <w:b/>
          <w:i/>
          <w:sz w:val="28"/>
          <w:szCs w:val="28"/>
        </w:rPr>
        <w:t xml:space="preserve"> с рекомендациями</w:t>
      </w:r>
      <w:r w:rsidRPr="002176A8">
        <w:rPr>
          <w:b/>
          <w:sz w:val="28"/>
          <w:szCs w:val="28"/>
        </w:rPr>
        <w:t>)</w:t>
      </w:r>
      <w:r w:rsidRPr="002176A8">
        <w:rPr>
          <w:sz w:val="28"/>
          <w:szCs w:val="28"/>
        </w:rPr>
        <w:t xml:space="preserve">, </w:t>
      </w:r>
      <w:r w:rsidR="006D5FBD" w:rsidRPr="002176A8">
        <w:rPr>
          <w:b/>
          <w:i/>
          <w:sz w:val="28"/>
          <w:szCs w:val="28"/>
        </w:rPr>
        <w:t>в том числе 4</w:t>
      </w:r>
      <w:r w:rsidRPr="002176A8">
        <w:rPr>
          <w:b/>
          <w:i/>
          <w:sz w:val="28"/>
          <w:szCs w:val="28"/>
        </w:rPr>
        <w:t xml:space="preserve"> заключения на лист поправок</w:t>
      </w:r>
      <w:r w:rsidRPr="002176A8">
        <w:rPr>
          <w:sz w:val="28"/>
          <w:szCs w:val="28"/>
        </w:rPr>
        <w:t xml:space="preserve"> (от </w:t>
      </w:r>
      <w:r w:rsidR="00394048" w:rsidRPr="002176A8">
        <w:rPr>
          <w:sz w:val="28"/>
          <w:szCs w:val="28"/>
        </w:rPr>
        <w:t>13</w:t>
      </w:r>
      <w:r w:rsidRPr="002176A8">
        <w:rPr>
          <w:sz w:val="28"/>
          <w:szCs w:val="28"/>
        </w:rPr>
        <w:t>.0</w:t>
      </w:r>
      <w:r w:rsidR="00394048" w:rsidRPr="002176A8">
        <w:rPr>
          <w:sz w:val="28"/>
          <w:szCs w:val="28"/>
        </w:rPr>
        <w:t>2</w:t>
      </w:r>
      <w:r w:rsidRPr="002176A8">
        <w:rPr>
          <w:sz w:val="28"/>
          <w:szCs w:val="28"/>
        </w:rPr>
        <w:t>.202</w:t>
      </w:r>
      <w:r w:rsidR="00394048" w:rsidRPr="002176A8">
        <w:rPr>
          <w:sz w:val="28"/>
          <w:szCs w:val="28"/>
        </w:rPr>
        <w:t>3</w:t>
      </w:r>
      <w:r w:rsidRPr="002176A8">
        <w:rPr>
          <w:sz w:val="28"/>
          <w:szCs w:val="28"/>
        </w:rPr>
        <w:t xml:space="preserve"> №79/КСП/03-04; от 1</w:t>
      </w:r>
      <w:r w:rsidR="00394048" w:rsidRPr="002176A8">
        <w:rPr>
          <w:sz w:val="28"/>
          <w:szCs w:val="28"/>
        </w:rPr>
        <w:t>4</w:t>
      </w:r>
      <w:r w:rsidRPr="002176A8">
        <w:rPr>
          <w:sz w:val="28"/>
          <w:szCs w:val="28"/>
        </w:rPr>
        <w:t>.0</w:t>
      </w:r>
      <w:r w:rsidR="00394048" w:rsidRPr="002176A8">
        <w:rPr>
          <w:sz w:val="28"/>
          <w:szCs w:val="28"/>
        </w:rPr>
        <w:t>2</w:t>
      </w:r>
      <w:r w:rsidRPr="002176A8">
        <w:rPr>
          <w:sz w:val="28"/>
          <w:szCs w:val="28"/>
        </w:rPr>
        <w:t>.202</w:t>
      </w:r>
      <w:r w:rsidR="00394048" w:rsidRPr="002176A8">
        <w:rPr>
          <w:sz w:val="28"/>
          <w:szCs w:val="28"/>
        </w:rPr>
        <w:t>3</w:t>
      </w:r>
      <w:r w:rsidRPr="002176A8">
        <w:rPr>
          <w:sz w:val="28"/>
          <w:szCs w:val="28"/>
        </w:rPr>
        <w:t xml:space="preserve"> №</w:t>
      </w:r>
      <w:r w:rsidR="00394048" w:rsidRPr="002176A8">
        <w:rPr>
          <w:sz w:val="28"/>
          <w:szCs w:val="28"/>
        </w:rPr>
        <w:t>36</w:t>
      </w:r>
      <w:r w:rsidRPr="002176A8">
        <w:rPr>
          <w:sz w:val="28"/>
          <w:szCs w:val="28"/>
        </w:rPr>
        <w:t>/КСП/03-04</w:t>
      </w:r>
      <w:r w:rsidR="00B275E3" w:rsidRPr="002176A8">
        <w:rPr>
          <w:sz w:val="28"/>
          <w:szCs w:val="28"/>
        </w:rPr>
        <w:t>; от 25</w:t>
      </w:r>
      <w:r w:rsidRPr="002176A8">
        <w:rPr>
          <w:sz w:val="28"/>
          <w:szCs w:val="28"/>
        </w:rPr>
        <w:t>.0</w:t>
      </w:r>
      <w:r w:rsidR="00B275E3" w:rsidRPr="002176A8">
        <w:rPr>
          <w:sz w:val="28"/>
          <w:szCs w:val="28"/>
        </w:rPr>
        <w:t>4</w:t>
      </w:r>
      <w:r w:rsidRPr="002176A8">
        <w:rPr>
          <w:sz w:val="28"/>
          <w:szCs w:val="28"/>
        </w:rPr>
        <w:t>.202</w:t>
      </w:r>
      <w:r w:rsidR="00B275E3" w:rsidRPr="002176A8">
        <w:rPr>
          <w:sz w:val="28"/>
          <w:szCs w:val="28"/>
        </w:rPr>
        <w:t>3 №64</w:t>
      </w:r>
      <w:r w:rsidRPr="002176A8">
        <w:rPr>
          <w:sz w:val="28"/>
          <w:szCs w:val="28"/>
        </w:rPr>
        <w:t xml:space="preserve">/КСП/03-04; от </w:t>
      </w:r>
      <w:r w:rsidR="00B275E3" w:rsidRPr="002176A8">
        <w:rPr>
          <w:sz w:val="28"/>
          <w:szCs w:val="28"/>
        </w:rPr>
        <w:t>26</w:t>
      </w:r>
      <w:r w:rsidRPr="002176A8">
        <w:rPr>
          <w:sz w:val="28"/>
          <w:szCs w:val="28"/>
        </w:rPr>
        <w:t>.0</w:t>
      </w:r>
      <w:r w:rsidR="00B275E3" w:rsidRPr="002176A8">
        <w:rPr>
          <w:sz w:val="28"/>
          <w:szCs w:val="28"/>
        </w:rPr>
        <w:t>4</w:t>
      </w:r>
      <w:r w:rsidRPr="002176A8">
        <w:rPr>
          <w:sz w:val="28"/>
          <w:szCs w:val="28"/>
        </w:rPr>
        <w:t>.202</w:t>
      </w:r>
      <w:r w:rsidR="00B275E3" w:rsidRPr="002176A8">
        <w:rPr>
          <w:sz w:val="28"/>
          <w:szCs w:val="28"/>
        </w:rPr>
        <w:t>3</w:t>
      </w:r>
      <w:r w:rsidRPr="002176A8">
        <w:rPr>
          <w:sz w:val="28"/>
          <w:szCs w:val="28"/>
        </w:rPr>
        <w:t xml:space="preserve"> №</w:t>
      </w:r>
      <w:r w:rsidR="00B275E3" w:rsidRPr="002176A8">
        <w:rPr>
          <w:sz w:val="28"/>
          <w:szCs w:val="28"/>
        </w:rPr>
        <w:t>65</w:t>
      </w:r>
      <w:r w:rsidRPr="002176A8">
        <w:rPr>
          <w:sz w:val="28"/>
          <w:szCs w:val="28"/>
        </w:rPr>
        <w:t xml:space="preserve">/КСП/03-04; от </w:t>
      </w:r>
      <w:r w:rsidR="00B275E3" w:rsidRPr="002176A8">
        <w:rPr>
          <w:sz w:val="28"/>
          <w:szCs w:val="28"/>
        </w:rPr>
        <w:t>26</w:t>
      </w:r>
      <w:r w:rsidRPr="002176A8">
        <w:rPr>
          <w:sz w:val="28"/>
          <w:szCs w:val="28"/>
        </w:rPr>
        <w:t>.0</w:t>
      </w:r>
      <w:r w:rsidR="00B275E3" w:rsidRPr="002176A8">
        <w:rPr>
          <w:sz w:val="28"/>
          <w:szCs w:val="28"/>
        </w:rPr>
        <w:t xml:space="preserve">6.2023 </w:t>
      </w:r>
      <w:r w:rsidRPr="002176A8">
        <w:rPr>
          <w:sz w:val="28"/>
          <w:szCs w:val="28"/>
        </w:rPr>
        <w:t>№1</w:t>
      </w:r>
      <w:r w:rsidR="00B275E3" w:rsidRPr="002176A8">
        <w:rPr>
          <w:sz w:val="28"/>
          <w:szCs w:val="28"/>
        </w:rPr>
        <w:t>07</w:t>
      </w:r>
      <w:r w:rsidRPr="002176A8">
        <w:rPr>
          <w:sz w:val="28"/>
          <w:szCs w:val="28"/>
        </w:rPr>
        <w:t>/КСП/03-04</w:t>
      </w:r>
      <w:r w:rsidR="00B275E3" w:rsidRPr="002176A8">
        <w:rPr>
          <w:sz w:val="28"/>
          <w:szCs w:val="28"/>
        </w:rPr>
        <w:t>; от 23.08</w:t>
      </w:r>
      <w:r w:rsidRPr="002176A8">
        <w:rPr>
          <w:sz w:val="28"/>
          <w:szCs w:val="28"/>
        </w:rPr>
        <w:t>.202</w:t>
      </w:r>
      <w:r w:rsidR="00B275E3" w:rsidRPr="002176A8">
        <w:rPr>
          <w:sz w:val="28"/>
          <w:szCs w:val="28"/>
        </w:rPr>
        <w:t>3 №152</w:t>
      </w:r>
      <w:r w:rsidRPr="002176A8">
        <w:rPr>
          <w:sz w:val="28"/>
          <w:szCs w:val="28"/>
        </w:rPr>
        <w:t xml:space="preserve">/КСП/03-04; от </w:t>
      </w:r>
      <w:r w:rsidR="00AD3749" w:rsidRPr="002176A8">
        <w:rPr>
          <w:sz w:val="28"/>
          <w:szCs w:val="28"/>
        </w:rPr>
        <w:t>20.09</w:t>
      </w:r>
      <w:r w:rsidRPr="002176A8">
        <w:rPr>
          <w:sz w:val="28"/>
          <w:szCs w:val="28"/>
        </w:rPr>
        <w:t>.202</w:t>
      </w:r>
      <w:r w:rsidR="00AD3749" w:rsidRPr="002176A8">
        <w:rPr>
          <w:sz w:val="28"/>
          <w:szCs w:val="28"/>
        </w:rPr>
        <w:t>3 №178</w:t>
      </w:r>
      <w:r w:rsidRPr="002176A8">
        <w:rPr>
          <w:sz w:val="28"/>
          <w:szCs w:val="28"/>
        </w:rPr>
        <w:t xml:space="preserve"> КСП/03-04</w:t>
      </w:r>
      <w:r w:rsidR="00AD3749" w:rsidRPr="002176A8">
        <w:rPr>
          <w:sz w:val="28"/>
          <w:szCs w:val="28"/>
        </w:rPr>
        <w:t>;</w:t>
      </w:r>
      <w:proofErr w:type="gramEnd"/>
      <w:r w:rsidR="00AD3749" w:rsidRPr="002176A8">
        <w:rPr>
          <w:sz w:val="28"/>
          <w:szCs w:val="28"/>
        </w:rPr>
        <w:t xml:space="preserve"> от 22.09.2023 №181/КСП/03-04;</w:t>
      </w:r>
      <w:r w:rsidR="00081690" w:rsidRPr="002176A8">
        <w:rPr>
          <w:sz w:val="28"/>
          <w:szCs w:val="28"/>
        </w:rPr>
        <w:t xml:space="preserve"> от 05.12.2023 №252/КСП/03-04; от 06.12.2023 №254/КСП/03-04</w:t>
      </w:r>
      <w:r w:rsidRPr="002176A8">
        <w:rPr>
          <w:sz w:val="28"/>
          <w:szCs w:val="28"/>
        </w:rPr>
        <w:t>);</w:t>
      </w:r>
    </w:p>
    <w:p w:rsidR="00350C3F" w:rsidRPr="002176A8" w:rsidRDefault="00350C3F" w:rsidP="00350C3F">
      <w:pPr>
        <w:ind w:right="-2" w:firstLine="709"/>
        <w:jc w:val="both"/>
        <w:rPr>
          <w:sz w:val="28"/>
          <w:szCs w:val="28"/>
        </w:rPr>
      </w:pPr>
      <w:r w:rsidRPr="002176A8">
        <w:rPr>
          <w:i/>
          <w:sz w:val="28"/>
          <w:szCs w:val="28"/>
        </w:rPr>
        <w:t xml:space="preserve">- </w:t>
      </w:r>
      <w:r w:rsidRPr="002176A8">
        <w:rPr>
          <w:i/>
          <w:sz w:val="28"/>
          <w:szCs w:val="28"/>
          <w:u w:val="single"/>
        </w:rPr>
        <w:t>по отчету об исполнении бюджета</w:t>
      </w:r>
      <w:r w:rsidRPr="002176A8">
        <w:rPr>
          <w:sz w:val="28"/>
          <w:szCs w:val="28"/>
        </w:rPr>
        <w:t xml:space="preserve"> – </w:t>
      </w:r>
      <w:r w:rsidRPr="002176A8">
        <w:rPr>
          <w:b/>
          <w:sz w:val="28"/>
          <w:szCs w:val="28"/>
        </w:rPr>
        <w:t>1</w:t>
      </w:r>
      <w:r w:rsidRPr="002176A8">
        <w:rPr>
          <w:sz w:val="28"/>
          <w:szCs w:val="28"/>
        </w:rPr>
        <w:t xml:space="preserve"> (от </w:t>
      </w:r>
      <w:r w:rsidR="00DE4D81" w:rsidRPr="002176A8">
        <w:rPr>
          <w:sz w:val="28"/>
          <w:szCs w:val="28"/>
        </w:rPr>
        <w:t>17</w:t>
      </w:r>
      <w:r w:rsidRPr="002176A8">
        <w:rPr>
          <w:sz w:val="28"/>
          <w:szCs w:val="28"/>
        </w:rPr>
        <w:t>.04.202</w:t>
      </w:r>
      <w:r w:rsidR="00DE4D81" w:rsidRPr="002176A8">
        <w:rPr>
          <w:sz w:val="28"/>
          <w:szCs w:val="28"/>
        </w:rPr>
        <w:t>3 №59</w:t>
      </w:r>
      <w:r w:rsidRPr="002176A8">
        <w:rPr>
          <w:sz w:val="28"/>
          <w:szCs w:val="28"/>
        </w:rPr>
        <w:t xml:space="preserve">/КСП/03-04, проанализировано исполнение доходной части бюджета в сумме </w:t>
      </w:r>
      <w:r w:rsidR="007327A9" w:rsidRPr="002176A8">
        <w:rPr>
          <w:sz w:val="28"/>
          <w:szCs w:val="28"/>
        </w:rPr>
        <w:t>4094036,4</w:t>
      </w:r>
      <w:r w:rsidRPr="002176A8">
        <w:rPr>
          <w:sz w:val="28"/>
          <w:szCs w:val="28"/>
        </w:rPr>
        <w:t xml:space="preserve"> тыс. рублей, расходной части бюджета в сумме – </w:t>
      </w:r>
      <w:r w:rsidR="00DE4D81" w:rsidRPr="002176A8">
        <w:rPr>
          <w:sz w:val="28"/>
          <w:szCs w:val="28"/>
        </w:rPr>
        <w:t>4051549,4</w:t>
      </w:r>
      <w:r w:rsidRPr="002176A8">
        <w:rPr>
          <w:sz w:val="28"/>
          <w:szCs w:val="28"/>
        </w:rPr>
        <w:t xml:space="preserve"> тыс. рублей);</w:t>
      </w:r>
    </w:p>
    <w:p w:rsidR="00350C3F" w:rsidRPr="002176A8" w:rsidRDefault="00350C3F" w:rsidP="00033D0E">
      <w:pPr>
        <w:autoSpaceDE w:val="0"/>
        <w:autoSpaceDN w:val="0"/>
        <w:adjustRightInd w:val="0"/>
        <w:ind w:firstLine="708"/>
        <w:jc w:val="both"/>
        <w:rPr>
          <w:rFonts w:eastAsiaTheme="minorHAnsi"/>
          <w:sz w:val="28"/>
          <w:szCs w:val="28"/>
          <w:lang w:eastAsia="en-US"/>
        </w:rPr>
      </w:pPr>
      <w:r w:rsidRPr="002176A8">
        <w:rPr>
          <w:i/>
          <w:sz w:val="28"/>
          <w:szCs w:val="28"/>
        </w:rPr>
        <w:t xml:space="preserve">- </w:t>
      </w:r>
      <w:r w:rsidRPr="002176A8">
        <w:rPr>
          <w:i/>
          <w:sz w:val="28"/>
          <w:szCs w:val="28"/>
          <w:u w:val="single"/>
        </w:rPr>
        <w:t>по вопросам распоряжения муниципальной собственностью (муниципальное имущество)</w:t>
      </w:r>
      <w:r w:rsidRPr="002176A8">
        <w:rPr>
          <w:sz w:val="28"/>
          <w:szCs w:val="28"/>
        </w:rPr>
        <w:t xml:space="preserve"> – </w:t>
      </w:r>
      <w:r w:rsidR="00033D0E" w:rsidRPr="002176A8">
        <w:rPr>
          <w:sz w:val="28"/>
          <w:szCs w:val="28"/>
        </w:rPr>
        <w:t>3</w:t>
      </w:r>
      <w:r w:rsidRPr="002176A8">
        <w:rPr>
          <w:b/>
          <w:sz w:val="28"/>
          <w:szCs w:val="28"/>
        </w:rPr>
        <w:t xml:space="preserve">, из них 2 </w:t>
      </w:r>
      <w:r w:rsidRPr="002176A8">
        <w:rPr>
          <w:sz w:val="28"/>
          <w:szCs w:val="28"/>
        </w:rPr>
        <w:t xml:space="preserve">с рекомендациями разработчикам </w:t>
      </w:r>
      <w:r w:rsidRPr="002176A8">
        <w:rPr>
          <w:sz w:val="28"/>
          <w:szCs w:val="28"/>
        </w:rPr>
        <w:lastRenderedPageBreak/>
        <w:t xml:space="preserve">проектов решений по устранению замечаний и предложений, изложенных в заключениях: </w:t>
      </w:r>
      <w:proofErr w:type="gramStart"/>
      <w:r w:rsidRPr="002176A8">
        <w:rPr>
          <w:sz w:val="28"/>
          <w:szCs w:val="28"/>
        </w:rPr>
        <w:t>«Об утверждении реестра муниципального имущества города Бе</w:t>
      </w:r>
      <w:r w:rsidR="00213E5F" w:rsidRPr="002176A8">
        <w:rPr>
          <w:sz w:val="28"/>
          <w:szCs w:val="28"/>
        </w:rPr>
        <w:t>рдска по состоянию на 01.01.2023</w:t>
      </w:r>
      <w:r w:rsidRPr="002176A8">
        <w:rPr>
          <w:sz w:val="28"/>
          <w:szCs w:val="28"/>
        </w:rPr>
        <w:t xml:space="preserve"> года</w:t>
      </w:r>
      <w:r w:rsidR="00213E5F" w:rsidRPr="002176A8">
        <w:rPr>
          <w:sz w:val="28"/>
          <w:szCs w:val="28"/>
        </w:rPr>
        <w:t>» от 15.06.2023 №96</w:t>
      </w:r>
      <w:r w:rsidRPr="002176A8">
        <w:rPr>
          <w:sz w:val="28"/>
          <w:szCs w:val="28"/>
        </w:rPr>
        <w:t>/КСП/03-0</w:t>
      </w:r>
      <w:r w:rsidR="00213E5F" w:rsidRPr="002176A8">
        <w:rPr>
          <w:sz w:val="28"/>
          <w:szCs w:val="28"/>
        </w:rPr>
        <w:t>6</w:t>
      </w:r>
      <w:r w:rsidRPr="002176A8">
        <w:rPr>
          <w:sz w:val="28"/>
          <w:szCs w:val="28"/>
        </w:rPr>
        <w:t xml:space="preserve"> (</w:t>
      </w:r>
      <w:r w:rsidRPr="002176A8">
        <w:rPr>
          <w:i/>
          <w:sz w:val="28"/>
          <w:szCs w:val="28"/>
          <w:u w:val="single"/>
        </w:rPr>
        <w:t>с предложениями и замечаниями)</w:t>
      </w:r>
      <w:r w:rsidRPr="002176A8">
        <w:rPr>
          <w:sz w:val="28"/>
          <w:szCs w:val="28"/>
        </w:rPr>
        <w:t>,</w:t>
      </w:r>
      <w:r w:rsidR="00632640" w:rsidRPr="002176A8">
        <w:rPr>
          <w:rFonts w:eastAsiaTheme="minorHAnsi"/>
          <w:sz w:val="28"/>
          <w:szCs w:val="28"/>
          <w:lang w:eastAsia="en-US"/>
        </w:rPr>
        <w:t xml:space="preserve"> </w:t>
      </w:r>
      <w:r w:rsidR="00632640" w:rsidRPr="002176A8">
        <w:rPr>
          <w:sz w:val="28"/>
          <w:szCs w:val="28"/>
        </w:rPr>
        <w:t>О внесении изменений в решение</w:t>
      </w:r>
      <w:r w:rsidR="00632640" w:rsidRPr="002176A8">
        <w:rPr>
          <w:rFonts w:eastAsiaTheme="minorHAnsi"/>
          <w:sz w:val="28"/>
          <w:szCs w:val="28"/>
          <w:lang w:eastAsia="en-US"/>
        </w:rPr>
        <w:t xml:space="preserve"> Совета депутатов г. Бердска от 27.04.2016 №734 «Об утверждении Положения «О порядке предоставления в аренду (пользование) муниципа</w:t>
      </w:r>
      <w:r w:rsidR="00B64ACA" w:rsidRPr="002176A8">
        <w:rPr>
          <w:rFonts w:eastAsiaTheme="minorHAnsi"/>
          <w:sz w:val="28"/>
          <w:szCs w:val="28"/>
          <w:lang w:eastAsia="en-US"/>
        </w:rPr>
        <w:t>льного имущества города Бердска» от 02.12.2023 №247/КСП/03-06;</w:t>
      </w:r>
      <w:proofErr w:type="gramEnd"/>
      <w:r w:rsidRPr="002176A8">
        <w:rPr>
          <w:sz w:val="28"/>
          <w:szCs w:val="28"/>
        </w:rPr>
        <w:t xml:space="preserve"> </w:t>
      </w:r>
      <w:r w:rsidR="00B64ACA" w:rsidRPr="002176A8">
        <w:rPr>
          <w:sz w:val="28"/>
          <w:szCs w:val="28"/>
        </w:rPr>
        <w:t>«</w:t>
      </w:r>
      <w:r w:rsidRPr="002176A8">
        <w:rPr>
          <w:sz w:val="28"/>
          <w:szCs w:val="28"/>
        </w:rPr>
        <w:t xml:space="preserve">Об утверждении </w:t>
      </w:r>
      <w:r w:rsidR="00B64ACA" w:rsidRPr="002176A8">
        <w:rPr>
          <w:sz w:val="28"/>
          <w:szCs w:val="28"/>
        </w:rPr>
        <w:t xml:space="preserve">Прогнозного </w:t>
      </w:r>
      <w:proofErr w:type="gramStart"/>
      <w:r w:rsidR="00B64ACA" w:rsidRPr="002176A8">
        <w:rPr>
          <w:sz w:val="28"/>
          <w:szCs w:val="28"/>
        </w:rPr>
        <w:t>плана п</w:t>
      </w:r>
      <w:r w:rsidRPr="002176A8">
        <w:rPr>
          <w:sz w:val="28"/>
          <w:szCs w:val="28"/>
        </w:rPr>
        <w:t>риватизации муниципального имущества города Бердска</w:t>
      </w:r>
      <w:proofErr w:type="gramEnd"/>
      <w:r w:rsidR="00B64ACA" w:rsidRPr="002176A8">
        <w:rPr>
          <w:sz w:val="28"/>
          <w:szCs w:val="28"/>
        </w:rPr>
        <w:t xml:space="preserve"> на 2024 год» от 02.12</w:t>
      </w:r>
      <w:r w:rsidRPr="002176A8">
        <w:rPr>
          <w:sz w:val="28"/>
          <w:szCs w:val="28"/>
        </w:rPr>
        <w:t>.202</w:t>
      </w:r>
      <w:r w:rsidR="00B64ACA" w:rsidRPr="002176A8">
        <w:rPr>
          <w:sz w:val="28"/>
          <w:szCs w:val="28"/>
        </w:rPr>
        <w:t>3 №248</w:t>
      </w:r>
      <w:r w:rsidRPr="002176A8">
        <w:rPr>
          <w:sz w:val="28"/>
          <w:szCs w:val="28"/>
        </w:rPr>
        <w:t>/КСП/03-06 (</w:t>
      </w:r>
      <w:r w:rsidRPr="002176A8">
        <w:rPr>
          <w:i/>
          <w:sz w:val="28"/>
          <w:szCs w:val="28"/>
          <w:u w:val="single"/>
        </w:rPr>
        <w:t>с предложениями и замечаниями)</w:t>
      </w:r>
      <w:r w:rsidRPr="002176A8">
        <w:rPr>
          <w:sz w:val="28"/>
          <w:szCs w:val="28"/>
        </w:rPr>
        <w:t xml:space="preserve">; </w:t>
      </w:r>
    </w:p>
    <w:p w:rsidR="00350C3F" w:rsidRPr="002176A8" w:rsidRDefault="00350C3F" w:rsidP="00350C3F">
      <w:pPr>
        <w:autoSpaceDE w:val="0"/>
        <w:autoSpaceDN w:val="0"/>
        <w:adjustRightInd w:val="0"/>
        <w:ind w:firstLine="708"/>
        <w:jc w:val="both"/>
        <w:rPr>
          <w:sz w:val="28"/>
          <w:szCs w:val="28"/>
        </w:rPr>
      </w:pPr>
      <w:r w:rsidRPr="002176A8">
        <w:rPr>
          <w:sz w:val="28"/>
          <w:szCs w:val="28"/>
        </w:rPr>
        <w:t xml:space="preserve"> </w:t>
      </w:r>
      <w:r w:rsidRPr="002176A8">
        <w:rPr>
          <w:i/>
          <w:sz w:val="28"/>
          <w:szCs w:val="28"/>
        </w:rPr>
        <w:t xml:space="preserve">- </w:t>
      </w:r>
      <w:r w:rsidRPr="002176A8">
        <w:rPr>
          <w:i/>
          <w:sz w:val="28"/>
          <w:szCs w:val="28"/>
          <w:u w:val="single"/>
        </w:rPr>
        <w:t>прочие</w:t>
      </w:r>
      <w:r w:rsidRPr="002176A8">
        <w:rPr>
          <w:i/>
          <w:sz w:val="28"/>
          <w:szCs w:val="28"/>
        </w:rPr>
        <w:t xml:space="preserve"> </w:t>
      </w:r>
      <w:r w:rsidR="00033D0E" w:rsidRPr="002176A8">
        <w:rPr>
          <w:sz w:val="28"/>
          <w:szCs w:val="28"/>
        </w:rPr>
        <w:t>– 7</w:t>
      </w:r>
      <w:r w:rsidRPr="002176A8">
        <w:rPr>
          <w:sz w:val="28"/>
          <w:szCs w:val="28"/>
        </w:rPr>
        <w:t>,</w:t>
      </w:r>
      <w:r w:rsidR="00033D0E" w:rsidRPr="002176A8">
        <w:rPr>
          <w:b/>
          <w:sz w:val="28"/>
          <w:szCs w:val="28"/>
        </w:rPr>
        <w:t xml:space="preserve"> из них 3</w:t>
      </w:r>
      <w:r w:rsidRPr="002176A8">
        <w:rPr>
          <w:b/>
          <w:sz w:val="28"/>
          <w:szCs w:val="28"/>
        </w:rPr>
        <w:t xml:space="preserve"> </w:t>
      </w:r>
      <w:r w:rsidRPr="002176A8">
        <w:rPr>
          <w:sz w:val="28"/>
          <w:szCs w:val="28"/>
        </w:rPr>
        <w:t>с рекомендациями разработчикам проектов решений по устранению замечаний и предложений, изложенных в заключениях: «О согласовании частичной замены дотации бюджету города Бердска на выравнивание бюджетной обеспеченности дополнительным нормативом отчислений от налога на доходы физических лиц на 202</w:t>
      </w:r>
      <w:r w:rsidR="00816BA2" w:rsidRPr="002176A8">
        <w:rPr>
          <w:sz w:val="28"/>
          <w:szCs w:val="28"/>
        </w:rPr>
        <w:t>4 год и плановый период 2025</w:t>
      </w:r>
      <w:r w:rsidRPr="002176A8">
        <w:rPr>
          <w:sz w:val="28"/>
          <w:szCs w:val="28"/>
        </w:rPr>
        <w:t xml:space="preserve"> и 202</w:t>
      </w:r>
      <w:r w:rsidR="00816BA2" w:rsidRPr="002176A8">
        <w:rPr>
          <w:sz w:val="28"/>
          <w:szCs w:val="28"/>
        </w:rPr>
        <w:t>6</w:t>
      </w:r>
      <w:r w:rsidRPr="002176A8">
        <w:rPr>
          <w:sz w:val="28"/>
          <w:szCs w:val="28"/>
        </w:rPr>
        <w:t xml:space="preserve"> годов»</w:t>
      </w:r>
      <w:r w:rsidR="00816BA2" w:rsidRPr="002176A8">
        <w:rPr>
          <w:sz w:val="28"/>
          <w:szCs w:val="28"/>
        </w:rPr>
        <w:t xml:space="preserve"> от 15</w:t>
      </w:r>
      <w:r w:rsidRPr="002176A8">
        <w:rPr>
          <w:sz w:val="28"/>
          <w:szCs w:val="28"/>
        </w:rPr>
        <w:t>.0</w:t>
      </w:r>
      <w:r w:rsidR="00816BA2" w:rsidRPr="002176A8">
        <w:rPr>
          <w:sz w:val="28"/>
          <w:szCs w:val="28"/>
        </w:rPr>
        <w:t>9.2023</w:t>
      </w:r>
      <w:r w:rsidRPr="002176A8">
        <w:rPr>
          <w:sz w:val="28"/>
          <w:szCs w:val="28"/>
        </w:rPr>
        <w:t xml:space="preserve"> №</w:t>
      </w:r>
      <w:r w:rsidR="00816BA2" w:rsidRPr="002176A8">
        <w:rPr>
          <w:sz w:val="28"/>
          <w:szCs w:val="28"/>
        </w:rPr>
        <w:t>173</w:t>
      </w:r>
      <w:r w:rsidRPr="002176A8">
        <w:rPr>
          <w:sz w:val="28"/>
          <w:szCs w:val="28"/>
        </w:rPr>
        <w:t xml:space="preserve">/КСП/03-06; «О внесении изменений в Положение об оплате труда лиц, замещающих муниципальные должности, действующих на постоянной основе, и муниципальных служащих в органах местного самоуправления города Бердска, утвержденное решением Совета депутатов города Бердска </w:t>
      </w:r>
      <w:r w:rsidR="00140252" w:rsidRPr="002176A8">
        <w:rPr>
          <w:sz w:val="28"/>
          <w:szCs w:val="28"/>
        </w:rPr>
        <w:t>от 20.09.2018 № 199» от 23</w:t>
      </w:r>
      <w:r w:rsidRPr="002176A8">
        <w:rPr>
          <w:sz w:val="28"/>
          <w:szCs w:val="28"/>
        </w:rPr>
        <w:t>.08.202</w:t>
      </w:r>
      <w:r w:rsidR="00140252" w:rsidRPr="002176A8">
        <w:rPr>
          <w:sz w:val="28"/>
          <w:szCs w:val="28"/>
        </w:rPr>
        <w:t>3</w:t>
      </w:r>
      <w:r w:rsidRPr="002176A8">
        <w:rPr>
          <w:sz w:val="28"/>
          <w:szCs w:val="28"/>
        </w:rPr>
        <w:t xml:space="preserve"> №15</w:t>
      </w:r>
      <w:r w:rsidR="00140252" w:rsidRPr="002176A8">
        <w:rPr>
          <w:sz w:val="28"/>
          <w:szCs w:val="28"/>
        </w:rPr>
        <w:t>1</w:t>
      </w:r>
      <w:r w:rsidRPr="002176A8">
        <w:rPr>
          <w:sz w:val="28"/>
          <w:szCs w:val="28"/>
        </w:rPr>
        <w:t>/КСП/03-06, от 2</w:t>
      </w:r>
      <w:r w:rsidR="00632640" w:rsidRPr="002176A8">
        <w:rPr>
          <w:sz w:val="28"/>
          <w:szCs w:val="28"/>
        </w:rPr>
        <w:t>4</w:t>
      </w:r>
      <w:r w:rsidRPr="002176A8">
        <w:rPr>
          <w:sz w:val="28"/>
          <w:szCs w:val="28"/>
        </w:rPr>
        <w:t>.10.202</w:t>
      </w:r>
      <w:r w:rsidR="00632640" w:rsidRPr="002176A8">
        <w:rPr>
          <w:sz w:val="28"/>
          <w:szCs w:val="28"/>
        </w:rPr>
        <w:t>3 №225</w:t>
      </w:r>
      <w:r w:rsidRPr="002176A8">
        <w:rPr>
          <w:sz w:val="28"/>
          <w:szCs w:val="28"/>
        </w:rPr>
        <w:t>/КСП/03-06</w:t>
      </w:r>
      <w:r w:rsidR="00632640" w:rsidRPr="002176A8">
        <w:rPr>
          <w:sz w:val="28"/>
          <w:szCs w:val="28"/>
        </w:rPr>
        <w:t xml:space="preserve"> (с замечаниями)</w:t>
      </w:r>
      <w:r w:rsidRPr="002176A8">
        <w:rPr>
          <w:sz w:val="28"/>
          <w:szCs w:val="28"/>
        </w:rPr>
        <w:t xml:space="preserve">; </w:t>
      </w:r>
      <w:r w:rsidRPr="002176A8">
        <w:rPr>
          <w:bCs/>
          <w:sz w:val="28"/>
          <w:szCs w:val="28"/>
        </w:rPr>
        <w:t>«</w:t>
      </w:r>
      <w:r w:rsidRPr="002176A8">
        <w:rPr>
          <w:sz w:val="28"/>
          <w:szCs w:val="28"/>
        </w:rPr>
        <w:t>О предоставлении мер социальной поддержки отдельным категориям граждан</w:t>
      </w:r>
      <w:r w:rsidRPr="002176A8">
        <w:rPr>
          <w:bCs/>
          <w:sz w:val="28"/>
          <w:szCs w:val="28"/>
        </w:rPr>
        <w:t>»</w:t>
      </w:r>
      <w:r w:rsidRPr="002176A8">
        <w:rPr>
          <w:sz w:val="28"/>
          <w:szCs w:val="28"/>
        </w:rPr>
        <w:t xml:space="preserve"> от </w:t>
      </w:r>
      <w:r w:rsidR="00816BA2" w:rsidRPr="002176A8">
        <w:rPr>
          <w:sz w:val="28"/>
          <w:szCs w:val="28"/>
        </w:rPr>
        <w:t>18.09</w:t>
      </w:r>
      <w:r w:rsidRPr="002176A8">
        <w:rPr>
          <w:sz w:val="28"/>
          <w:szCs w:val="28"/>
        </w:rPr>
        <w:t>.202</w:t>
      </w:r>
      <w:r w:rsidR="00816BA2" w:rsidRPr="002176A8">
        <w:rPr>
          <w:sz w:val="28"/>
          <w:szCs w:val="28"/>
        </w:rPr>
        <w:t>3 №177</w:t>
      </w:r>
      <w:r w:rsidRPr="002176A8">
        <w:rPr>
          <w:sz w:val="28"/>
          <w:szCs w:val="28"/>
        </w:rPr>
        <w:t>/КСП/03-06</w:t>
      </w:r>
      <w:r w:rsidR="00816BA2" w:rsidRPr="002176A8">
        <w:rPr>
          <w:sz w:val="28"/>
          <w:szCs w:val="28"/>
        </w:rPr>
        <w:t xml:space="preserve"> (с замечаниями)</w:t>
      </w:r>
      <w:r w:rsidR="00632640" w:rsidRPr="002176A8">
        <w:rPr>
          <w:sz w:val="28"/>
          <w:szCs w:val="28"/>
        </w:rPr>
        <w:t>, от 24.10.2023 №226 /КСП/03-06 (с замечаниями</w:t>
      </w:r>
      <w:r w:rsidR="00E6210E" w:rsidRPr="002176A8">
        <w:rPr>
          <w:sz w:val="28"/>
          <w:szCs w:val="28"/>
        </w:rPr>
        <w:t>)</w:t>
      </w:r>
      <w:r w:rsidR="00033D0E" w:rsidRPr="002176A8">
        <w:rPr>
          <w:sz w:val="28"/>
          <w:szCs w:val="28"/>
        </w:rPr>
        <w:t>; «Об установлении надбавки за напряженность, сложность, качество работы работникам МБУ «КЦСОН «Юнона»» от 04</w:t>
      </w:r>
      <w:r w:rsidRPr="002176A8">
        <w:rPr>
          <w:sz w:val="28"/>
          <w:szCs w:val="28"/>
        </w:rPr>
        <w:t>.</w:t>
      </w:r>
      <w:r w:rsidR="00033D0E" w:rsidRPr="002176A8">
        <w:rPr>
          <w:sz w:val="28"/>
          <w:szCs w:val="28"/>
        </w:rPr>
        <w:t>12</w:t>
      </w:r>
      <w:r w:rsidRPr="002176A8">
        <w:rPr>
          <w:sz w:val="28"/>
          <w:szCs w:val="28"/>
        </w:rPr>
        <w:t>.202</w:t>
      </w:r>
      <w:r w:rsidR="00033D0E" w:rsidRPr="002176A8">
        <w:rPr>
          <w:sz w:val="28"/>
          <w:szCs w:val="28"/>
        </w:rPr>
        <w:t>3 № 249</w:t>
      </w:r>
      <w:r w:rsidRPr="002176A8">
        <w:rPr>
          <w:sz w:val="28"/>
          <w:szCs w:val="28"/>
        </w:rPr>
        <w:t>/КСП/03-06; «</w:t>
      </w:r>
      <w:r w:rsidR="00140252" w:rsidRPr="002176A8">
        <w:rPr>
          <w:sz w:val="28"/>
          <w:szCs w:val="28"/>
        </w:rPr>
        <w:t>О внесении изменений в решение Совета депутатов города Бердска от 10.11.2011 №93 «Об утверждении Порядка взимания земельного налога на территории города Бердска» от 19.06.2023 №101/КСП/03-06</w:t>
      </w:r>
      <w:r w:rsidRPr="002176A8">
        <w:rPr>
          <w:sz w:val="28"/>
          <w:szCs w:val="28"/>
        </w:rPr>
        <w:t>.</w:t>
      </w:r>
    </w:p>
    <w:p w:rsidR="00350C3F" w:rsidRPr="002176A8" w:rsidRDefault="00350C3F" w:rsidP="00350C3F">
      <w:pPr>
        <w:widowControl w:val="0"/>
        <w:ind w:firstLine="709"/>
        <w:jc w:val="both"/>
        <w:rPr>
          <w:sz w:val="28"/>
          <w:szCs w:val="28"/>
        </w:rPr>
      </w:pPr>
      <w:r w:rsidRPr="002176A8">
        <w:rPr>
          <w:sz w:val="28"/>
          <w:szCs w:val="28"/>
        </w:rPr>
        <w:t>2.1.1.Заключение Контрольно-счетной палаты на отчет об исполнении бюджета города – это комплексный анализ деятельности исполнительной власти в части выполнения принятых обязательств на основе не только анализа исполнения бюджета, но и результатов проведенных экспертно-аналитических мероприятий. В рамках проведения внешней проверки проведен анализ общих характеристик исполнения бюджета города за</w:t>
      </w:r>
      <w:r w:rsidR="00462BEB" w:rsidRPr="002176A8">
        <w:rPr>
          <w:sz w:val="28"/>
          <w:szCs w:val="28"/>
        </w:rPr>
        <w:t xml:space="preserve"> 2022</w:t>
      </w:r>
      <w:r w:rsidRPr="002176A8">
        <w:rPr>
          <w:sz w:val="28"/>
          <w:szCs w:val="28"/>
        </w:rPr>
        <w:t xml:space="preserve"> год, соблюдения требований правовых актов, регулирующих бюджетные правоотношения при организации бюджетного процесса, исполнения бюджета города по доходам и расходам, источникам финансирования дефицита бюджета.</w:t>
      </w:r>
    </w:p>
    <w:p w:rsidR="00350C3F" w:rsidRPr="002176A8" w:rsidRDefault="00350C3F" w:rsidP="00350C3F">
      <w:pPr>
        <w:widowControl w:val="0"/>
        <w:ind w:firstLine="709"/>
        <w:jc w:val="both"/>
        <w:rPr>
          <w:sz w:val="28"/>
          <w:szCs w:val="28"/>
        </w:rPr>
      </w:pPr>
      <w:r w:rsidRPr="002176A8">
        <w:rPr>
          <w:sz w:val="28"/>
          <w:szCs w:val="28"/>
        </w:rPr>
        <w:t xml:space="preserve">Также в ходе внешней проверки годового отчета были проведены оценка соблюдения требований действующего законодательства в процессе исполнения бюджета города в отчетном финансовом году с учетом имеющихся ограничений. </w:t>
      </w:r>
    </w:p>
    <w:p w:rsidR="00350C3F" w:rsidRPr="002176A8" w:rsidRDefault="00350C3F" w:rsidP="00350C3F">
      <w:pPr>
        <w:widowControl w:val="0"/>
        <w:ind w:firstLine="709"/>
        <w:jc w:val="both"/>
        <w:rPr>
          <w:sz w:val="28"/>
          <w:szCs w:val="28"/>
        </w:rPr>
      </w:pPr>
      <w:r w:rsidRPr="002176A8">
        <w:rPr>
          <w:rFonts w:eastAsia="Arial" w:cs="Arial"/>
          <w:sz w:val="28"/>
          <w:szCs w:val="28"/>
        </w:rPr>
        <w:t>Отчет об исполнении бюджета города Бердска за 202</w:t>
      </w:r>
      <w:r w:rsidR="00462BEB" w:rsidRPr="002176A8">
        <w:rPr>
          <w:rFonts w:eastAsia="Arial" w:cs="Arial"/>
          <w:sz w:val="28"/>
          <w:szCs w:val="28"/>
        </w:rPr>
        <w:t>2</w:t>
      </w:r>
      <w:r w:rsidRPr="002176A8">
        <w:rPr>
          <w:rFonts w:eastAsia="Arial" w:cs="Arial"/>
          <w:sz w:val="28"/>
          <w:szCs w:val="28"/>
        </w:rPr>
        <w:t xml:space="preserve"> год</w:t>
      </w:r>
      <w:r w:rsidRPr="002176A8">
        <w:rPr>
          <w:rFonts w:ascii="Arial" w:eastAsia="Arial" w:hAnsi="Arial" w:cs="Arial"/>
          <w:sz w:val="28"/>
          <w:szCs w:val="28"/>
        </w:rPr>
        <w:t xml:space="preserve"> </w:t>
      </w:r>
      <w:r w:rsidRPr="002176A8">
        <w:rPr>
          <w:rFonts w:eastAsia="Arial" w:cs="Arial"/>
          <w:sz w:val="28"/>
          <w:szCs w:val="28"/>
        </w:rPr>
        <w:t xml:space="preserve">составлен на основании данных отчетов по исполнению бюджета главных распорядителей бюджетных средств, представлен управлением финансов и налоговой политики по </w:t>
      </w:r>
      <w:r w:rsidRPr="002176A8">
        <w:rPr>
          <w:rFonts w:eastAsia="Arial" w:cs="Arial"/>
          <w:sz w:val="28"/>
          <w:szCs w:val="28"/>
          <w:u w:val="single"/>
        </w:rPr>
        <w:t>форме (0503317).</w:t>
      </w:r>
      <w:r w:rsidRPr="002176A8">
        <w:rPr>
          <w:sz w:val="28"/>
          <w:szCs w:val="28"/>
        </w:rPr>
        <w:t xml:space="preserve"> При исполнении бюджета города соблюдался принцип единства кассы и подведомственности финансирования расходов. Среди </w:t>
      </w:r>
      <w:r w:rsidRPr="002176A8">
        <w:rPr>
          <w:sz w:val="28"/>
          <w:szCs w:val="28"/>
        </w:rPr>
        <w:lastRenderedPageBreak/>
        <w:t>получателей бюджетных средств города Бердска отсутствуют коммерческие организации, учреждения других бюджетов бюджетной системы РФ и т.п.</w:t>
      </w:r>
    </w:p>
    <w:p w:rsidR="00350C3F" w:rsidRPr="002176A8" w:rsidRDefault="00350C3F" w:rsidP="00350C3F">
      <w:pPr>
        <w:pStyle w:val="a6"/>
        <w:spacing w:after="0"/>
        <w:ind w:right="-2" w:firstLine="709"/>
        <w:jc w:val="both"/>
        <w:rPr>
          <w:rFonts w:ascii="Times New Roman" w:hAnsi="Times New Roman"/>
          <w:color w:val="auto"/>
          <w:sz w:val="28"/>
          <w:szCs w:val="28"/>
        </w:rPr>
      </w:pPr>
      <w:r w:rsidRPr="002176A8">
        <w:rPr>
          <w:rFonts w:ascii="Times New Roman" w:hAnsi="Times New Roman"/>
          <w:color w:val="auto"/>
          <w:sz w:val="28"/>
          <w:szCs w:val="28"/>
        </w:rPr>
        <w:t xml:space="preserve">Анализ внешней проверки годовой отчетности, в соответствии с действующим законодательством, явился основой для составления экспертного заключения на </w:t>
      </w:r>
      <w:r w:rsidRPr="002176A8">
        <w:rPr>
          <w:rFonts w:ascii="Times New Roman" w:hAnsi="Times New Roman"/>
          <w:i/>
          <w:color w:val="auto"/>
          <w:sz w:val="28"/>
          <w:szCs w:val="28"/>
        </w:rPr>
        <w:t>отчет об исполнении бюджета</w:t>
      </w:r>
      <w:r w:rsidRPr="002176A8">
        <w:rPr>
          <w:rFonts w:ascii="Times New Roman" w:hAnsi="Times New Roman"/>
          <w:color w:val="auto"/>
          <w:sz w:val="28"/>
          <w:szCs w:val="28"/>
        </w:rPr>
        <w:t xml:space="preserve"> </w:t>
      </w:r>
      <w:r w:rsidR="00462BEB" w:rsidRPr="002176A8">
        <w:rPr>
          <w:rFonts w:ascii="Times New Roman" w:hAnsi="Times New Roman"/>
          <w:i/>
          <w:color w:val="auto"/>
          <w:sz w:val="28"/>
          <w:szCs w:val="28"/>
        </w:rPr>
        <w:t>города Бердска за 2022</w:t>
      </w:r>
      <w:r w:rsidRPr="002176A8">
        <w:rPr>
          <w:rFonts w:ascii="Times New Roman" w:hAnsi="Times New Roman"/>
          <w:i/>
          <w:color w:val="auto"/>
          <w:sz w:val="28"/>
          <w:szCs w:val="28"/>
        </w:rPr>
        <w:t xml:space="preserve"> год в форме </w:t>
      </w:r>
      <w:proofErr w:type="gramStart"/>
      <w:r w:rsidRPr="002176A8">
        <w:rPr>
          <w:rFonts w:ascii="Times New Roman" w:hAnsi="Times New Roman"/>
          <w:i/>
          <w:color w:val="auto"/>
          <w:sz w:val="28"/>
          <w:szCs w:val="28"/>
        </w:rPr>
        <w:t>проекта Решения Совета депутатов города Бердска</w:t>
      </w:r>
      <w:proofErr w:type="gramEnd"/>
      <w:r w:rsidRPr="002176A8">
        <w:rPr>
          <w:rFonts w:ascii="Times New Roman" w:hAnsi="Times New Roman"/>
          <w:color w:val="auto"/>
          <w:sz w:val="28"/>
          <w:szCs w:val="28"/>
        </w:rPr>
        <w:t>.</w:t>
      </w:r>
    </w:p>
    <w:p w:rsidR="00350C3F" w:rsidRPr="002176A8" w:rsidRDefault="00350C3F" w:rsidP="00350C3F">
      <w:pPr>
        <w:pStyle w:val="a6"/>
        <w:spacing w:after="0"/>
        <w:ind w:right="-2" w:firstLine="709"/>
        <w:jc w:val="both"/>
        <w:rPr>
          <w:rFonts w:ascii="Times New Roman" w:hAnsi="Times New Roman"/>
          <w:color w:val="auto"/>
          <w:sz w:val="28"/>
          <w:szCs w:val="28"/>
        </w:rPr>
      </w:pPr>
      <w:proofErr w:type="gramStart"/>
      <w:r w:rsidRPr="002176A8">
        <w:rPr>
          <w:rFonts w:ascii="Times New Roman" w:hAnsi="Times New Roman"/>
          <w:color w:val="auto"/>
          <w:sz w:val="28"/>
          <w:szCs w:val="28"/>
        </w:rPr>
        <w:t xml:space="preserve">При составлении заключения на отчет об исполнении бюджета проанализирована доходная часть бюджета в сумме </w:t>
      </w:r>
      <w:r w:rsidR="00462BEB" w:rsidRPr="002176A8">
        <w:rPr>
          <w:rFonts w:ascii="Times New Roman" w:hAnsi="Times New Roman"/>
          <w:b/>
          <w:color w:val="auto"/>
          <w:sz w:val="28"/>
          <w:szCs w:val="28"/>
        </w:rPr>
        <w:t>4094036,4</w:t>
      </w:r>
      <w:r w:rsidRPr="002176A8">
        <w:rPr>
          <w:rFonts w:ascii="Times New Roman" w:hAnsi="Times New Roman"/>
          <w:b/>
          <w:color w:val="auto"/>
          <w:sz w:val="28"/>
          <w:szCs w:val="28"/>
        </w:rPr>
        <w:t xml:space="preserve"> </w:t>
      </w:r>
      <w:r w:rsidRPr="002176A8">
        <w:rPr>
          <w:rFonts w:ascii="Times New Roman" w:hAnsi="Times New Roman"/>
          <w:color w:val="auto"/>
          <w:sz w:val="28"/>
          <w:szCs w:val="28"/>
        </w:rPr>
        <w:t xml:space="preserve">тыс. руб., расходная часть в сумме – </w:t>
      </w:r>
      <w:r w:rsidR="00462BEB" w:rsidRPr="002176A8">
        <w:rPr>
          <w:rFonts w:ascii="Times New Roman" w:hAnsi="Times New Roman"/>
          <w:b/>
          <w:color w:val="auto"/>
          <w:sz w:val="28"/>
          <w:szCs w:val="28"/>
        </w:rPr>
        <w:t>4051549,4</w:t>
      </w:r>
      <w:r w:rsidRPr="002176A8">
        <w:rPr>
          <w:color w:val="auto"/>
          <w:sz w:val="28"/>
          <w:szCs w:val="28"/>
        </w:rPr>
        <w:t xml:space="preserve"> </w:t>
      </w:r>
      <w:r w:rsidRPr="002176A8">
        <w:rPr>
          <w:rFonts w:ascii="Times New Roman" w:hAnsi="Times New Roman"/>
          <w:color w:val="auto"/>
          <w:sz w:val="28"/>
          <w:szCs w:val="28"/>
        </w:rPr>
        <w:t>тыс. руб. (в сравнении с 2020 годом: доходы – 3121898,0</w:t>
      </w:r>
      <w:r w:rsidRPr="002176A8">
        <w:rPr>
          <w:rFonts w:ascii="Times New Roman" w:hAnsi="Times New Roman"/>
          <w:b/>
          <w:i/>
          <w:color w:val="auto"/>
          <w:sz w:val="28"/>
          <w:szCs w:val="28"/>
        </w:rPr>
        <w:t xml:space="preserve"> </w:t>
      </w:r>
      <w:r w:rsidRPr="002176A8">
        <w:rPr>
          <w:rFonts w:ascii="Times New Roman" w:hAnsi="Times New Roman"/>
          <w:color w:val="auto"/>
          <w:sz w:val="28"/>
          <w:szCs w:val="28"/>
        </w:rPr>
        <w:t>тыс. руб., расходы – 3061015,12</w:t>
      </w:r>
      <w:r w:rsidRPr="002176A8">
        <w:rPr>
          <w:color w:val="auto"/>
          <w:sz w:val="28"/>
          <w:szCs w:val="28"/>
        </w:rPr>
        <w:t xml:space="preserve"> </w:t>
      </w:r>
      <w:r w:rsidRPr="002176A8">
        <w:rPr>
          <w:rFonts w:ascii="Times New Roman" w:hAnsi="Times New Roman"/>
          <w:color w:val="auto"/>
          <w:sz w:val="28"/>
          <w:szCs w:val="28"/>
        </w:rPr>
        <w:t>тыс. руб.</w:t>
      </w:r>
      <w:r w:rsidR="00462BEB" w:rsidRPr="002176A8">
        <w:rPr>
          <w:rFonts w:ascii="Times New Roman" w:hAnsi="Times New Roman"/>
          <w:color w:val="auto"/>
          <w:sz w:val="28"/>
          <w:szCs w:val="28"/>
        </w:rPr>
        <w:t xml:space="preserve">; с 2021 годом: доходы – </w:t>
      </w:r>
      <w:r w:rsidR="00462BEB" w:rsidRPr="002176A8">
        <w:rPr>
          <w:rFonts w:ascii="Times New Roman" w:hAnsi="Times New Roman"/>
          <w:b/>
          <w:color w:val="auto"/>
          <w:sz w:val="28"/>
          <w:szCs w:val="28"/>
        </w:rPr>
        <w:t xml:space="preserve">3874368,6 </w:t>
      </w:r>
      <w:r w:rsidR="00462BEB" w:rsidRPr="002176A8">
        <w:rPr>
          <w:rFonts w:ascii="Times New Roman" w:hAnsi="Times New Roman"/>
          <w:color w:val="auto"/>
          <w:sz w:val="28"/>
          <w:szCs w:val="28"/>
        </w:rPr>
        <w:t xml:space="preserve">тыс. руб., расходы – </w:t>
      </w:r>
      <w:r w:rsidR="00462BEB" w:rsidRPr="002176A8">
        <w:rPr>
          <w:rFonts w:ascii="Times New Roman" w:hAnsi="Times New Roman"/>
          <w:b/>
          <w:color w:val="auto"/>
          <w:sz w:val="28"/>
          <w:szCs w:val="28"/>
        </w:rPr>
        <w:t>3731176,5</w:t>
      </w:r>
      <w:r w:rsidR="00462BEB" w:rsidRPr="002176A8">
        <w:rPr>
          <w:color w:val="auto"/>
          <w:sz w:val="28"/>
          <w:szCs w:val="28"/>
        </w:rPr>
        <w:t xml:space="preserve"> </w:t>
      </w:r>
      <w:r w:rsidR="00462BEB" w:rsidRPr="002176A8">
        <w:rPr>
          <w:rFonts w:ascii="Times New Roman" w:hAnsi="Times New Roman"/>
          <w:color w:val="auto"/>
          <w:sz w:val="28"/>
          <w:szCs w:val="28"/>
        </w:rPr>
        <w:t>тыс. руб.;</w:t>
      </w:r>
      <w:r w:rsidRPr="002176A8">
        <w:rPr>
          <w:rFonts w:ascii="Times New Roman" w:hAnsi="Times New Roman"/>
          <w:color w:val="auto"/>
          <w:sz w:val="28"/>
          <w:szCs w:val="28"/>
        </w:rPr>
        <w:t>)</w:t>
      </w:r>
      <w:proofErr w:type="gramEnd"/>
    </w:p>
    <w:p w:rsidR="00350C3F" w:rsidRPr="00C24C12" w:rsidRDefault="00350C3F" w:rsidP="00350C3F">
      <w:pPr>
        <w:widowControl w:val="0"/>
        <w:ind w:firstLine="709"/>
        <w:jc w:val="both"/>
        <w:rPr>
          <w:sz w:val="27"/>
          <w:szCs w:val="27"/>
        </w:rPr>
      </w:pPr>
      <w:r w:rsidRPr="002176A8">
        <w:rPr>
          <w:sz w:val="28"/>
          <w:szCs w:val="28"/>
        </w:rPr>
        <w:t>Объем проанализированных средств отчетов об исполнении бюджета, составляющих доходную и расходную част</w:t>
      </w:r>
      <w:r w:rsidR="00B71386" w:rsidRPr="002176A8">
        <w:rPr>
          <w:sz w:val="28"/>
          <w:szCs w:val="28"/>
        </w:rPr>
        <w:t>ь бюджета города Бердска за 2020</w:t>
      </w:r>
      <w:r w:rsidRPr="002176A8">
        <w:rPr>
          <w:sz w:val="28"/>
          <w:szCs w:val="28"/>
        </w:rPr>
        <w:t>-202</w:t>
      </w:r>
      <w:r w:rsidR="00B71386" w:rsidRPr="002176A8">
        <w:rPr>
          <w:sz w:val="28"/>
          <w:szCs w:val="28"/>
        </w:rPr>
        <w:t>2</w:t>
      </w:r>
      <w:r w:rsidRPr="002176A8">
        <w:rPr>
          <w:sz w:val="28"/>
          <w:szCs w:val="28"/>
        </w:rPr>
        <w:t xml:space="preserve"> годы, показан на диаграмме </w:t>
      </w:r>
      <w:r w:rsidRPr="002176A8">
        <w:rPr>
          <w:b/>
          <w:sz w:val="28"/>
          <w:szCs w:val="28"/>
        </w:rPr>
        <w:t>№1,</w:t>
      </w:r>
      <w:r w:rsidRPr="002176A8">
        <w:rPr>
          <w:sz w:val="28"/>
          <w:szCs w:val="28"/>
        </w:rPr>
        <w:t xml:space="preserve"> в млн. рублей.</w:t>
      </w:r>
    </w:p>
    <w:p w:rsidR="00350C3F" w:rsidRPr="00C24C12" w:rsidRDefault="00350C3F" w:rsidP="00350C3F">
      <w:pPr>
        <w:pStyle w:val="a6"/>
        <w:spacing w:after="0"/>
        <w:jc w:val="right"/>
        <w:rPr>
          <w:rFonts w:ascii="Times New Roman" w:hAnsi="Times New Roman"/>
          <w:color w:val="auto"/>
          <w:sz w:val="24"/>
          <w:szCs w:val="24"/>
        </w:rPr>
      </w:pPr>
      <w:r w:rsidRPr="00C24C12">
        <w:rPr>
          <w:rFonts w:ascii="Times New Roman" w:hAnsi="Times New Roman"/>
          <w:color w:val="auto"/>
          <w:sz w:val="24"/>
          <w:szCs w:val="24"/>
        </w:rPr>
        <w:t>Диаграмма №1</w:t>
      </w:r>
    </w:p>
    <w:p w:rsidR="00350C3F" w:rsidRDefault="00350C3F" w:rsidP="00350C3F">
      <w:pPr>
        <w:pStyle w:val="a6"/>
        <w:spacing w:after="0"/>
        <w:jc w:val="right"/>
        <w:rPr>
          <w:rFonts w:ascii="Times New Roman" w:hAnsi="Times New Roman"/>
          <w:color w:val="auto"/>
          <w:sz w:val="28"/>
          <w:szCs w:val="28"/>
        </w:rPr>
      </w:pPr>
      <w:r>
        <w:rPr>
          <w:rFonts w:ascii="Times New Roman" w:hAnsi="Times New Roman"/>
          <w:noProof/>
          <w:color w:val="auto"/>
          <w:sz w:val="28"/>
          <w:szCs w:val="28"/>
        </w:rPr>
        <w:drawing>
          <wp:inline distT="0" distB="0" distL="0" distR="0">
            <wp:extent cx="5167313" cy="2987228"/>
            <wp:effectExtent l="19050" t="0" r="14287" b="3622"/>
            <wp:docPr id="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26952" w:rsidRPr="002176A8" w:rsidRDefault="00350C3F" w:rsidP="00F26952">
      <w:pPr>
        <w:widowControl w:val="0"/>
        <w:autoSpaceDE w:val="0"/>
        <w:autoSpaceDN w:val="0"/>
        <w:adjustRightInd w:val="0"/>
        <w:ind w:firstLine="709"/>
        <w:contextualSpacing/>
        <w:jc w:val="both"/>
        <w:rPr>
          <w:sz w:val="28"/>
          <w:szCs w:val="28"/>
        </w:rPr>
      </w:pPr>
      <w:r w:rsidRPr="002176A8">
        <w:rPr>
          <w:sz w:val="28"/>
          <w:szCs w:val="28"/>
        </w:rPr>
        <w:t xml:space="preserve">2.1.2. </w:t>
      </w:r>
      <w:proofErr w:type="gramStart"/>
      <w:r w:rsidR="00F26952" w:rsidRPr="002176A8">
        <w:rPr>
          <w:sz w:val="28"/>
          <w:szCs w:val="28"/>
        </w:rPr>
        <w:t xml:space="preserve">Формирование </w:t>
      </w:r>
      <w:r w:rsidR="00F26952" w:rsidRPr="002176A8">
        <w:rPr>
          <w:i/>
          <w:sz w:val="28"/>
          <w:szCs w:val="28"/>
        </w:rPr>
        <w:t>проекта бюджета города Бердска на 202</w:t>
      </w:r>
      <w:r w:rsidR="00B40002" w:rsidRPr="002176A8">
        <w:rPr>
          <w:i/>
          <w:sz w:val="28"/>
          <w:szCs w:val="28"/>
        </w:rPr>
        <w:t>4</w:t>
      </w:r>
      <w:r w:rsidR="00F26952" w:rsidRPr="002176A8">
        <w:rPr>
          <w:i/>
          <w:sz w:val="28"/>
          <w:szCs w:val="28"/>
        </w:rPr>
        <w:t>–202</w:t>
      </w:r>
      <w:r w:rsidR="00B40002" w:rsidRPr="002176A8">
        <w:rPr>
          <w:i/>
          <w:sz w:val="28"/>
          <w:szCs w:val="28"/>
        </w:rPr>
        <w:t>6</w:t>
      </w:r>
      <w:r w:rsidR="00F26952" w:rsidRPr="002176A8">
        <w:rPr>
          <w:i/>
          <w:sz w:val="28"/>
          <w:szCs w:val="28"/>
        </w:rPr>
        <w:t xml:space="preserve"> годы,</w:t>
      </w:r>
      <w:r w:rsidR="00F26952" w:rsidRPr="002176A8">
        <w:rPr>
          <w:iCs/>
          <w:sz w:val="28"/>
          <w:szCs w:val="28"/>
        </w:rPr>
        <w:t xml:space="preserve"> </w:t>
      </w:r>
      <w:r w:rsidR="00F26952" w:rsidRPr="002176A8">
        <w:rPr>
          <w:sz w:val="28"/>
          <w:szCs w:val="28"/>
        </w:rPr>
        <w:t>в условиях</w:t>
      </w:r>
      <w:r w:rsidR="00F26952" w:rsidRPr="002176A8">
        <w:rPr>
          <w:rFonts w:eastAsia="Calibri"/>
          <w:sz w:val="28"/>
          <w:szCs w:val="28"/>
        </w:rPr>
        <w:t xml:space="preserve"> постепенного восстановления и стабилизации экономики города, предопределило сосредоточение </w:t>
      </w:r>
      <w:r w:rsidR="00F26952" w:rsidRPr="002176A8">
        <w:rPr>
          <w:bCs/>
          <w:sz w:val="28"/>
          <w:szCs w:val="28"/>
          <w:lang w:bidi="en-US"/>
        </w:rPr>
        <w:t xml:space="preserve">усилий органов местного самоуправления и средств бюджета </w:t>
      </w:r>
      <w:r w:rsidR="00F26952" w:rsidRPr="002176A8">
        <w:rPr>
          <w:rFonts w:eastAsia="Calibri"/>
          <w:sz w:val="28"/>
          <w:szCs w:val="28"/>
        </w:rPr>
        <w:t>на обязательном исполнении социальных обязательств города Бердска,</w:t>
      </w:r>
      <w:r w:rsidR="00F26952" w:rsidRPr="002176A8">
        <w:rPr>
          <w:bCs/>
          <w:sz w:val="28"/>
          <w:szCs w:val="28"/>
          <w:lang w:bidi="en-US"/>
        </w:rPr>
        <w:t xml:space="preserve"> продолжении работы по реализации указов Президента РФ от</w:t>
      </w:r>
      <w:r w:rsidR="00D369AE" w:rsidRPr="002176A8">
        <w:rPr>
          <w:sz w:val="28"/>
          <w:szCs w:val="28"/>
        </w:rPr>
        <w:t xml:space="preserve"> 07.05.2018 № 204 </w:t>
      </w:r>
      <w:r w:rsidR="00F26952" w:rsidRPr="002176A8">
        <w:rPr>
          <w:bCs/>
          <w:sz w:val="28"/>
          <w:szCs w:val="28"/>
          <w:lang w:bidi="en-US"/>
        </w:rPr>
        <w:t xml:space="preserve">и от </w:t>
      </w:r>
      <w:r w:rsidR="00D369AE" w:rsidRPr="002176A8">
        <w:rPr>
          <w:sz w:val="28"/>
          <w:szCs w:val="28"/>
        </w:rPr>
        <w:t>21.07.2020 № 474</w:t>
      </w:r>
      <w:r w:rsidR="00F26952" w:rsidRPr="002176A8">
        <w:rPr>
          <w:bCs/>
          <w:sz w:val="28"/>
          <w:szCs w:val="28"/>
          <w:lang w:bidi="en-US"/>
        </w:rPr>
        <w:t>, расширении возможностей привлечения доходов в бюджет города и максимально эффективном расходовании средств бюджета города.</w:t>
      </w:r>
      <w:proofErr w:type="gramEnd"/>
    </w:p>
    <w:p w:rsidR="00350C3F" w:rsidRPr="002176A8" w:rsidRDefault="00350C3F" w:rsidP="00350C3F">
      <w:pPr>
        <w:ind w:right="48" w:firstLine="708"/>
        <w:jc w:val="both"/>
        <w:rPr>
          <w:sz w:val="28"/>
          <w:szCs w:val="28"/>
        </w:rPr>
      </w:pPr>
      <w:proofErr w:type="gramStart"/>
      <w:r w:rsidRPr="002176A8">
        <w:rPr>
          <w:sz w:val="28"/>
          <w:szCs w:val="28"/>
        </w:rPr>
        <w:t xml:space="preserve">В процессе осуществления экспертно-аналитического мероприятия по </w:t>
      </w:r>
      <w:r w:rsidRPr="002176A8">
        <w:rPr>
          <w:i/>
          <w:sz w:val="28"/>
          <w:szCs w:val="28"/>
        </w:rPr>
        <w:t>экспертизе проекта бюджета</w:t>
      </w:r>
      <w:r w:rsidRPr="002176A8">
        <w:rPr>
          <w:sz w:val="28"/>
          <w:szCs w:val="28"/>
        </w:rPr>
        <w:t xml:space="preserve"> </w:t>
      </w:r>
      <w:r w:rsidRPr="002176A8">
        <w:rPr>
          <w:i/>
          <w:sz w:val="28"/>
          <w:szCs w:val="28"/>
        </w:rPr>
        <w:t>города Бердска на 202</w:t>
      </w:r>
      <w:r w:rsidR="00B944EF" w:rsidRPr="002176A8">
        <w:rPr>
          <w:i/>
          <w:sz w:val="28"/>
          <w:szCs w:val="28"/>
        </w:rPr>
        <w:t>4</w:t>
      </w:r>
      <w:r w:rsidRPr="002176A8">
        <w:rPr>
          <w:i/>
          <w:sz w:val="28"/>
          <w:szCs w:val="28"/>
        </w:rPr>
        <w:t xml:space="preserve"> год</w:t>
      </w:r>
      <w:r w:rsidRPr="002176A8">
        <w:rPr>
          <w:sz w:val="28"/>
          <w:szCs w:val="28"/>
        </w:rPr>
        <w:t xml:space="preserve"> проанализирована доходная часть бюджета в сумме </w:t>
      </w:r>
      <w:r w:rsidR="00B944EF" w:rsidRPr="002176A8">
        <w:rPr>
          <w:rFonts w:eastAsia="Calibri"/>
          <w:b/>
          <w:sz w:val="28"/>
          <w:szCs w:val="28"/>
        </w:rPr>
        <w:t>4752666,0</w:t>
      </w:r>
      <w:r w:rsidRPr="002176A8">
        <w:rPr>
          <w:sz w:val="28"/>
          <w:szCs w:val="28"/>
        </w:rPr>
        <w:t xml:space="preserve"> тыс. руб., расходная часть бюджета в сумме </w:t>
      </w:r>
      <w:r w:rsidR="00B944EF" w:rsidRPr="002176A8">
        <w:rPr>
          <w:b/>
          <w:sz w:val="28"/>
          <w:szCs w:val="28"/>
        </w:rPr>
        <w:t>4897646,1</w:t>
      </w:r>
      <w:r w:rsidRPr="002176A8">
        <w:rPr>
          <w:sz w:val="28"/>
          <w:szCs w:val="28"/>
        </w:rPr>
        <w:t xml:space="preserve"> тыс. руб. (по проекту бюджета </w:t>
      </w:r>
      <w:r w:rsidRPr="002176A8">
        <w:rPr>
          <w:i/>
          <w:sz w:val="28"/>
          <w:szCs w:val="28"/>
        </w:rPr>
        <w:t>на 202</w:t>
      </w:r>
      <w:r w:rsidR="00556862" w:rsidRPr="002176A8">
        <w:rPr>
          <w:i/>
          <w:sz w:val="28"/>
          <w:szCs w:val="28"/>
        </w:rPr>
        <w:t>5</w:t>
      </w:r>
      <w:r w:rsidRPr="002176A8">
        <w:rPr>
          <w:i/>
          <w:sz w:val="28"/>
          <w:szCs w:val="28"/>
        </w:rPr>
        <w:t xml:space="preserve"> год</w:t>
      </w:r>
      <w:r w:rsidRPr="002176A8">
        <w:rPr>
          <w:sz w:val="28"/>
          <w:szCs w:val="28"/>
        </w:rPr>
        <w:t xml:space="preserve"> проанализирована доходная часть бюджета в сумме </w:t>
      </w:r>
      <w:r w:rsidR="00556862" w:rsidRPr="002176A8">
        <w:rPr>
          <w:b/>
          <w:bCs/>
          <w:sz w:val="28"/>
          <w:szCs w:val="28"/>
        </w:rPr>
        <w:t xml:space="preserve">4741560,3 </w:t>
      </w:r>
      <w:r w:rsidRPr="002176A8">
        <w:rPr>
          <w:sz w:val="28"/>
          <w:szCs w:val="28"/>
        </w:rPr>
        <w:t xml:space="preserve">тыс. руб., расходная часть бюджета в сумме </w:t>
      </w:r>
      <w:r w:rsidR="00556862" w:rsidRPr="002176A8">
        <w:rPr>
          <w:b/>
          <w:bCs/>
          <w:sz w:val="28"/>
          <w:szCs w:val="28"/>
        </w:rPr>
        <w:t xml:space="preserve">4741560,3 </w:t>
      </w:r>
      <w:r w:rsidRPr="002176A8">
        <w:rPr>
          <w:sz w:val="28"/>
          <w:szCs w:val="28"/>
        </w:rPr>
        <w:t xml:space="preserve">тыс. руб.; по проекту бюджета </w:t>
      </w:r>
      <w:r w:rsidRPr="002176A8">
        <w:rPr>
          <w:i/>
          <w:sz w:val="28"/>
          <w:szCs w:val="28"/>
        </w:rPr>
        <w:t>на 202</w:t>
      </w:r>
      <w:r w:rsidR="00556862" w:rsidRPr="002176A8">
        <w:rPr>
          <w:i/>
          <w:sz w:val="28"/>
          <w:szCs w:val="28"/>
        </w:rPr>
        <w:t>6</w:t>
      </w:r>
      <w:r w:rsidRPr="002176A8">
        <w:rPr>
          <w:i/>
          <w:sz w:val="28"/>
          <w:szCs w:val="28"/>
        </w:rPr>
        <w:t xml:space="preserve"> год</w:t>
      </w:r>
      <w:proofErr w:type="gramEnd"/>
      <w:r w:rsidRPr="002176A8">
        <w:rPr>
          <w:sz w:val="28"/>
          <w:szCs w:val="28"/>
        </w:rPr>
        <w:t xml:space="preserve"> проанализирована </w:t>
      </w:r>
      <w:r w:rsidRPr="002176A8">
        <w:rPr>
          <w:sz w:val="28"/>
          <w:szCs w:val="28"/>
        </w:rPr>
        <w:lastRenderedPageBreak/>
        <w:t xml:space="preserve">доходная часть бюджета в сумме </w:t>
      </w:r>
      <w:r w:rsidR="00556862" w:rsidRPr="002176A8">
        <w:rPr>
          <w:b/>
          <w:bCs/>
          <w:sz w:val="28"/>
          <w:szCs w:val="28"/>
        </w:rPr>
        <w:t xml:space="preserve">4667279,6 </w:t>
      </w:r>
      <w:r w:rsidRPr="002176A8">
        <w:rPr>
          <w:sz w:val="28"/>
          <w:szCs w:val="28"/>
        </w:rPr>
        <w:t xml:space="preserve">тыс. руб., расходная часть бюджета в сумме </w:t>
      </w:r>
      <w:r w:rsidR="00556862" w:rsidRPr="002176A8">
        <w:rPr>
          <w:b/>
          <w:bCs/>
          <w:sz w:val="28"/>
          <w:szCs w:val="28"/>
        </w:rPr>
        <w:t>4667279,6</w:t>
      </w:r>
      <w:r w:rsidRPr="002176A8">
        <w:rPr>
          <w:sz w:val="28"/>
          <w:szCs w:val="28"/>
        </w:rPr>
        <w:t>тыс. руб.).</w:t>
      </w:r>
    </w:p>
    <w:p w:rsidR="00D369AE" w:rsidRPr="00C24C12" w:rsidRDefault="00D369AE" w:rsidP="00350C3F">
      <w:pPr>
        <w:ind w:right="48" w:firstLine="708"/>
        <w:jc w:val="both"/>
        <w:rPr>
          <w:sz w:val="27"/>
          <w:szCs w:val="27"/>
        </w:rPr>
      </w:pPr>
    </w:p>
    <w:p w:rsidR="00350C3F" w:rsidRPr="00221225" w:rsidRDefault="00350C3F" w:rsidP="00350C3F">
      <w:pPr>
        <w:ind w:right="48" w:firstLine="708"/>
        <w:jc w:val="right"/>
      </w:pPr>
      <w:r w:rsidRPr="006E6C56">
        <w:t>Диаграмма №2</w:t>
      </w:r>
      <w:r w:rsidRPr="00221225">
        <w:t xml:space="preserve"> </w:t>
      </w:r>
      <w:r>
        <w:rPr>
          <w:noProof/>
          <w:sz w:val="28"/>
          <w:szCs w:val="28"/>
        </w:rPr>
        <w:drawing>
          <wp:inline distT="0" distB="0" distL="0" distR="0">
            <wp:extent cx="5606498" cy="2564296"/>
            <wp:effectExtent l="19050" t="0" r="13252" b="7454"/>
            <wp:docPr id="3"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50C3F" w:rsidRDefault="00350C3F" w:rsidP="00350C3F">
      <w:pPr>
        <w:autoSpaceDE w:val="0"/>
        <w:autoSpaceDN w:val="0"/>
        <w:adjustRightInd w:val="0"/>
        <w:jc w:val="both"/>
        <w:rPr>
          <w:i/>
          <w:color w:val="C0504D" w:themeColor="accent2"/>
          <w:sz w:val="28"/>
          <w:szCs w:val="28"/>
          <w:u w:val="single"/>
        </w:rPr>
      </w:pPr>
    </w:p>
    <w:p w:rsidR="00350C3F" w:rsidRPr="002176A8" w:rsidRDefault="00350C3F" w:rsidP="00F90CE7">
      <w:pPr>
        <w:autoSpaceDE w:val="0"/>
        <w:autoSpaceDN w:val="0"/>
        <w:adjustRightInd w:val="0"/>
        <w:ind w:firstLine="708"/>
        <w:jc w:val="both"/>
        <w:rPr>
          <w:rFonts w:eastAsiaTheme="minorHAnsi"/>
          <w:iCs/>
          <w:sz w:val="28"/>
          <w:szCs w:val="28"/>
          <w:lang w:eastAsia="en-US"/>
        </w:rPr>
      </w:pPr>
      <w:r w:rsidRPr="002176A8">
        <w:rPr>
          <w:sz w:val="28"/>
          <w:szCs w:val="28"/>
        </w:rPr>
        <w:t xml:space="preserve">2.1.3. </w:t>
      </w:r>
      <w:proofErr w:type="gramStart"/>
      <w:r w:rsidRPr="002176A8">
        <w:rPr>
          <w:sz w:val="28"/>
          <w:szCs w:val="28"/>
        </w:rPr>
        <w:t>По предложениям, изложенным КСП в экспертных заключениях по внесениям изменений в бюджет города Бердска на 202</w:t>
      </w:r>
      <w:r w:rsidR="00A277B3" w:rsidRPr="002176A8">
        <w:rPr>
          <w:sz w:val="28"/>
          <w:szCs w:val="28"/>
        </w:rPr>
        <w:t>3</w:t>
      </w:r>
      <w:r w:rsidRPr="002176A8">
        <w:rPr>
          <w:sz w:val="28"/>
          <w:szCs w:val="28"/>
        </w:rPr>
        <w:t xml:space="preserve"> год, Управлением финансов и налоговой политики администрации города Бердска </w:t>
      </w:r>
      <w:r w:rsidRPr="002176A8">
        <w:rPr>
          <w:i/>
          <w:sz w:val="28"/>
          <w:szCs w:val="28"/>
        </w:rPr>
        <w:t xml:space="preserve">внесены изменения в </w:t>
      </w:r>
      <w:hyperlink w:anchor="P30" w:history="1">
        <w:r w:rsidRPr="002176A8">
          <w:rPr>
            <w:i/>
            <w:sz w:val="28"/>
            <w:szCs w:val="28"/>
          </w:rPr>
          <w:t>Порядок</w:t>
        </w:r>
      </w:hyperlink>
      <w:r w:rsidRPr="002176A8">
        <w:rPr>
          <w:i/>
          <w:sz w:val="28"/>
          <w:szCs w:val="28"/>
        </w:rPr>
        <w:t xml:space="preserve"> применения бюджетной классификации Российской Федерации в части, относящейся к бюджету города Бердска на 202</w:t>
      </w:r>
      <w:r w:rsidR="00A277B3" w:rsidRPr="002176A8">
        <w:rPr>
          <w:i/>
          <w:sz w:val="28"/>
          <w:szCs w:val="28"/>
        </w:rPr>
        <w:t>3</w:t>
      </w:r>
      <w:r w:rsidRPr="002176A8">
        <w:rPr>
          <w:i/>
          <w:sz w:val="28"/>
          <w:szCs w:val="28"/>
        </w:rPr>
        <w:t xml:space="preserve"> год и плановый период 202</w:t>
      </w:r>
      <w:r w:rsidR="00A277B3" w:rsidRPr="002176A8">
        <w:rPr>
          <w:i/>
          <w:sz w:val="28"/>
          <w:szCs w:val="28"/>
        </w:rPr>
        <w:t>4</w:t>
      </w:r>
      <w:r w:rsidRPr="002176A8">
        <w:rPr>
          <w:i/>
          <w:sz w:val="28"/>
          <w:szCs w:val="28"/>
        </w:rPr>
        <w:t xml:space="preserve"> и 202</w:t>
      </w:r>
      <w:r w:rsidR="00A277B3" w:rsidRPr="002176A8">
        <w:rPr>
          <w:i/>
          <w:sz w:val="28"/>
          <w:szCs w:val="28"/>
        </w:rPr>
        <w:t>5</w:t>
      </w:r>
      <w:r w:rsidRPr="002176A8">
        <w:rPr>
          <w:i/>
          <w:sz w:val="28"/>
          <w:szCs w:val="28"/>
        </w:rPr>
        <w:t xml:space="preserve"> годов</w:t>
      </w:r>
      <w:r w:rsidRPr="002176A8">
        <w:rPr>
          <w:sz w:val="28"/>
          <w:szCs w:val="28"/>
        </w:rPr>
        <w:t xml:space="preserve">, утвержденный постановлением администрации города Бердска от </w:t>
      </w:r>
      <w:r w:rsidR="00503DC4" w:rsidRPr="002176A8">
        <w:rPr>
          <w:rFonts w:eastAsiaTheme="minorHAnsi"/>
          <w:sz w:val="28"/>
          <w:szCs w:val="28"/>
          <w:lang w:eastAsia="en-US"/>
        </w:rPr>
        <w:t>22.12.2022 №5470</w:t>
      </w:r>
      <w:r w:rsidRPr="002176A8">
        <w:rPr>
          <w:sz w:val="28"/>
          <w:szCs w:val="28"/>
        </w:rPr>
        <w:t>, в</w:t>
      </w:r>
      <w:proofErr w:type="gramEnd"/>
      <w:r w:rsidRPr="002176A8">
        <w:rPr>
          <w:sz w:val="28"/>
          <w:szCs w:val="28"/>
        </w:rPr>
        <w:t xml:space="preserve"> части определения целевых статей расходов бюджета города Бердска, предусмотренных проектами решений</w:t>
      </w:r>
      <w:r w:rsidR="00503DC4" w:rsidRPr="002176A8">
        <w:rPr>
          <w:sz w:val="28"/>
          <w:szCs w:val="28"/>
        </w:rPr>
        <w:t xml:space="preserve">, а так же </w:t>
      </w:r>
      <w:r w:rsidR="00F90CE7" w:rsidRPr="002176A8">
        <w:rPr>
          <w:sz w:val="28"/>
          <w:szCs w:val="28"/>
        </w:rPr>
        <w:t>изменение целевой статьи</w:t>
      </w:r>
      <w:r w:rsidR="00503DC4" w:rsidRPr="002176A8">
        <w:rPr>
          <w:sz w:val="28"/>
          <w:szCs w:val="28"/>
        </w:rPr>
        <w:t xml:space="preserve"> расходов </w:t>
      </w:r>
      <w:r w:rsidR="00F90CE7" w:rsidRPr="002176A8">
        <w:rPr>
          <w:sz w:val="28"/>
          <w:szCs w:val="28"/>
        </w:rPr>
        <w:t>по</w:t>
      </w:r>
      <w:r w:rsidR="00896226" w:rsidRPr="002176A8">
        <w:rPr>
          <w:sz w:val="28"/>
          <w:szCs w:val="28"/>
        </w:rPr>
        <w:t xml:space="preserve"> ремонт</w:t>
      </w:r>
      <w:r w:rsidR="00F90CE7" w:rsidRPr="002176A8">
        <w:rPr>
          <w:sz w:val="28"/>
          <w:szCs w:val="28"/>
        </w:rPr>
        <w:t>у</w:t>
      </w:r>
      <w:r w:rsidR="00896226" w:rsidRPr="002176A8">
        <w:rPr>
          <w:sz w:val="28"/>
          <w:szCs w:val="28"/>
        </w:rPr>
        <w:t xml:space="preserve"> памятника В.И.Ленину </w:t>
      </w:r>
      <w:r w:rsidR="00F90CE7" w:rsidRPr="002176A8">
        <w:rPr>
          <w:sz w:val="28"/>
          <w:szCs w:val="28"/>
        </w:rPr>
        <w:t>(</w:t>
      </w:r>
      <w:r w:rsidR="00896226" w:rsidRPr="002176A8">
        <w:rPr>
          <w:sz w:val="28"/>
          <w:szCs w:val="28"/>
        </w:rPr>
        <w:t>МП «Сохранение, использование и популяризация объектов историко-культурного наследия города Бердска»</w:t>
      </w:r>
      <w:r w:rsidR="00F90CE7" w:rsidRPr="002176A8">
        <w:rPr>
          <w:sz w:val="28"/>
          <w:szCs w:val="28"/>
        </w:rPr>
        <w:t>)</w:t>
      </w:r>
      <w:r w:rsidR="002D466A" w:rsidRPr="002176A8">
        <w:rPr>
          <w:sz w:val="28"/>
          <w:szCs w:val="28"/>
        </w:rPr>
        <w:t xml:space="preserve"> </w:t>
      </w:r>
      <w:r w:rsidRPr="002176A8">
        <w:rPr>
          <w:sz w:val="28"/>
          <w:szCs w:val="28"/>
        </w:rPr>
        <w:t xml:space="preserve">(ПА </w:t>
      </w:r>
      <w:r w:rsidR="00896226" w:rsidRPr="002176A8">
        <w:rPr>
          <w:sz w:val="28"/>
          <w:szCs w:val="28"/>
        </w:rPr>
        <w:t>от 15.09.2023 №4247/65</w:t>
      </w:r>
      <w:r w:rsidRPr="002176A8">
        <w:rPr>
          <w:sz w:val="28"/>
          <w:szCs w:val="28"/>
        </w:rPr>
        <w:t>).</w:t>
      </w:r>
    </w:p>
    <w:p w:rsidR="00350C3F" w:rsidRPr="002176A8" w:rsidRDefault="00350C3F" w:rsidP="00350C3F">
      <w:pPr>
        <w:tabs>
          <w:tab w:val="num" w:pos="0"/>
        </w:tabs>
        <w:ind w:firstLine="709"/>
        <w:jc w:val="both"/>
        <w:rPr>
          <w:sz w:val="28"/>
          <w:szCs w:val="28"/>
        </w:rPr>
      </w:pPr>
      <w:r w:rsidRPr="002176A8">
        <w:rPr>
          <w:b/>
          <w:sz w:val="28"/>
          <w:szCs w:val="28"/>
        </w:rPr>
        <w:t>2.2.</w:t>
      </w:r>
      <w:r w:rsidRPr="002176A8">
        <w:rPr>
          <w:sz w:val="28"/>
          <w:szCs w:val="28"/>
        </w:rPr>
        <w:t xml:space="preserve"> В связи с формированием бюджета города</w:t>
      </w:r>
      <w:r w:rsidRPr="002176A8">
        <w:rPr>
          <w:b/>
          <w:sz w:val="28"/>
          <w:szCs w:val="28"/>
        </w:rPr>
        <w:t xml:space="preserve"> </w:t>
      </w:r>
      <w:r w:rsidRPr="002176A8">
        <w:rPr>
          <w:sz w:val="28"/>
          <w:szCs w:val="28"/>
        </w:rPr>
        <w:t>Бердска в рамках программно-целевого управления бюджетными расходами, Контрольно-счетной палатой в отчетном периоде осуществлено исполнение полномочий по экспертизе муниципальных программ, как документов стратегического планирования. На стадии формирования проектов, в ходе проведения экспертизы, проводилась:</w:t>
      </w:r>
    </w:p>
    <w:p w:rsidR="00350C3F" w:rsidRPr="002176A8" w:rsidRDefault="00350C3F" w:rsidP="00350C3F">
      <w:pPr>
        <w:tabs>
          <w:tab w:val="num" w:pos="0"/>
        </w:tabs>
        <w:ind w:firstLine="709"/>
        <w:jc w:val="both"/>
        <w:rPr>
          <w:sz w:val="28"/>
          <w:szCs w:val="28"/>
        </w:rPr>
      </w:pPr>
      <w:r w:rsidRPr="002176A8">
        <w:rPr>
          <w:sz w:val="28"/>
          <w:szCs w:val="28"/>
        </w:rPr>
        <w:t xml:space="preserve">- оценка обоснования финансовых расходов, оценка качества реализации мероприятий при достижении поставленных целей, путем решения поставленных задач; </w:t>
      </w:r>
    </w:p>
    <w:p w:rsidR="00350C3F" w:rsidRPr="002176A8" w:rsidRDefault="00350C3F" w:rsidP="00350C3F">
      <w:pPr>
        <w:tabs>
          <w:tab w:val="num" w:pos="0"/>
        </w:tabs>
        <w:ind w:firstLine="709"/>
        <w:jc w:val="both"/>
        <w:rPr>
          <w:sz w:val="28"/>
          <w:szCs w:val="28"/>
        </w:rPr>
      </w:pPr>
      <w:r w:rsidRPr="002176A8">
        <w:rPr>
          <w:sz w:val="28"/>
          <w:szCs w:val="28"/>
        </w:rPr>
        <w:t>- оценка соответствия проектов программ и изменений, вносимых в муниципальные программы, нормативным и правовым актам, действующим в городе Бердске, региональному законодательству Новосибирской области и законодательству Российской Федерации.</w:t>
      </w:r>
    </w:p>
    <w:p w:rsidR="00350C3F" w:rsidRPr="002176A8" w:rsidRDefault="00A277B3" w:rsidP="00350C3F">
      <w:pPr>
        <w:tabs>
          <w:tab w:val="num" w:pos="0"/>
        </w:tabs>
        <w:ind w:firstLine="709"/>
        <w:jc w:val="both"/>
        <w:rPr>
          <w:sz w:val="28"/>
          <w:szCs w:val="28"/>
          <w:u w:val="single"/>
        </w:rPr>
      </w:pPr>
      <w:proofErr w:type="gramStart"/>
      <w:r w:rsidRPr="002176A8">
        <w:rPr>
          <w:sz w:val="28"/>
          <w:szCs w:val="28"/>
          <w:u w:val="single"/>
        </w:rPr>
        <w:t>За 2023</w:t>
      </w:r>
      <w:r w:rsidR="00350C3F" w:rsidRPr="002176A8">
        <w:rPr>
          <w:sz w:val="28"/>
          <w:szCs w:val="28"/>
          <w:u w:val="single"/>
        </w:rPr>
        <w:t xml:space="preserve"> год проведено </w:t>
      </w:r>
      <w:r w:rsidR="00C568C4" w:rsidRPr="002176A8">
        <w:rPr>
          <w:sz w:val="28"/>
          <w:szCs w:val="28"/>
          <w:u w:val="single"/>
        </w:rPr>
        <w:t>48</w:t>
      </w:r>
      <w:r w:rsidR="00350C3F" w:rsidRPr="002176A8">
        <w:rPr>
          <w:b/>
          <w:i/>
          <w:sz w:val="28"/>
          <w:szCs w:val="28"/>
          <w:u w:val="single"/>
        </w:rPr>
        <w:t xml:space="preserve"> финансово-экономических экспертиз на проекты Постановлений администрации города Бердска,</w:t>
      </w:r>
      <w:r w:rsidR="00350C3F" w:rsidRPr="002176A8">
        <w:rPr>
          <w:i/>
          <w:sz w:val="28"/>
          <w:szCs w:val="28"/>
          <w:u w:val="single"/>
        </w:rPr>
        <w:t xml:space="preserve"> по итогам которых подготовлены заключения, </w:t>
      </w:r>
      <w:r w:rsidR="00350C3F" w:rsidRPr="002176A8">
        <w:rPr>
          <w:sz w:val="28"/>
          <w:szCs w:val="28"/>
          <w:u w:val="single"/>
        </w:rPr>
        <w:t>в том числе 34 заключени</w:t>
      </w:r>
      <w:r w:rsidR="003D02FA" w:rsidRPr="002176A8">
        <w:rPr>
          <w:sz w:val="28"/>
          <w:szCs w:val="28"/>
          <w:u w:val="single"/>
        </w:rPr>
        <w:t>я</w:t>
      </w:r>
      <w:r w:rsidR="00350C3F" w:rsidRPr="002176A8">
        <w:rPr>
          <w:sz w:val="28"/>
          <w:szCs w:val="28"/>
          <w:u w:val="single"/>
        </w:rPr>
        <w:t xml:space="preserve"> </w:t>
      </w:r>
      <w:r w:rsidR="00350C3F" w:rsidRPr="002176A8">
        <w:rPr>
          <w:i/>
          <w:sz w:val="28"/>
          <w:szCs w:val="28"/>
          <w:u w:val="single"/>
        </w:rPr>
        <w:t xml:space="preserve">на проекты, связанные с внесением изменений в муниципальные программы и подпрограммы, </w:t>
      </w:r>
      <w:r w:rsidR="00C568C4" w:rsidRPr="002176A8">
        <w:rPr>
          <w:sz w:val="28"/>
          <w:szCs w:val="28"/>
          <w:u w:val="single"/>
        </w:rPr>
        <w:t>7</w:t>
      </w:r>
      <w:r w:rsidR="00350C3F" w:rsidRPr="002176A8">
        <w:rPr>
          <w:sz w:val="28"/>
          <w:szCs w:val="28"/>
          <w:u w:val="single"/>
        </w:rPr>
        <w:t xml:space="preserve"> заключени</w:t>
      </w:r>
      <w:r w:rsidR="002D466A" w:rsidRPr="002176A8">
        <w:rPr>
          <w:sz w:val="28"/>
          <w:szCs w:val="28"/>
          <w:u w:val="single"/>
        </w:rPr>
        <w:t>й</w:t>
      </w:r>
      <w:r w:rsidR="00350C3F" w:rsidRPr="002176A8">
        <w:rPr>
          <w:i/>
          <w:sz w:val="28"/>
          <w:szCs w:val="28"/>
          <w:u w:val="single"/>
        </w:rPr>
        <w:t xml:space="preserve"> </w:t>
      </w:r>
      <w:r w:rsidR="00350C3F" w:rsidRPr="002176A8">
        <w:rPr>
          <w:i/>
          <w:sz w:val="28"/>
          <w:szCs w:val="28"/>
          <w:u w:val="single"/>
        </w:rPr>
        <w:lastRenderedPageBreak/>
        <w:t>на проекты</w:t>
      </w:r>
      <w:r w:rsidR="00350C3F" w:rsidRPr="002176A8">
        <w:rPr>
          <w:sz w:val="28"/>
          <w:szCs w:val="28"/>
          <w:u w:val="single"/>
        </w:rPr>
        <w:t xml:space="preserve"> об утверждении вновь сформи</w:t>
      </w:r>
      <w:r w:rsidR="00C568C4" w:rsidRPr="002176A8">
        <w:rPr>
          <w:sz w:val="28"/>
          <w:szCs w:val="28"/>
          <w:u w:val="single"/>
        </w:rPr>
        <w:t>рованных муниципальных программ, 7 заключений на проекты, связанны</w:t>
      </w:r>
      <w:r w:rsidR="00F90CE7" w:rsidRPr="002176A8">
        <w:rPr>
          <w:sz w:val="28"/>
          <w:szCs w:val="28"/>
          <w:u w:val="single"/>
        </w:rPr>
        <w:t>е</w:t>
      </w:r>
      <w:r w:rsidR="00C568C4" w:rsidRPr="002176A8">
        <w:rPr>
          <w:sz w:val="28"/>
          <w:szCs w:val="28"/>
          <w:u w:val="single"/>
        </w:rPr>
        <w:t xml:space="preserve"> с продлением сроков муниципальных программ</w:t>
      </w:r>
      <w:r w:rsidR="002D466A" w:rsidRPr="002176A8">
        <w:rPr>
          <w:sz w:val="28"/>
          <w:szCs w:val="28"/>
          <w:u w:val="single"/>
        </w:rPr>
        <w:t>.</w:t>
      </w:r>
      <w:proofErr w:type="gramEnd"/>
    </w:p>
    <w:p w:rsidR="00350C3F" w:rsidRPr="002176A8" w:rsidRDefault="00350C3F" w:rsidP="00350C3F">
      <w:pPr>
        <w:ind w:right="48" w:firstLine="708"/>
        <w:jc w:val="both"/>
        <w:rPr>
          <w:sz w:val="28"/>
          <w:szCs w:val="28"/>
        </w:rPr>
      </w:pPr>
      <w:r w:rsidRPr="002176A8">
        <w:rPr>
          <w:sz w:val="28"/>
          <w:szCs w:val="28"/>
        </w:rPr>
        <w:t>Так, Контрольно-счетной палатой города Бердска подготовлены заключения по следующим проектам Постановлений администрации города Бердска:</w:t>
      </w:r>
    </w:p>
    <w:p w:rsidR="00350C3F" w:rsidRPr="002176A8" w:rsidRDefault="005A7AEF" w:rsidP="00350C3F">
      <w:pPr>
        <w:pStyle w:val="af0"/>
        <w:numPr>
          <w:ilvl w:val="0"/>
          <w:numId w:val="10"/>
        </w:numPr>
        <w:autoSpaceDE w:val="0"/>
        <w:autoSpaceDN w:val="0"/>
        <w:adjustRightInd w:val="0"/>
        <w:spacing w:after="0" w:line="240" w:lineRule="auto"/>
        <w:ind w:left="0" w:firstLine="567"/>
        <w:jc w:val="both"/>
        <w:rPr>
          <w:rFonts w:ascii="Times New Roman" w:hAnsi="Times New Roman"/>
          <w:sz w:val="28"/>
          <w:szCs w:val="28"/>
        </w:rPr>
      </w:pPr>
      <w:r w:rsidRPr="002176A8">
        <w:rPr>
          <w:rFonts w:ascii="Times New Roman" w:hAnsi="Times New Roman"/>
          <w:sz w:val="28"/>
          <w:szCs w:val="28"/>
        </w:rPr>
        <w:t>Заключение от 03</w:t>
      </w:r>
      <w:r w:rsidR="00350C3F" w:rsidRPr="002176A8">
        <w:rPr>
          <w:rFonts w:ascii="Times New Roman" w:hAnsi="Times New Roman"/>
          <w:sz w:val="28"/>
          <w:szCs w:val="28"/>
        </w:rPr>
        <w:t>.0</w:t>
      </w:r>
      <w:r w:rsidRPr="002176A8">
        <w:rPr>
          <w:rFonts w:ascii="Times New Roman" w:hAnsi="Times New Roman"/>
          <w:sz w:val="28"/>
          <w:szCs w:val="28"/>
        </w:rPr>
        <w:t>8</w:t>
      </w:r>
      <w:r w:rsidR="00350C3F" w:rsidRPr="002176A8">
        <w:rPr>
          <w:rFonts w:ascii="Times New Roman" w:hAnsi="Times New Roman"/>
          <w:sz w:val="28"/>
          <w:szCs w:val="28"/>
        </w:rPr>
        <w:t>.202</w:t>
      </w:r>
      <w:r w:rsidRPr="002176A8">
        <w:rPr>
          <w:rFonts w:ascii="Times New Roman" w:hAnsi="Times New Roman"/>
          <w:sz w:val="28"/>
          <w:szCs w:val="28"/>
        </w:rPr>
        <w:t>3 №139</w:t>
      </w:r>
      <w:r w:rsidR="00350C3F" w:rsidRPr="002176A8">
        <w:rPr>
          <w:rFonts w:ascii="Times New Roman" w:hAnsi="Times New Roman"/>
          <w:sz w:val="28"/>
          <w:szCs w:val="28"/>
        </w:rPr>
        <w:t xml:space="preserve">/КСП/03-05 на проект постановления администрации города Бердска «Об утверждении муниципальной программы </w:t>
      </w:r>
      <w:r w:rsidR="00350C3F" w:rsidRPr="002176A8">
        <w:rPr>
          <w:sz w:val="28"/>
          <w:szCs w:val="28"/>
        </w:rPr>
        <w:t>«</w:t>
      </w:r>
      <w:r w:rsidRPr="002176A8">
        <w:rPr>
          <w:rFonts w:ascii="Times New Roman" w:hAnsi="Times New Roman"/>
          <w:sz w:val="28"/>
          <w:szCs w:val="28"/>
        </w:rPr>
        <w:t>Улучшение условий и охраны труда</w:t>
      </w:r>
      <w:r w:rsidR="00350C3F" w:rsidRPr="002176A8">
        <w:rPr>
          <w:rFonts w:ascii="Times New Roman" w:hAnsi="Times New Roman"/>
          <w:sz w:val="28"/>
          <w:szCs w:val="28"/>
        </w:rPr>
        <w:t xml:space="preserve"> города Бердска»</w:t>
      </w:r>
      <w:r w:rsidR="009F0631" w:rsidRPr="002176A8">
        <w:rPr>
          <w:rFonts w:ascii="Times New Roman" w:hAnsi="Times New Roman"/>
          <w:i/>
          <w:sz w:val="28"/>
          <w:szCs w:val="28"/>
        </w:rPr>
        <w:t xml:space="preserve"> </w:t>
      </w:r>
      <w:r w:rsidR="00350C3F" w:rsidRPr="002176A8">
        <w:rPr>
          <w:rFonts w:ascii="Times New Roman" w:hAnsi="Times New Roman"/>
          <w:i/>
          <w:sz w:val="28"/>
          <w:szCs w:val="28"/>
        </w:rPr>
        <w:t>(</w:t>
      </w:r>
      <w:r w:rsidR="00D07210" w:rsidRPr="002176A8">
        <w:rPr>
          <w:rFonts w:ascii="Times New Roman" w:hAnsi="Times New Roman"/>
          <w:bCs/>
          <w:i/>
          <w:sz w:val="28"/>
          <w:szCs w:val="28"/>
        </w:rPr>
        <w:t>с предложением доработать проект МП</w:t>
      </w:r>
      <w:r w:rsidR="00350C3F" w:rsidRPr="002176A8">
        <w:rPr>
          <w:rFonts w:ascii="Times New Roman" w:hAnsi="Times New Roman"/>
          <w:i/>
          <w:sz w:val="28"/>
          <w:szCs w:val="28"/>
        </w:rPr>
        <w:t>)</w:t>
      </w:r>
      <w:r w:rsidR="00350C3F" w:rsidRPr="002176A8">
        <w:rPr>
          <w:rFonts w:ascii="Times New Roman" w:hAnsi="Times New Roman"/>
          <w:sz w:val="28"/>
          <w:szCs w:val="28"/>
        </w:rPr>
        <w:t>;</w:t>
      </w:r>
    </w:p>
    <w:p w:rsidR="00350C3F" w:rsidRPr="002176A8" w:rsidRDefault="009C0664" w:rsidP="00350C3F">
      <w:pPr>
        <w:pStyle w:val="af0"/>
        <w:numPr>
          <w:ilvl w:val="0"/>
          <w:numId w:val="10"/>
        </w:numPr>
        <w:autoSpaceDE w:val="0"/>
        <w:autoSpaceDN w:val="0"/>
        <w:adjustRightInd w:val="0"/>
        <w:spacing w:after="0" w:line="240" w:lineRule="auto"/>
        <w:ind w:left="0" w:firstLine="567"/>
        <w:jc w:val="both"/>
        <w:rPr>
          <w:rFonts w:ascii="Times New Roman" w:hAnsi="Times New Roman"/>
          <w:sz w:val="28"/>
          <w:szCs w:val="28"/>
        </w:rPr>
      </w:pPr>
      <w:r w:rsidRPr="002176A8">
        <w:rPr>
          <w:rFonts w:ascii="Times New Roman" w:hAnsi="Times New Roman"/>
          <w:sz w:val="28"/>
          <w:szCs w:val="28"/>
        </w:rPr>
        <w:t>Заключение от 25</w:t>
      </w:r>
      <w:r w:rsidR="00350C3F" w:rsidRPr="002176A8">
        <w:rPr>
          <w:rFonts w:ascii="Times New Roman" w:hAnsi="Times New Roman"/>
          <w:sz w:val="28"/>
          <w:szCs w:val="28"/>
        </w:rPr>
        <w:t>.</w:t>
      </w:r>
      <w:r w:rsidRPr="002176A8">
        <w:rPr>
          <w:rFonts w:ascii="Times New Roman" w:hAnsi="Times New Roman"/>
          <w:sz w:val="28"/>
          <w:szCs w:val="28"/>
        </w:rPr>
        <w:t>01</w:t>
      </w:r>
      <w:r w:rsidR="00350C3F" w:rsidRPr="002176A8">
        <w:rPr>
          <w:rFonts w:ascii="Times New Roman" w:hAnsi="Times New Roman"/>
          <w:sz w:val="28"/>
          <w:szCs w:val="28"/>
        </w:rPr>
        <w:t>.202</w:t>
      </w:r>
      <w:r w:rsidRPr="002176A8">
        <w:rPr>
          <w:rFonts w:ascii="Times New Roman" w:hAnsi="Times New Roman"/>
          <w:sz w:val="28"/>
          <w:szCs w:val="28"/>
        </w:rPr>
        <w:t>3 №21</w:t>
      </w:r>
      <w:r w:rsidR="00350C3F" w:rsidRPr="002176A8">
        <w:rPr>
          <w:rFonts w:ascii="Times New Roman" w:hAnsi="Times New Roman"/>
          <w:sz w:val="28"/>
          <w:szCs w:val="28"/>
        </w:rPr>
        <w:t xml:space="preserve">/КСП/03-05 на проект постановления администрации города Бердска «Об утверждении муниципальной программы </w:t>
      </w:r>
      <w:r w:rsidR="00350C3F" w:rsidRPr="002176A8">
        <w:rPr>
          <w:rFonts w:ascii="Times New Roman" w:hAnsi="Times New Roman"/>
          <w:bCs/>
          <w:sz w:val="28"/>
          <w:szCs w:val="28"/>
        </w:rPr>
        <w:t>«</w:t>
      </w:r>
      <w:r w:rsidR="00350C3F" w:rsidRPr="002176A8">
        <w:rPr>
          <w:rFonts w:ascii="Times New Roman" w:hAnsi="Times New Roman"/>
          <w:sz w:val="28"/>
          <w:szCs w:val="28"/>
        </w:rPr>
        <w:t>Профилактика правонарушение на территории города Бердска»</w:t>
      </w:r>
      <w:r w:rsidR="00350C3F" w:rsidRPr="002176A8">
        <w:rPr>
          <w:rFonts w:ascii="Times New Roman" w:hAnsi="Times New Roman"/>
          <w:bCs/>
          <w:sz w:val="28"/>
          <w:szCs w:val="28"/>
        </w:rPr>
        <w:t xml:space="preserve">» </w:t>
      </w:r>
      <w:r w:rsidR="00350C3F" w:rsidRPr="002176A8">
        <w:rPr>
          <w:rFonts w:ascii="Times New Roman" w:hAnsi="Times New Roman"/>
          <w:i/>
          <w:sz w:val="28"/>
          <w:szCs w:val="28"/>
        </w:rPr>
        <w:t>объем финансирования МП – 1699,0 тыс. руб.</w:t>
      </w:r>
      <w:r w:rsidR="00350C3F" w:rsidRPr="002176A8">
        <w:rPr>
          <w:rFonts w:ascii="Times New Roman" w:hAnsi="Times New Roman"/>
          <w:bCs/>
          <w:sz w:val="28"/>
          <w:szCs w:val="28"/>
        </w:rPr>
        <w:t>;</w:t>
      </w:r>
    </w:p>
    <w:p w:rsidR="00350C3F" w:rsidRPr="002176A8" w:rsidRDefault="005A7AEF" w:rsidP="00350C3F">
      <w:pPr>
        <w:pStyle w:val="af0"/>
        <w:numPr>
          <w:ilvl w:val="0"/>
          <w:numId w:val="10"/>
        </w:numPr>
        <w:autoSpaceDE w:val="0"/>
        <w:autoSpaceDN w:val="0"/>
        <w:adjustRightInd w:val="0"/>
        <w:spacing w:after="0" w:line="240" w:lineRule="auto"/>
        <w:ind w:left="0" w:firstLine="567"/>
        <w:jc w:val="both"/>
        <w:rPr>
          <w:rFonts w:ascii="Times New Roman" w:hAnsi="Times New Roman"/>
          <w:sz w:val="28"/>
          <w:szCs w:val="28"/>
        </w:rPr>
      </w:pPr>
      <w:r w:rsidRPr="002176A8">
        <w:rPr>
          <w:rFonts w:ascii="Times New Roman" w:hAnsi="Times New Roman"/>
          <w:sz w:val="28"/>
          <w:szCs w:val="28"/>
        </w:rPr>
        <w:t>Заключение от 01.08</w:t>
      </w:r>
      <w:r w:rsidR="00350C3F" w:rsidRPr="002176A8">
        <w:rPr>
          <w:rFonts w:ascii="Times New Roman" w:hAnsi="Times New Roman"/>
          <w:sz w:val="28"/>
          <w:szCs w:val="28"/>
        </w:rPr>
        <w:t>.202</w:t>
      </w:r>
      <w:r w:rsidRPr="002176A8">
        <w:rPr>
          <w:rFonts w:ascii="Times New Roman" w:hAnsi="Times New Roman"/>
          <w:sz w:val="28"/>
          <w:szCs w:val="28"/>
        </w:rPr>
        <w:t>3 №137</w:t>
      </w:r>
      <w:r w:rsidR="00350C3F" w:rsidRPr="002176A8">
        <w:rPr>
          <w:rFonts w:ascii="Times New Roman" w:hAnsi="Times New Roman"/>
          <w:sz w:val="28"/>
          <w:szCs w:val="28"/>
        </w:rPr>
        <w:t>/КСП/03-05 на проект постановления администрации города Бердска «Об утверждении муниципальной программы «</w:t>
      </w:r>
      <w:r w:rsidRPr="002176A8">
        <w:rPr>
          <w:rFonts w:ascii="Times New Roman" w:hAnsi="Times New Roman"/>
          <w:sz w:val="28"/>
          <w:szCs w:val="28"/>
        </w:rPr>
        <w:t>Об утверждении муниципальной программы «Культура города Бердска»</w:t>
      </w:r>
      <w:r w:rsidR="00350C3F" w:rsidRPr="002176A8">
        <w:rPr>
          <w:rFonts w:ascii="Times New Roman" w:hAnsi="Times New Roman"/>
          <w:sz w:val="28"/>
          <w:szCs w:val="28"/>
        </w:rPr>
        <w:t xml:space="preserve">» </w:t>
      </w:r>
      <w:r w:rsidR="00350C3F" w:rsidRPr="002176A8">
        <w:rPr>
          <w:rFonts w:ascii="Times New Roman" w:hAnsi="Times New Roman"/>
          <w:i/>
          <w:sz w:val="28"/>
          <w:szCs w:val="28"/>
        </w:rPr>
        <w:t xml:space="preserve">объем финансирования МП – </w:t>
      </w:r>
      <w:r w:rsidRPr="002176A8">
        <w:rPr>
          <w:rFonts w:ascii="Times New Roman" w:hAnsi="Times New Roman"/>
          <w:i/>
          <w:sz w:val="28"/>
          <w:szCs w:val="28"/>
        </w:rPr>
        <w:t>1012815,8</w:t>
      </w:r>
      <w:r w:rsidR="00350C3F" w:rsidRPr="002176A8">
        <w:rPr>
          <w:rFonts w:ascii="Times New Roman" w:hAnsi="Times New Roman"/>
          <w:i/>
          <w:sz w:val="28"/>
          <w:szCs w:val="28"/>
        </w:rPr>
        <w:t xml:space="preserve"> тыс. руб.</w:t>
      </w:r>
      <w:r w:rsidR="00350C3F" w:rsidRPr="002176A8">
        <w:rPr>
          <w:rFonts w:ascii="Times New Roman" w:hAnsi="Times New Roman"/>
          <w:bCs/>
          <w:sz w:val="28"/>
          <w:szCs w:val="28"/>
        </w:rPr>
        <w:t xml:space="preserve"> </w:t>
      </w:r>
      <w:r w:rsidR="00350C3F" w:rsidRPr="002176A8">
        <w:rPr>
          <w:rFonts w:ascii="Times New Roman" w:hAnsi="Times New Roman"/>
          <w:bCs/>
          <w:i/>
          <w:sz w:val="28"/>
          <w:szCs w:val="28"/>
        </w:rPr>
        <w:t>(с рекомендациями)</w:t>
      </w:r>
      <w:r w:rsidR="00350C3F" w:rsidRPr="002176A8">
        <w:rPr>
          <w:rFonts w:ascii="Times New Roman" w:hAnsi="Times New Roman"/>
          <w:sz w:val="28"/>
          <w:szCs w:val="28"/>
        </w:rPr>
        <w:t>;</w:t>
      </w:r>
    </w:p>
    <w:p w:rsidR="009F0631" w:rsidRPr="002176A8" w:rsidRDefault="009F0631" w:rsidP="00350C3F">
      <w:pPr>
        <w:pStyle w:val="af0"/>
        <w:numPr>
          <w:ilvl w:val="0"/>
          <w:numId w:val="10"/>
        </w:numPr>
        <w:autoSpaceDE w:val="0"/>
        <w:autoSpaceDN w:val="0"/>
        <w:adjustRightInd w:val="0"/>
        <w:spacing w:after="0" w:line="240" w:lineRule="auto"/>
        <w:ind w:left="0" w:firstLine="567"/>
        <w:jc w:val="both"/>
        <w:rPr>
          <w:rFonts w:ascii="Times New Roman" w:hAnsi="Times New Roman"/>
          <w:sz w:val="28"/>
          <w:szCs w:val="28"/>
        </w:rPr>
      </w:pPr>
      <w:r w:rsidRPr="002176A8">
        <w:rPr>
          <w:rFonts w:ascii="Times New Roman" w:hAnsi="Times New Roman"/>
          <w:sz w:val="28"/>
          <w:szCs w:val="28"/>
        </w:rPr>
        <w:t xml:space="preserve">Заключение от 09.08.2023 №144/КСП/03-05, на проект постановления администрации города Бердска «Об утверждении </w:t>
      </w:r>
      <w:r w:rsidRPr="002176A8">
        <w:rPr>
          <w:rFonts w:ascii="Times New Roman" w:hAnsi="Times New Roman"/>
          <w:i/>
          <w:sz w:val="28"/>
          <w:szCs w:val="28"/>
        </w:rPr>
        <w:t>муниципальной</w:t>
      </w:r>
      <w:r w:rsidRPr="002176A8">
        <w:rPr>
          <w:rFonts w:ascii="Times New Roman" w:hAnsi="Times New Roman"/>
          <w:sz w:val="28"/>
          <w:szCs w:val="28"/>
        </w:rPr>
        <w:t xml:space="preserve"> программы «Сохранение, использование и популяризация историко-культурного наследия города Бердска»</w:t>
      </w:r>
      <w:r w:rsidRPr="002176A8">
        <w:rPr>
          <w:rFonts w:ascii="Times New Roman" w:hAnsi="Times New Roman"/>
          <w:i/>
          <w:sz w:val="28"/>
          <w:szCs w:val="28"/>
        </w:rPr>
        <w:t xml:space="preserve"> объем финансирования МП –</w:t>
      </w:r>
      <w:r w:rsidR="00A36669" w:rsidRPr="002176A8">
        <w:rPr>
          <w:rFonts w:ascii="Times New Roman" w:hAnsi="Times New Roman"/>
          <w:i/>
          <w:sz w:val="28"/>
          <w:szCs w:val="28"/>
        </w:rPr>
        <w:t>118785,0</w:t>
      </w:r>
      <w:r w:rsidRPr="002176A8">
        <w:rPr>
          <w:rFonts w:ascii="Times New Roman" w:hAnsi="Times New Roman"/>
          <w:i/>
          <w:sz w:val="28"/>
          <w:szCs w:val="28"/>
        </w:rPr>
        <w:t xml:space="preserve"> тыс. руб.</w:t>
      </w:r>
      <w:r w:rsidR="00E155F8" w:rsidRPr="002176A8">
        <w:rPr>
          <w:rFonts w:ascii="Times New Roman" w:hAnsi="Times New Roman"/>
          <w:bCs/>
          <w:i/>
          <w:sz w:val="28"/>
          <w:szCs w:val="28"/>
        </w:rPr>
        <w:t xml:space="preserve"> (с рекомендациями);</w:t>
      </w:r>
    </w:p>
    <w:p w:rsidR="00616B72" w:rsidRPr="002176A8" w:rsidRDefault="00616B72" w:rsidP="00616B72">
      <w:pPr>
        <w:ind w:firstLine="567"/>
        <w:jc w:val="both"/>
        <w:rPr>
          <w:sz w:val="28"/>
          <w:szCs w:val="28"/>
        </w:rPr>
      </w:pPr>
      <w:r w:rsidRPr="002176A8">
        <w:rPr>
          <w:sz w:val="28"/>
          <w:szCs w:val="28"/>
        </w:rPr>
        <w:t>5 . Заключение от 30.10.2023 №233/КСП/03-05 на проект постановления ад</w:t>
      </w:r>
      <w:r w:rsidR="00604825" w:rsidRPr="002176A8">
        <w:rPr>
          <w:sz w:val="28"/>
          <w:szCs w:val="28"/>
        </w:rPr>
        <w:t>министрации города Бердска</w:t>
      </w:r>
      <w:r w:rsidRPr="002176A8">
        <w:rPr>
          <w:sz w:val="28"/>
          <w:szCs w:val="28"/>
        </w:rPr>
        <w:t xml:space="preserve"> </w:t>
      </w:r>
      <w:r w:rsidRPr="002176A8">
        <w:rPr>
          <w:rFonts w:eastAsiaTheme="minorHAnsi"/>
          <w:iCs/>
          <w:sz w:val="28"/>
          <w:szCs w:val="28"/>
          <w:lang w:eastAsia="en-US"/>
        </w:rPr>
        <w:t>«</w:t>
      </w:r>
      <w:r w:rsidRPr="002176A8">
        <w:rPr>
          <w:rFonts w:eastAsiaTheme="minorHAnsi"/>
          <w:sz w:val="28"/>
          <w:szCs w:val="28"/>
          <w:lang w:eastAsia="en-US"/>
        </w:rPr>
        <w:t xml:space="preserve">Об утверждении муниципальной программы </w:t>
      </w:r>
      <w:r w:rsidRPr="002176A8">
        <w:rPr>
          <w:sz w:val="28"/>
          <w:szCs w:val="28"/>
        </w:rPr>
        <w:t>«Благоустройство города Бердска»</w:t>
      </w:r>
      <w:r w:rsidRPr="002176A8">
        <w:rPr>
          <w:i/>
          <w:sz w:val="28"/>
          <w:szCs w:val="28"/>
        </w:rPr>
        <w:t xml:space="preserve"> объем финансирования МП –357224,3 тыс</w:t>
      </w:r>
      <w:proofErr w:type="gramStart"/>
      <w:r w:rsidRPr="002176A8">
        <w:rPr>
          <w:i/>
          <w:sz w:val="28"/>
          <w:szCs w:val="28"/>
        </w:rPr>
        <w:t>.р</w:t>
      </w:r>
      <w:proofErr w:type="gramEnd"/>
      <w:r w:rsidRPr="002176A8">
        <w:rPr>
          <w:i/>
          <w:sz w:val="28"/>
          <w:szCs w:val="28"/>
        </w:rPr>
        <w:t>уб.</w:t>
      </w:r>
      <w:r w:rsidRPr="002176A8">
        <w:rPr>
          <w:sz w:val="28"/>
          <w:szCs w:val="28"/>
        </w:rPr>
        <w:t xml:space="preserve"> (с </w:t>
      </w:r>
      <w:r w:rsidRPr="002176A8">
        <w:rPr>
          <w:i/>
          <w:sz w:val="28"/>
          <w:szCs w:val="28"/>
        </w:rPr>
        <w:t>рекомендациями</w:t>
      </w:r>
      <w:r w:rsidRPr="002176A8">
        <w:rPr>
          <w:sz w:val="28"/>
          <w:szCs w:val="28"/>
        </w:rPr>
        <w:t>);</w:t>
      </w:r>
    </w:p>
    <w:p w:rsidR="00604825" w:rsidRPr="002176A8" w:rsidRDefault="00604825" w:rsidP="00604825">
      <w:pPr>
        <w:ind w:firstLine="567"/>
        <w:jc w:val="both"/>
        <w:rPr>
          <w:sz w:val="28"/>
          <w:szCs w:val="28"/>
        </w:rPr>
      </w:pPr>
      <w:r w:rsidRPr="002176A8">
        <w:rPr>
          <w:sz w:val="28"/>
          <w:szCs w:val="28"/>
        </w:rPr>
        <w:t>6. Заключение от 03.11.2023 №236/КСП/03-05, на проект постановления администрации города Бердска «</w:t>
      </w:r>
      <w:r w:rsidRPr="002176A8">
        <w:rPr>
          <w:rFonts w:eastAsiaTheme="minorHAnsi"/>
          <w:sz w:val="28"/>
          <w:szCs w:val="28"/>
          <w:lang w:eastAsia="en-US"/>
        </w:rPr>
        <w:t>Об утверждении муниципальной программы «Развитие жилищно-коммунального комплекса города Бердска»</w:t>
      </w:r>
      <w:r w:rsidRPr="002176A8">
        <w:rPr>
          <w:sz w:val="28"/>
          <w:szCs w:val="28"/>
        </w:rPr>
        <w:t xml:space="preserve"> </w:t>
      </w:r>
      <w:r w:rsidRPr="002176A8">
        <w:rPr>
          <w:i/>
          <w:sz w:val="28"/>
          <w:szCs w:val="28"/>
        </w:rPr>
        <w:t>объем финансирования МП –975924,5 тыс</w:t>
      </w:r>
      <w:proofErr w:type="gramStart"/>
      <w:r w:rsidRPr="002176A8">
        <w:rPr>
          <w:i/>
          <w:sz w:val="28"/>
          <w:szCs w:val="28"/>
        </w:rPr>
        <w:t>.р</w:t>
      </w:r>
      <w:proofErr w:type="gramEnd"/>
      <w:r w:rsidRPr="002176A8">
        <w:rPr>
          <w:i/>
          <w:sz w:val="28"/>
          <w:szCs w:val="28"/>
        </w:rPr>
        <w:t>уб.</w:t>
      </w:r>
      <w:r w:rsidRPr="002176A8">
        <w:rPr>
          <w:sz w:val="28"/>
          <w:szCs w:val="28"/>
        </w:rPr>
        <w:t xml:space="preserve"> (</w:t>
      </w:r>
      <w:r w:rsidRPr="002176A8">
        <w:rPr>
          <w:i/>
          <w:sz w:val="28"/>
          <w:szCs w:val="28"/>
        </w:rPr>
        <w:t>с предложениями, замечаниями и рекомендациями</w:t>
      </w:r>
      <w:r w:rsidRPr="002176A8">
        <w:rPr>
          <w:sz w:val="28"/>
          <w:szCs w:val="28"/>
        </w:rPr>
        <w:t>);</w:t>
      </w:r>
    </w:p>
    <w:p w:rsidR="00604825" w:rsidRPr="002176A8" w:rsidRDefault="00604825" w:rsidP="00604825">
      <w:pPr>
        <w:ind w:firstLine="567"/>
        <w:jc w:val="both"/>
        <w:rPr>
          <w:sz w:val="28"/>
          <w:szCs w:val="28"/>
        </w:rPr>
      </w:pPr>
      <w:r w:rsidRPr="002176A8">
        <w:rPr>
          <w:sz w:val="28"/>
          <w:szCs w:val="28"/>
        </w:rPr>
        <w:t xml:space="preserve">7. </w:t>
      </w:r>
      <w:r w:rsidR="00390EA9" w:rsidRPr="002176A8">
        <w:rPr>
          <w:sz w:val="28"/>
          <w:szCs w:val="28"/>
        </w:rPr>
        <w:t>Заключение от 08.11</w:t>
      </w:r>
      <w:r w:rsidRPr="002176A8">
        <w:rPr>
          <w:sz w:val="28"/>
          <w:szCs w:val="28"/>
        </w:rPr>
        <w:t>.2023 №</w:t>
      </w:r>
      <w:r w:rsidR="00390EA9" w:rsidRPr="002176A8">
        <w:rPr>
          <w:sz w:val="28"/>
          <w:szCs w:val="28"/>
        </w:rPr>
        <w:t>237</w:t>
      </w:r>
      <w:r w:rsidRPr="002176A8">
        <w:rPr>
          <w:sz w:val="28"/>
          <w:szCs w:val="28"/>
        </w:rPr>
        <w:t xml:space="preserve">/КСП/03-05, </w:t>
      </w:r>
      <w:r w:rsidRPr="002176A8">
        <w:rPr>
          <w:rFonts w:eastAsia="Calibri"/>
          <w:sz w:val="28"/>
          <w:szCs w:val="28"/>
          <w:lang w:eastAsia="en-US"/>
        </w:rPr>
        <w:t>Об утверждении муниципальной программы «Бердск -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r w:rsidRPr="002176A8">
        <w:rPr>
          <w:sz w:val="28"/>
          <w:szCs w:val="28"/>
        </w:rPr>
        <w:t xml:space="preserve"> </w:t>
      </w:r>
      <w:r w:rsidRPr="002176A8">
        <w:rPr>
          <w:i/>
          <w:sz w:val="28"/>
          <w:szCs w:val="28"/>
        </w:rPr>
        <w:t>объем финансирования МП –</w:t>
      </w:r>
      <w:r w:rsidR="003C31E5" w:rsidRPr="002176A8">
        <w:rPr>
          <w:i/>
          <w:sz w:val="28"/>
          <w:szCs w:val="28"/>
        </w:rPr>
        <w:t>26788,4</w:t>
      </w:r>
      <w:r w:rsidRPr="002176A8">
        <w:rPr>
          <w:i/>
          <w:sz w:val="28"/>
          <w:szCs w:val="28"/>
        </w:rPr>
        <w:t xml:space="preserve"> тыс</w:t>
      </w:r>
      <w:proofErr w:type="gramStart"/>
      <w:r w:rsidRPr="002176A8">
        <w:rPr>
          <w:i/>
          <w:sz w:val="28"/>
          <w:szCs w:val="28"/>
        </w:rPr>
        <w:t>.р</w:t>
      </w:r>
      <w:proofErr w:type="gramEnd"/>
      <w:r w:rsidRPr="002176A8">
        <w:rPr>
          <w:i/>
          <w:sz w:val="28"/>
          <w:szCs w:val="28"/>
        </w:rPr>
        <w:t>уб.</w:t>
      </w:r>
      <w:r w:rsidRPr="002176A8">
        <w:rPr>
          <w:sz w:val="28"/>
          <w:szCs w:val="28"/>
          <w:u w:val="single"/>
        </w:rPr>
        <w:t xml:space="preserve"> (</w:t>
      </w:r>
      <w:r w:rsidRPr="002176A8">
        <w:rPr>
          <w:i/>
          <w:sz w:val="28"/>
          <w:szCs w:val="28"/>
          <w:u w:val="single"/>
        </w:rPr>
        <w:t>с предложениями</w:t>
      </w:r>
      <w:r w:rsidRPr="002176A8">
        <w:rPr>
          <w:sz w:val="28"/>
          <w:szCs w:val="28"/>
        </w:rPr>
        <w:t>);</w:t>
      </w:r>
    </w:p>
    <w:p w:rsidR="00350C3F" w:rsidRPr="002176A8" w:rsidRDefault="003C31E5" w:rsidP="00350C3F">
      <w:pPr>
        <w:widowControl w:val="0"/>
        <w:autoSpaceDE w:val="0"/>
        <w:autoSpaceDN w:val="0"/>
        <w:adjustRightInd w:val="0"/>
        <w:ind w:firstLine="709"/>
        <w:jc w:val="both"/>
        <w:rPr>
          <w:sz w:val="28"/>
          <w:szCs w:val="28"/>
        </w:rPr>
      </w:pPr>
      <w:r w:rsidRPr="002176A8">
        <w:rPr>
          <w:sz w:val="28"/>
          <w:szCs w:val="28"/>
        </w:rPr>
        <w:t>8</w:t>
      </w:r>
      <w:r w:rsidR="00350C3F" w:rsidRPr="002176A8">
        <w:rPr>
          <w:sz w:val="28"/>
          <w:szCs w:val="28"/>
        </w:rPr>
        <w:t xml:space="preserve">. </w:t>
      </w:r>
      <w:proofErr w:type="gramStart"/>
      <w:r w:rsidR="00350C3F" w:rsidRPr="002176A8">
        <w:rPr>
          <w:sz w:val="28"/>
          <w:szCs w:val="28"/>
        </w:rPr>
        <w:t xml:space="preserve">Заключение от </w:t>
      </w:r>
      <w:r w:rsidR="00526232" w:rsidRPr="002176A8">
        <w:rPr>
          <w:sz w:val="28"/>
          <w:szCs w:val="28"/>
        </w:rPr>
        <w:t>13</w:t>
      </w:r>
      <w:r w:rsidR="00350C3F" w:rsidRPr="002176A8">
        <w:rPr>
          <w:sz w:val="28"/>
          <w:szCs w:val="28"/>
        </w:rPr>
        <w:t>.0</w:t>
      </w:r>
      <w:r w:rsidR="00526232" w:rsidRPr="002176A8">
        <w:rPr>
          <w:sz w:val="28"/>
          <w:szCs w:val="28"/>
        </w:rPr>
        <w:t>1</w:t>
      </w:r>
      <w:r w:rsidR="00350C3F" w:rsidRPr="002176A8">
        <w:rPr>
          <w:sz w:val="28"/>
          <w:szCs w:val="28"/>
        </w:rPr>
        <w:t>.202</w:t>
      </w:r>
      <w:r w:rsidR="00526232" w:rsidRPr="002176A8">
        <w:rPr>
          <w:sz w:val="28"/>
          <w:szCs w:val="28"/>
        </w:rPr>
        <w:t>3 №4</w:t>
      </w:r>
      <w:r w:rsidR="00350C3F" w:rsidRPr="002176A8">
        <w:rPr>
          <w:sz w:val="28"/>
          <w:szCs w:val="28"/>
        </w:rPr>
        <w:t>/КСП/03-05, от 2</w:t>
      </w:r>
      <w:r w:rsidR="00906DA0" w:rsidRPr="002176A8">
        <w:rPr>
          <w:sz w:val="28"/>
          <w:szCs w:val="28"/>
        </w:rPr>
        <w:t>4</w:t>
      </w:r>
      <w:r w:rsidR="00350C3F" w:rsidRPr="002176A8">
        <w:rPr>
          <w:sz w:val="28"/>
          <w:szCs w:val="28"/>
        </w:rPr>
        <w:t>.0</w:t>
      </w:r>
      <w:r w:rsidR="00906DA0" w:rsidRPr="002176A8">
        <w:rPr>
          <w:sz w:val="28"/>
          <w:szCs w:val="28"/>
        </w:rPr>
        <w:t>4</w:t>
      </w:r>
      <w:r w:rsidR="00350C3F" w:rsidRPr="002176A8">
        <w:rPr>
          <w:sz w:val="28"/>
          <w:szCs w:val="28"/>
        </w:rPr>
        <w:t>.202</w:t>
      </w:r>
      <w:r w:rsidR="00906DA0" w:rsidRPr="002176A8">
        <w:rPr>
          <w:sz w:val="28"/>
          <w:szCs w:val="28"/>
        </w:rPr>
        <w:t>3</w:t>
      </w:r>
      <w:r w:rsidR="00350C3F" w:rsidRPr="002176A8">
        <w:rPr>
          <w:sz w:val="28"/>
          <w:szCs w:val="28"/>
        </w:rPr>
        <w:t xml:space="preserve"> №</w:t>
      </w:r>
      <w:r w:rsidR="00906DA0" w:rsidRPr="002176A8">
        <w:rPr>
          <w:sz w:val="28"/>
          <w:szCs w:val="28"/>
        </w:rPr>
        <w:t>6</w:t>
      </w:r>
      <w:r w:rsidR="00350C3F" w:rsidRPr="002176A8">
        <w:rPr>
          <w:sz w:val="28"/>
          <w:szCs w:val="28"/>
        </w:rPr>
        <w:t>3/КСП/03-05</w:t>
      </w:r>
      <w:r w:rsidR="00EE448F" w:rsidRPr="002176A8">
        <w:rPr>
          <w:sz w:val="28"/>
          <w:szCs w:val="28"/>
        </w:rPr>
        <w:t>,</w:t>
      </w:r>
      <w:r w:rsidR="00445362" w:rsidRPr="002176A8">
        <w:rPr>
          <w:sz w:val="28"/>
          <w:szCs w:val="28"/>
        </w:rPr>
        <w:t xml:space="preserve"> от 11.08.2023 №147/КСП/03-05,</w:t>
      </w:r>
      <w:r w:rsidR="00EE448F" w:rsidRPr="002176A8">
        <w:rPr>
          <w:sz w:val="28"/>
          <w:szCs w:val="28"/>
        </w:rPr>
        <w:t xml:space="preserve"> от 27.10</w:t>
      </w:r>
      <w:r w:rsidR="00350C3F" w:rsidRPr="002176A8">
        <w:rPr>
          <w:sz w:val="28"/>
          <w:szCs w:val="28"/>
        </w:rPr>
        <w:t>.202</w:t>
      </w:r>
      <w:r w:rsidR="00B440AA" w:rsidRPr="002176A8">
        <w:rPr>
          <w:sz w:val="28"/>
          <w:szCs w:val="28"/>
        </w:rPr>
        <w:t>3</w:t>
      </w:r>
      <w:r w:rsidR="00EE448F" w:rsidRPr="002176A8">
        <w:rPr>
          <w:sz w:val="28"/>
          <w:szCs w:val="28"/>
        </w:rPr>
        <w:t xml:space="preserve"> №229</w:t>
      </w:r>
      <w:r w:rsidR="00350C3F" w:rsidRPr="002176A8">
        <w:rPr>
          <w:sz w:val="28"/>
          <w:szCs w:val="28"/>
        </w:rPr>
        <w:t>/КСП/03-05,</w:t>
      </w:r>
      <w:r w:rsidR="00B440AA" w:rsidRPr="002176A8">
        <w:rPr>
          <w:sz w:val="28"/>
          <w:szCs w:val="28"/>
        </w:rPr>
        <w:t xml:space="preserve"> от 15.12.2023 №260/КСП/03-05</w:t>
      </w:r>
      <w:r w:rsidR="00350C3F" w:rsidRPr="002176A8">
        <w:rPr>
          <w:sz w:val="28"/>
          <w:szCs w:val="28"/>
        </w:rPr>
        <w:t xml:space="preserve"> на проект постановления администрации города Бердска «О внесении изменений в постановление администрации города Бердска от 20.09.2021 №2897 «</w:t>
      </w:r>
      <w:r w:rsidR="00350C3F" w:rsidRPr="002176A8">
        <w:rPr>
          <w:iCs/>
          <w:sz w:val="28"/>
          <w:szCs w:val="28"/>
        </w:rPr>
        <w:t xml:space="preserve">Об утверждении муниципальной программы «Развитие образования, создание условий для социализации обучающихся и воспитанников </w:t>
      </w:r>
      <w:r w:rsidR="00350C3F" w:rsidRPr="002176A8">
        <w:rPr>
          <w:iCs/>
          <w:sz w:val="28"/>
          <w:szCs w:val="28"/>
        </w:rPr>
        <w:lastRenderedPageBreak/>
        <w:t>в городе Бердске»</w:t>
      </w:r>
      <w:r w:rsidR="00350C3F" w:rsidRPr="002176A8">
        <w:rPr>
          <w:sz w:val="28"/>
          <w:szCs w:val="28"/>
        </w:rPr>
        <w:t xml:space="preserve"> (</w:t>
      </w:r>
      <w:r w:rsidR="00350C3F" w:rsidRPr="002176A8">
        <w:rPr>
          <w:i/>
          <w:sz w:val="28"/>
          <w:szCs w:val="28"/>
        </w:rPr>
        <w:t>заключения</w:t>
      </w:r>
      <w:proofErr w:type="gramEnd"/>
      <w:r w:rsidR="00350C3F" w:rsidRPr="002176A8">
        <w:rPr>
          <w:i/>
          <w:sz w:val="28"/>
          <w:szCs w:val="28"/>
        </w:rPr>
        <w:t xml:space="preserve"> с предложениями и замечаниями</w:t>
      </w:r>
      <w:r w:rsidR="00350C3F" w:rsidRPr="002176A8">
        <w:rPr>
          <w:sz w:val="28"/>
          <w:szCs w:val="28"/>
        </w:rPr>
        <w:t xml:space="preserve">); </w:t>
      </w:r>
    </w:p>
    <w:p w:rsidR="0075008E" w:rsidRPr="002176A8" w:rsidRDefault="003C31E5" w:rsidP="0075008E">
      <w:pPr>
        <w:widowControl w:val="0"/>
        <w:autoSpaceDE w:val="0"/>
        <w:autoSpaceDN w:val="0"/>
        <w:adjustRightInd w:val="0"/>
        <w:ind w:firstLine="567"/>
        <w:jc w:val="both"/>
        <w:rPr>
          <w:sz w:val="28"/>
          <w:szCs w:val="28"/>
        </w:rPr>
      </w:pPr>
      <w:r w:rsidRPr="002176A8">
        <w:rPr>
          <w:sz w:val="28"/>
          <w:szCs w:val="28"/>
        </w:rPr>
        <w:t>9</w:t>
      </w:r>
      <w:r w:rsidR="0075008E" w:rsidRPr="002176A8">
        <w:rPr>
          <w:sz w:val="28"/>
          <w:szCs w:val="28"/>
        </w:rPr>
        <w:t xml:space="preserve">. Заключение от 14.03.2023 №42/КСП/03-05, </w:t>
      </w:r>
      <w:r w:rsidR="00246B1A" w:rsidRPr="002176A8">
        <w:rPr>
          <w:sz w:val="28"/>
          <w:szCs w:val="28"/>
        </w:rPr>
        <w:t>от 03.05.2023 №73/КСП/03-05</w:t>
      </w:r>
      <w:r w:rsidR="00D72830" w:rsidRPr="002176A8">
        <w:rPr>
          <w:sz w:val="28"/>
          <w:szCs w:val="28"/>
        </w:rPr>
        <w:t>, от 04.07.2023 №119/КСП/03-05</w:t>
      </w:r>
      <w:r w:rsidR="00D67EBC" w:rsidRPr="002176A8">
        <w:rPr>
          <w:sz w:val="28"/>
          <w:szCs w:val="28"/>
        </w:rPr>
        <w:t xml:space="preserve"> (</w:t>
      </w:r>
      <w:r w:rsidR="00D67EBC" w:rsidRPr="002176A8">
        <w:rPr>
          <w:i/>
          <w:sz w:val="28"/>
          <w:szCs w:val="28"/>
          <w:u w:val="single"/>
        </w:rPr>
        <w:t>продление МП до 2030 г</w:t>
      </w:r>
      <w:r w:rsidR="00D67EBC" w:rsidRPr="002176A8">
        <w:rPr>
          <w:i/>
          <w:sz w:val="28"/>
          <w:szCs w:val="28"/>
        </w:rPr>
        <w:t xml:space="preserve">. </w:t>
      </w:r>
      <w:r w:rsidR="00C8169C" w:rsidRPr="002176A8">
        <w:rPr>
          <w:i/>
          <w:sz w:val="28"/>
          <w:szCs w:val="28"/>
        </w:rPr>
        <w:t xml:space="preserve">увеличение </w:t>
      </w:r>
      <w:r w:rsidR="00D67EBC" w:rsidRPr="002176A8">
        <w:rPr>
          <w:i/>
          <w:sz w:val="28"/>
          <w:szCs w:val="28"/>
        </w:rPr>
        <w:t>объем</w:t>
      </w:r>
      <w:r w:rsidR="00C8169C" w:rsidRPr="002176A8">
        <w:rPr>
          <w:i/>
          <w:sz w:val="28"/>
          <w:szCs w:val="28"/>
        </w:rPr>
        <w:t>а</w:t>
      </w:r>
      <w:r w:rsidR="00D67EBC" w:rsidRPr="002176A8">
        <w:rPr>
          <w:i/>
          <w:sz w:val="28"/>
          <w:szCs w:val="28"/>
        </w:rPr>
        <w:t xml:space="preserve"> финансир</w:t>
      </w:r>
      <w:r w:rsidR="002D466A" w:rsidRPr="002176A8">
        <w:rPr>
          <w:i/>
          <w:sz w:val="28"/>
          <w:szCs w:val="28"/>
        </w:rPr>
        <w:t>ования до</w:t>
      </w:r>
      <w:r w:rsidR="00D67EBC" w:rsidRPr="002176A8">
        <w:rPr>
          <w:i/>
          <w:sz w:val="28"/>
          <w:szCs w:val="28"/>
        </w:rPr>
        <w:t xml:space="preserve"> 760038,9</w:t>
      </w:r>
      <w:r w:rsidR="002D466A" w:rsidRPr="002176A8">
        <w:rPr>
          <w:i/>
          <w:sz w:val="28"/>
          <w:szCs w:val="28"/>
        </w:rPr>
        <w:t xml:space="preserve"> тыс. руб.</w:t>
      </w:r>
      <w:r w:rsidR="00D67EBC" w:rsidRPr="002176A8">
        <w:rPr>
          <w:i/>
          <w:sz w:val="28"/>
          <w:szCs w:val="28"/>
        </w:rPr>
        <w:t>, в т.ч</w:t>
      </w:r>
      <w:r w:rsidR="002D466A" w:rsidRPr="002176A8">
        <w:rPr>
          <w:i/>
          <w:sz w:val="28"/>
          <w:szCs w:val="28"/>
        </w:rPr>
        <w:t>.</w:t>
      </w:r>
      <w:r w:rsidR="00D67EBC" w:rsidRPr="002176A8">
        <w:rPr>
          <w:i/>
          <w:sz w:val="28"/>
          <w:szCs w:val="28"/>
        </w:rPr>
        <w:t xml:space="preserve"> за 2024-2030 г. 757638,9 тыс</w:t>
      </w:r>
      <w:proofErr w:type="gramStart"/>
      <w:r w:rsidR="00D67EBC" w:rsidRPr="002176A8">
        <w:rPr>
          <w:i/>
          <w:sz w:val="28"/>
          <w:szCs w:val="28"/>
        </w:rPr>
        <w:t>.р</w:t>
      </w:r>
      <w:proofErr w:type="gramEnd"/>
      <w:r w:rsidR="00D67EBC" w:rsidRPr="002176A8">
        <w:rPr>
          <w:i/>
          <w:sz w:val="28"/>
          <w:szCs w:val="28"/>
        </w:rPr>
        <w:t>уб</w:t>
      </w:r>
      <w:r w:rsidR="00D67EBC" w:rsidRPr="002176A8">
        <w:rPr>
          <w:sz w:val="28"/>
          <w:szCs w:val="28"/>
        </w:rPr>
        <w:t>.)</w:t>
      </w:r>
      <w:r w:rsidR="00D72830" w:rsidRPr="002176A8">
        <w:rPr>
          <w:sz w:val="28"/>
          <w:szCs w:val="28"/>
        </w:rPr>
        <w:t>,</w:t>
      </w:r>
      <w:r w:rsidR="00D67EBC" w:rsidRPr="002176A8">
        <w:rPr>
          <w:sz w:val="28"/>
          <w:szCs w:val="28"/>
        </w:rPr>
        <w:t xml:space="preserve"> от 09.08.2023 №143/КСП/03-05,</w:t>
      </w:r>
      <w:r w:rsidR="00246B1A" w:rsidRPr="002176A8">
        <w:rPr>
          <w:sz w:val="28"/>
          <w:szCs w:val="28"/>
        </w:rPr>
        <w:t xml:space="preserve"> </w:t>
      </w:r>
      <w:r w:rsidR="00EE448F" w:rsidRPr="002176A8">
        <w:rPr>
          <w:sz w:val="28"/>
          <w:szCs w:val="28"/>
        </w:rPr>
        <w:t xml:space="preserve">от 13.10.2023 №205/КСП/03-05 </w:t>
      </w:r>
      <w:r w:rsidR="0075008E" w:rsidRPr="002176A8">
        <w:rPr>
          <w:sz w:val="28"/>
          <w:szCs w:val="28"/>
        </w:rPr>
        <w:t>на проект постановления администрации города Бердска</w:t>
      </w:r>
      <w:r w:rsidR="0075008E" w:rsidRPr="002176A8">
        <w:rPr>
          <w:bCs/>
          <w:sz w:val="28"/>
          <w:szCs w:val="28"/>
        </w:rPr>
        <w:t xml:space="preserve"> «О внесении изменений в постановление администрации города Бердска от 15.01.2019 №44 </w:t>
      </w:r>
      <w:r w:rsidR="0075008E" w:rsidRPr="002176A8">
        <w:rPr>
          <w:sz w:val="28"/>
          <w:szCs w:val="28"/>
        </w:rPr>
        <w:t>«Создание условий для организации предоставления социальных услуг, социального сопровождения и социального обслуживания населения города Бердска» (</w:t>
      </w:r>
      <w:r w:rsidR="0039157F" w:rsidRPr="002176A8">
        <w:rPr>
          <w:i/>
          <w:sz w:val="28"/>
          <w:szCs w:val="28"/>
        </w:rPr>
        <w:t>с предложениями и рекомендациями)</w:t>
      </w:r>
    </w:p>
    <w:p w:rsidR="00350C3F" w:rsidRPr="002176A8" w:rsidRDefault="003C31E5" w:rsidP="00350C3F">
      <w:pPr>
        <w:widowControl w:val="0"/>
        <w:autoSpaceDE w:val="0"/>
        <w:autoSpaceDN w:val="0"/>
        <w:adjustRightInd w:val="0"/>
        <w:ind w:firstLine="567"/>
        <w:jc w:val="both"/>
        <w:rPr>
          <w:sz w:val="28"/>
          <w:szCs w:val="28"/>
        </w:rPr>
      </w:pPr>
      <w:r w:rsidRPr="002176A8">
        <w:rPr>
          <w:sz w:val="28"/>
          <w:szCs w:val="28"/>
        </w:rPr>
        <w:t>10</w:t>
      </w:r>
      <w:r w:rsidR="00350C3F" w:rsidRPr="002176A8">
        <w:rPr>
          <w:sz w:val="28"/>
          <w:szCs w:val="28"/>
        </w:rPr>
        <w:t xml:space="preserve">. Заключение от </w:t>
      </w:r>
      <w:r w:rsidR="00343721" w:rsidRPr="002176A8">
        <w:rPr>
          <w:sz w:val="28"/>
          <w:szCs w:val="28"/>
        </w:rPr>
        <w:t>15</w:t>
      </w:r>
      <w:r w:rsidR="00350C3F" w:rsidRPr="002176A8">
        <w:rPr>
          <w:sz w:val="28"/>
          <w:szCs w:val="28"/>
        </w:rPr>
        <w:t>.0</w:t>
      </w:r>
      <w:r w:rsidR="00343721" w:rsidRPr="002176A8">
        <w:rPr>
          <w:sz w:val="28"/>
          <w:szCs w:val="28"/>
        </w:rPr>
        <w:t>9</w:t>
      </w:r>
      <w:r w:rsidR="00350C3F" w:rsidRPr="002176A8">
        <w:rPr>
          <w:sz w:val="28"/>
          <w:szCs w:val="28"/>
        </w:rPr>
        <w:t>.202</w:t>
      </w:r>
      <w:r w:rsidR="00343721" w:rsidRPr="002176A8">
        <w:rPr>
          <w:sz w:val="28"/>
          <w:szCs w:val="28"/>
        </w:rPr>
        <w:t>3 №174</w:t>
      </w:r>
      <w:r w:rsidR="00350C3F" w:rsidRPr="002176A8">
        <w:rPr>
          <w:sz w:val="28"/>
          <w:szCs w:val="28"/>
        </w:rPr>
        <w:t>/КСП/03-05</w:t>
      </w:r>
      <w:r w:rsidR="00272921" w:rsidRPr="002176A8">
        <w:rPr>
          <w:i/>
          <w:sz w:val="28"/>
          <w:szCs w:val="28"/>
        </w:rPr>
        <w:t xml:space="preserve"> </w:t>
      </w:r>
      <w:r w:rsidR="00272921" w:rsidRPr="002176A8">
        <w:rPr>
          <w:sz w:val="28"/>
          <w:szCs w:val="28"/>
        </w:rPr>
        <w:t>(</w:t>
      </w:r>
      <w:r w:rsidR="00272921" w:rsidRPr="002176A8">
        <w:rPr>
          <w:i/>
          <w:sz w:val="28"/>
          <w:szCs w:val="28"/>
          <w:u w:val="single"/>
        </w:rPr>
        <w:t>продление МП до 2026 г.</w:t>
      </w:r>
      <w:r w:rsidR="00272921" w:rsidRPr="002176A8">
        <w:rPr>
          <w:i/>
          <w:sz w:val="28"/>
          <w:szCs w:val="28"/>
        </w:rPr>
        <w:t xml:space="preserve"> </w:t>
      </w:r>
      <w:r w:rsidR="00591025" w:rsidRPr="002176A8">
        <w:rPr>
          <w:i/>
          <w:sz w:val="28"/>
          <w:szCs w:val="28"/>
        </w:rPr>
        <w:t xml:space="preserve">увеличение </w:t>
      </w:r>
      <w:r w:rsidR="00272921" w:rsidRPr="002176A8">
        <w:rPr>
          <w:i/>
          <w:sz w:val="28"/>
          <w:szCs w:val="28"/>
        </w:rPr>
        <w:t>объем</w:t>
      </w:r>
      <w:r w:rsidR="00591025" w:rsidRPr="002176A8">
        <w:rPr>
          <w:i/>
          <w:sz w:val="28"/>
          <w:szCs w:val="28"/>
        </w:rPr>
        <w:t>а</w:t>
      </w:r>
      <w:r w:rsidR="00272921" w:rsidRPr="002176A8">
        <w:rPr>
          <w:i/>
          <w:sz w:val="28"/>
          <w:szCs w:val="28"/>
        </w:rPr>
        <w:t xml:space="preserve"> финансир</w:t>
      </w:r>
      <w:r w:rsidR="002D466A" w:rsidRPr="002176A8">
        <w:rPr>
          <w:i/>
          <w:sz w:val="28"/>
          <w:szCs w:val="28"/>
        </w:rPr>
        <w:t>ования</w:t>
      </w:r>
      <w:r w:rsidR="00272921" w:rsidRPr="002176A8">
        <w:rPr>
          <w:i/>
          <w:sz w:val="28"/>
          <w:szCs w:val="28"/>
        </w:rPr>
        <w:t xml:space="preserve"> 168556,9 тыс</w:t>
      </w:r>
      <w:proofErr w:type="gramStart"/>
      <w:r w:rsidR="00272921" w:rsidRPr="002176A8">
        <w:rPr>
          <w:i/>
          <w:sz w:val="28"/>
          <w:szCs w:val="28"/>
        </w:rPr>
        <w:t>.р</w:t>
      </w:r>
      <w:proofErr w:type="gramEnd"/>
      <w:r w:rsidR="00272921" w:rsidRPr="002176A8">
        <w:rPr>
          <w:i/>
          <w:sz w:val="28"/>
          <w:szCs w:val="28"/>
        </w:rPr>
        <w:t>уб</w:t>
      </w:r>
      <w:r w:rsidR="002D466A" w:rsidRPr="002176A8">
        <w:rPr>
          <w:i/>
          <w:sz w:val="28"/>
          <w:szCs w:val="28"/>
        </w:rPr>
        <w:t>.</w:t>
      </w:r>
      <w:r w:rsidR="00272921" w:rsidRPr="002176A8">
        <w:rPr>
          <w:i/>
          <w:sz w:val="28"/>
          <w:szCs w:val="28"/>
        </w:rPr>
        <w:t>, в т.ч за 2026 г. 80640,0 тыс.руб</w:t>
      </w:r>
      <w:r w:rsidR="00272921" w:rsidRPr="002176A8">
        <w:rPr>
          <w:sz w:val="28"/>
          <w:szCs w:val="28"/>
        </w:rPr>
        <w:t xml:space="preserve">. </w:t>
      </w:r>
      <w:r w:rsidR="00272921" w:rsidRPr="002176A8">
        <w:rPr>
          <w:i/>
          <w:sz w:val="28"/>
          <w:szCs w:val="28"/>
        </w:rPr>
        <w:t>Предложено доработать проект)</w:t>
      </w:r>
      <w:r w:rsidR="00350C3F" w:rsidRPr="002176A8">
        <w:rPr>
          <w:sz w:val="28"/>
          <w:szCs w:val="28"/>
        </w:rPr>
        <w:t xml:space="preserve">; от </w:t>
      </w:r>
      <w:r w:rsidR="00441960" w:rsidRPr="002176A8">
        <w:rPr>
          <w:sz w:val="28"/>
          <w:szCs w:val="28"/>
        </w:rPr>
        <w:t>28</w:t>
      </w:r>
      <w:r w:rsidR="00350C3F" w:rsidRPr="002176A8">
        <w:rPr>
          <w:sz w:val="28"/>
          <w:szCs w:val="28"/>
        </w:rPr>
        <w:t>.1</w:t>
      </w:r>
      <w:r w:rsidR="00441960" w:rsidRPr="002176A8">
        <w:rPr>
          <w:sz w:val="28"/>
          <w:szCs w:val="28"/>
        </w:rPr>
        <w:t>0</w:t>
      </w:r>
      <w:r w:rsidR="00350C3F" w:rsidRPr="002176A8">
        <w:rPr>
          <w:sz w:val="28"/>
          <w:szCs w:val="28"/>
        </w:rPr>
        <w:t>.202</w:t>
      </w:r>
      <w:r w:rsidR="00441960" w:rsidRPr="002176A8">
        <w:rPr>
          <w:sz w:val="28"/>
          <w:szCs w:val="28"/>
        </w:rPr>
        <w:t>3</w:t>
      </w:r>
      <w:r w:rsidR="00350C3F" w:rsidRPr="002176A8">
        <w:rPr>
          <w:sz w:val="28"/>
          <w:szCs w:val="28"/>
        </w:rPr>
        <w:t xml:space="preserve"> №2</w:t>
      </w:r>
      <w:r w:rsidR="00441960" w:rsidRPr="002176A8">
        <w:rPr>
          <w:sz w:val="28"/>
          <w:szCs w:val="28"/>
        </w:rPr>
        <w:t>30/КСП/03-05</w:t>
      </w:r>
      <w:r w:rsidR="00272921" w:rsidRPr="002176A8">
        <w:rPr>
          <w:sz w:val="28"/>
          <w:szCs w:val="28"/>
        </w:rPr>
        <w:t xml:space="preserve"> (доработанный проект)</w:t>
      </w:r>
      <w:r w:rsidR="00441960" w:rsidRPr="002176A8">
        <w:rPr>
          <w:sz w:val="28"/>
          <w:szCs w:val="28"/>
        </w:rPr>
        <w:t xml:space="preserve"> </w:t>
      </w:r>
      <w:r w:rsidR="00350C3F" w:rsidRPr="002176A8">
        <w:rPr>
          <w:sz w:val="28"/>
          <w:szCs w:val="28"/>
        </w:rPr>
        <w:t xml:space="preserve"> на проект постановления администрации города Бердска «О внесении изменений в постановление администрации города Бердска от 29.12.2018 №4050 «Обеспечение доступности услуг общественного пассажирского транспорта для населения города Бердска» (</w:t>
      </w:r>
      <w:r w:rsidR="00350C3F" w:rsidRPr="002176A8">
        <w:rPr>
          <w:i/>
          <w:sz w:val="28"/>
          <w:szCs w:val="28"/>
        </w:rPr>
        <w:t>с предложениями и замечаниями</w:t>
      </w:r>
      <w:r w:rsidR="00350C3F" w:rsidRPr="002176A8">
        <w:rPr>
          <w:sz w:val="28"/>
          <w:szCs w:val="28"/>
        </w:rPr>
        <w:t>);</w:t>
      </w:r>
    </w:p>
    <w:p w:rsidR="00350C3F" w:rsidRPr="002176A8" w:rsidRDefault="003C31E5" w:rsidP="00350C3F">
      <w:pPr>
        <w:widowControl w:val="0"/>
        <w:autoSpaceDE w:val="0"/>
        <w:autoSpaceDN w:val="0"/>
        <w:adjustRightInd w:val="0"/>
        <w:ind w:firstLine="567"/>
        <w:jc w:val="both"/>
        <w:rPr>
          <w:sz w:val="28"/>
          <w:szCs w:val="28"/>
        </w:rPr>
      </w:pPr>
      <w:r w:rsidRPr="002176A8">
        <w:rPr>
          <w:sz w:val="28"/>
          <w:szCs w:val="28"/>
        </w:rPr>
        <w:t>11</w:t>
      </w:r>
      <w:r w:rsidR="00350C3F" w:rsidRPr="002176A8">
        <w:rPr>
          <w:sz w:val="28"/>
          <w:szCs w:val="28"/>
        </w:rPr>
        <w:t>. Заключение</w:t>
      </w:r>
      <w:r w:rsidR="00852975" w:rsidRPr="002176A8">
        <w:rPr>
          <w:sz w:val="28"/>
          <w:szCs w:val="28"/>
        </w:rPr>
        <w:t xml:space="preserve"> от 23.06.2023 №105/КСП/03-05</w:t>
      </w:r>
      <w:r w:rsidR="00FF497B" w:rsidRPr="002176A8">
        <w:rPr>
          <w:sz w:val="28"/>
          <w:szCs w:val="28"/>
        </w:rPr>
        <w:t xml:space="preserve"> (</w:t>
      </w:r>
      <w:r w:rsidR="00FF497B" w:rsidRPr="002176A8">
        <w:rPr>
          <w:i/>
          <w:sz w:val="28"/>
          <w:szCs w:val="28"/>
          <w:u w:val="single"/>
        </w:rPr>
        <w:t>продление МП до 2030 г.</w:t>
      </w:r>
      <w:r w:rsidR="00FF497B" w:rsidRPr="002176A8">
        <w:rPr>
          <w:i/>
          <w:sz w:val="28"/>
          <w:szCs w:val="28"/>
        </w:rPr>
        <w:t xml:space="preserve"> </w:t>
      </w:r>
      <w:r w:rsidR="00591025" w:rsidRPr="002176A8">
        <w:rPr>
          <w:i/>
          <w:sz w:val="28"/>
          <w:szCs w:val="28"/>
        </w:rPr>
        <w:t xml:space="preserve">увеличение </w:t>
      </w:r>
      <w:r w:rsidR="00FF497B" w:rsidRPr="002176A8">
        <w:rPr>
          <w:i/>
          <w:sz w:val="28"/>
          <w:szCs w:val="28"/>
        </w:rPr>
        <w:t>объем</w:t>
      </w:r>
      <w:r w:rsidR="00591025" w:rsidRPr="002176A8">
        <w:rPr>
          <w:i/>
          <w:sz w:val="28"/>
          <w:szCs w:val="28"/>
        </w:rPr>
        <w:t>а</w:t>
      </w:r>
      <w:r w:rsidR="00FF497B" w:rsidRPr="002176A8">
        <w:rPr>
          <w:i/>
          <w:sz w:val="28"/>
          <w:szCs w:val="28"/>
        </w:rPr>
        <w:t xml:space="preserve"> финансир</w:t>
      </w:r>
      <w:r w:rsidR="002D466A" w:rsidRPr="002176A8">
        <w:rPr>
          <w:i/>
          <w:sz w:val="28"/>
          <w:szCs w:val="28"/>
        </w:rPr>
        <w:t>ования</w:t>
      </w:r>
      <w:r w:rsidR="00FF497B" w:rsidRPr="002176A8">
        <w:rPr>
          <w:i/>
          <w:sz w:val="28"/>
          <w:szCs w:val="28"/>
        </w:rPr>
        <w:t xml:space="preserve"> 581662,0 тыс</w:t>
      </w:r>
      <w:proofErr w:type="gramStart"/>
      <w:r w:rsidR="00FF497B" w:rsidRPr="002176A8">
        <w:rPr>
          <w:i/>
          <w:sz w:val="28"/>
          <w:szCs w:val="28"/>
        </w:rPr>
        <w:t>.р</w:t>
      </w:r>
      <w:proofErr w:type="gramEnd"/>
      <w:r w:rsidR="00FF497B" w:rsidRPr="002176A8">
        <w:rPr>
          <w:i/>
          <w:sz w:val="28"/>
          <w:szCs w:val="28"/>
        </w:rPr>
        <w:t>уб</w:t>
      </w:r>
      <w:r w:rsidR="002D466A" w:rsidRPr="002176A8">
        <w:rPr>
          <w:i/>
          <w:sz w:val="28"/>
          <w:szCs w:val="28"/>
        </w:rPr>
        <w:t>.</w:t>
      </w:r>
      <w:r w:rsidR="00FF497B" w:rsidRPr="002176A8">
        <w:rPr>
          <w:i/>
          <w:sz w:val="28"/>
          <w:szCs w:val="28"/>
        </w:rPr>
        <w:t>, в т.ч за 2024-2030 г. 494871,0 тыс.руб</w:t>
      </w:r>
      <w:r w:rsidR="00FF497B" w:rsidRPr="002176A8">
        <w:rPr>
          <w:sz w:val="28"/>
          <w:szCs w:val="28"/>
        </w:rPr>
        <w:t>.)</w:t>
      </w:r>
      <w:r w:rsidR="00852975" w:rsidRPr="002176A8">
        <w:rPr>
          <w:sz w:val="28"/>
          <w:szCs w:val="28"/>
        </w:rPr>
        <w:t>,</w:t>
      </w:r>
      <w:r w:rsidR="00FF497B" w:rsidRPr="002176A8">
        <w:rPr>
          <w:sz w:val="28"/>
          <w:szCs w:val="28"/>
        </w:rPr>
        <w:t xml:space="preserve"> от 03.07.2023 №115/КСП/03-05,</w:t>
      </w:r>
      <w:r w:rsidR="00350C3F" w:rsidRPr="002176A8">
        <w:rPr>
          <w:sz w:val="28"/>
          <w:szCs w:val="28"/>
        </w:rPr>
        <w:t xml:space="preserve"> на проект постановления администрации города Бердска «О внесении изменений в постановление администрации города Бердска от 18.09.2019 №3047 «Об утверждение муниципальной программы «Развитие физической культуры и спорта в городе Бердске»</w:t>
      </w:r>
      <w:r w:rsidR="00853E35" w:rsidRPr="002176A8">
        <w:rPr>
          <w:sz w:val="28"/>
          <w:szCs w:val="28"/>
        </w:rPr>
        <w:t xml:space="preserve"> </w:t>
      </w:r>
      <w:r w:rsidR="00350C3F" w:rsidRPr="002176A8">
        <w:rPr>
          <w:sz w:val="28"/>
          <w:szCs w:val="28"/>
        </w:rPr>
        <w:t>(</w:t>
      </w:r>
      <w:r w:rsidR="00350C3F" w:rsidRPr="002176A8">
        <w:rPr>
          <w:i/>
          <w:sz w:val="28"/>
          <w:szCs w:val="28"/>
        </w:rPr>
        <w:t>с предложениями и рекомендациями</w:t>
      </w:r>
      <w:r w:rsidR="00350C3F" w:rsidRPr="002176A8">
        <w:rPr>
          <w:sz w:val="28"/>
          <w:szCs w:val="28"/>
        </w:rPr>
        <w:t xml:space="preserve">); </w:t>
      </w:r>
    </w:p>
    <w:p w:rsidR="00350C3F" w:rsidRPr="002176A8" w:rsidRDefault="00D64601" w:rsidP="00350C3F">
      <w:pPr>
        <w:autoSpaceDE w:val="0"/>
        <w:autoSpaceDN w:val="0"/>
        <w:adjustRightInd w:val="0"/>
        <w:ind w:firstLine="567"/>
        <w:jc w:val="both"/>
        <w:rPr>
          <w:sz w:val="28"/>
          <w:szCs w:val="28"/>
        </w:rPr>
      </w:pPr>
      <w:r w:rsidRPr="002176A8">
        <w:rPr>
          <w:sz w:val="28"/>
          <w:szCs w:val="28"/>
        </w:rPr>
        <w:t>12</w:t>
      </w:r>
      <w:r w:rsidR="00350C3F" w:rsidRPr="002176A8">
        <w:rPr>
          <w:sz w:val="28"/>
          <w:szCs w:val="28"/>
        </w:rPr>
        <w:t xml:space="preserve">. Заключение от </w:t>
      </w:r>
      <w:r w:rsidR="0039157F" w:rsidRPr="002176A8">
        <w:rPr>
          <w:sz w:val="28"/>
          <w:szCs w:val="28"/>
        </w:rPr>
        <w:t>16</w:t>
      </w:r>
      <w:r w:rsidR="00350C3F" w:rsidRPr="002176A8">
        <w:rPr>
          <w:sz w:val="28"/>
          <w:szCs w:val="28"/>
        </w:rPr>
        <w:t>.0</w:t>
      </w:r>
      <w:r w:rsidR="0039157F" w:rsidRPr="002176A8">
        <w:rPr>
          <w:sz w:val="28"/>
          <w:szCs w:val="28"/>
        </w:rPr>
        <w:t>3</w:t>
      </w:r>
      <w:r w:rsidR="00350C3F" w:rsidRPr="002176A8">
        <w:rPr>
          <w:sz w:val="28"/>
          <w:szCs w:val="28"/>
        </w:rPr>
        <w:t>.202</w:t>
      </w:r>
      <w:r w:rsidR="0039157F" w:rsidRPr="002176A8">
        <w:rPr>
          <w:sz w:val="28"/>
          <w:szCs w:val="28"/>
        </w:rPr>
        <w:t>3 №46</w:t>
      </w:r>
      <w:r w:rsidR="00390EA9" w:rsidRPr="002176A8">
        <w:rPr>
          <w:sz w:val="28"/>
          <w:szCs w:val="28"/>
        </w:rPr>
        <w:t xml:space="preserve">/КСП/03-05 </w:t>
      </w:r>
      <w:r w:rsidR="00350C3F" w:rsidRPr="002176A8">
        <w:rPr>
          <w:sz w:val="28"/>
          <w:szCs w:val="28"/>
        </w:rPr>
        <w:t xml:space="preserve">«О внесении изменений в постановление администрации города Бердска от 25.11.2019 №3859 </w:t>
      </w:r>
      <w:r w:rsidR="00350C3F" w:rsidRPr="002176A8">
        <w:rPr>
          <w:rFonts w:eastAsia="Calibri"/>
          <w:sz w:val="28"/>
          <w:szCs w:val="28"/>
          <w:lang w:eastAsia="en-US"/>
        </w:rPr>
        <w:t>«Об утверждении муниципальной программы «Бердск -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r w:rsidR="00350C3F" w:rsidRPr="002176A8">
        <w:rPr>
          <w:sz w:val="28"/>
          <w:szCs w:val="28"/>
        </w:rPr>
        <w:t xml:space="preserve"> </w:t>
      </w:r>
      <w:r w:rsidR="00350C3F" w:rsidRPr="002176A8">
        <w:rPr>
          <w:sz w:val="28"/>
          <w:szCs w:val="28"/>
          <w:u w:val="single"/>
        </w:rPr>
        <w:t>(</w:t>
      </w:r>
      <w:r w:rsidR="00350C3F" w:rsidRPr="002176A8">
        <w:rPr>
          <w:i/>
          <w:sz w:val="28"/>
          <w:szCs w:val="28"/>
          <w:u w:val="single"/>
        </w:rPr>
        <w:t>с предложениями</w:t>
      </w:r>
      <w:r w:rsidR="00350C3F" w:rsidRPr="002176A8">
        <w:rPr>
          <w:sz w:val="28"/>
          <w:szCs w:val="28"/>
        </w:rPr>
        <w:t>);</w:t>
      </w:r>
    </w:p>
    <w:p w:rsidR="00350C3F" w:rsidRPr="002176A8" w:rsidRDefault="00D64601" w:rsidP="00350C3F">
      <w:pPr>
        <w:autoSpaceDE w:val="0"/>
        <w:autoSpaceDN w:val="0"/>
        <w:adjustRightInd w:val="0"/>
        <w:ind w:firstLine="567"/>
        <w:jc w:val="both"/>
        <w:rPr>
          <w:sz w:val="28"/>
          <w:szCs w:val="28"/>
        </w:rPr>
      </w:pPr>
      <w:r w:rsidRPr="002176A8">
        <w:rPr>
          <w:sz w:val="28"/>
          <w:szCs w:val="28"/>
        </w:rPr>
        <w:t>13</w:t>
      </w:r>
      <w:r w:rsidR="00672847" w:rsidRPr="002176A8">
        <w:rPr>
          <w:sz w:val="28"/>
          <w:szCs w:val="28"/>
        </w:rPr>
        <w:t>. Заключение от 11.12</w:t>
      </w:r>
      <w:r w:rsidR="00350C3F" w:rsidRPr="002176A8">
        <w:rPr>
          <w:sz w:val="28"/>
          <w:szCs w:val="28"/>
        </w:rPr>
        <w:t>.202</w:t>
      </w:r>
      <w:r w:rsidR="00672847" w:rsidRPr="002176A8">
        <w:rPr>
          <w:sz w:val="28"/>
          <w:szCs w:val="28"/>
        </w:rPr>
        <w:t>3</w:t>
      </w:r>
      <w:r w:rsidR="00350C3F" w:rsidRPr="002176A8">
        <w:rPr>
          <w:sz w:val="28"/>
          <w:szCs w:val="28"/>
        </w:rPr>
        <w:t xml:space="preserve"> №</w:t>
      </w:r>
      <w:r w:rsidR="00672847" w:rsidRPr="002176A8">
        <w:rPr>
          <w:sz w:val="28"/>
          <w:szCs w:val="28"/>
        </w:rPr>
        <w:t>257</w:t>
      </w:r>
      <w:r w:rsidR="00350C3F" w:rsidRPr="002176A8">
        <w:rPr>
          <w:sz w:val="28"/>
          <w:szCs w:val="28"/>
        </w:rPr>
        <w:t>/КСП/03-05</w:t>
      </w:r>
      <w:r w:rsidR="00B440AA" w:rsidRPr="002176A8">
        <w:rPr>
          <w:sz w:val="28"/>
          <w:szCs w:val="28"/>
        </w:rPr>
        <w:t>, от 22.12</w:t>
      </w:r>
      <w:r w:rsidR="00350C3F" w:rsidRPr="002176A8">
        <w:rPr>
          <w:sz w:val="28"/>
          <w:szCs w:val="28"/>
        </w:rPr>
        <w:t>.202</w:t>
      </w:r>
      <w:r w:rsidR="00B440AA" w:rsidRPr="002176A8">
        <w:rPr>
          <w:sz w:val="28"/>
          <w:szCs w:val="28"/>
        </w:rPr>
        <w:t>3 №270</w:t>
      </w:r>
      <w:r w:rsidR="00350C3F" w:rsidRPr="002176A8">
        <w:rPr>
          <w:sz w:val="28"/>
          <w:szCs w:val="28"/>
        </w:rPr>
        <w:t xml:space="preserve">/КСП/03-05, на проект постановления администрации города Бердска «О внесении изменений в постановление администрации города Бердска от 03.02.2016 №215 об утверждении </w:t>
      </w:r>
      <w:r w:rsidR="00350C3F" w:rsidRPr="002176A8">
        <w:rPr>
          <w:rFonts w:eastAsiaTheme="minorHAnsi"/>
          <w:iCs/>
          <w:sz w:val="28"/>
          <w:szCs w:val="28"/>
          <w:lang w:eastAsia="en-US"/>
        </w:rPr>
        <w:t xml:space="preserve">муниципальной программы «Комплексное развитие систем дорожной инфраструктуры города Бердска» </w:t>
      </w:r>
      <w:r w:rsidR="00350C3F" w:rsidRPr="002176A8">
        <w:rPr>
          <w:sz w:val="28"/>
          <w:szCs w:val="28"/>
        </w:rPr>
        <w:t>(</w:t>
      </w:r>
      <w:r w:rsidR="00350C3F" w:rsidRPr="002176A8">
        <w:rPr>
          <w:i/>
          <w:sz w:val="28"/>
          <w:szCs w:val="28"/>
        </w:rPr>
        <w:t>с предложениями и рекомендациями</w:t>
      </w:r>
      <w:r w:rsidR="00350C3F" w:rsidRPr="002176A8">
        <w:rPr>
          <w:sz w:val="28"/>
          <w:szCs w:val="28"/>
        </w:rPr>
        <w:t>);</w:t>
      </w:r>
    </w:p>
    <w:p w:rsidR="00350C3F" w:rsidRPr="002176A8" w:rsidRDefault="00D64601" w:rsidP="00350C3F">
      <w:pPr>
        <w:autoSpaceDE w:val="0"/>
        <w:autoSpaceDN w:val="0"/>
        <w:adjustRightInd w:val="0"/>
        <w:ind w:firstLine="567"/>
        <w:jc w:val="both"/>
        <w:rPr>
          <w:sz w:val="28"/>
          <w:szCs w:val="28"/>
        </w:rPr>
      </w:pPr>
      <w:r w:rsidRPr="002176A8">
        <w:rPr>
          <w:sz w:val="28"/>
          <w:szCs w:val="28"/>
        </w:rPr>
        <w:t>14</w:t>
      </w:r>
      <w:r w:rsidR="009C0664" w:rsidRPr="002176A8">
        <w:rPr>
          <w:sz w:val="28"/>
          <w:szCs w:val="28"/>
        </w:rPr>
        <w:t>. Заключение от 27</w:t>
      </w:r>
      <w:r w:rsidR="00350C3F" w:rsidRPr="002176A8">
        <w:rPr>
          <w:sz w:val="28"/>
          <w:szCs w:val="28"/>
        </w:rPr>
        <w:t>.0</w:t>
      </w:r>
      <w:r w:rsidR="009C0664" w:rsidRPr="002176A8">
        <w:rPr>
          <w:sz w:val="28"/>
          <w:szCs w:val="28"/>
        </w:rPr>
        <w:t>2</w:t>
      </w:r>
      <w:r w:rsidR="00350C3F" w:rsidRPr="002176A8">
        <w:rPr>
          <w:sz w:val="28"/>
          <w:szCs w:val="28"/>
        </w:rPr>
        <w:t>.202</w:t>
      </w:r>
      <w:r w:rsidR="009C0664" w:rsidRPr="002176A8">
        <w:rPr>
          <w:sz w:val="28"/>
          <w:szCs w:val="28"/>
        </w:rPr>
        <w:t>3</w:t>
      </w:r>
      <w:r w:rsidR="00350C3F" w:rsidRPr="002176A8">
        <w:rPr>
          <w:sz w:val="28"/>
          <w:szCs w:val="28"/>
        </w:rPr>
        <w:t xml:space="preserve"> №</w:t>
      </w:r>
      <w:r w:rsidR="009C0664" w:rsidRPr="002176A8">
        <w:rPr>
          <w:sz w:val="28"/>
          <w:szCs w:val="28"/>
        </w:rPr>
        <w:t>39</w:t>
      </w:r>
      <w:r w:rsidR="00350C3F" w:rsidRPr="002176A8">
        <w:rPr>
          <w:sz w:val="28"/>
          <w:szCs w:val="28"/>
        </w:rPr>
        <w:t xml:space="preserve">/КСП/03-05, от </w:t>
      </w:r>
      <w:r w:rsidR="003C31E5" w:rsidRPr="002176A8">
        <w:rPr>
          <w:sz w:val="28"/>
          <w:szCs w:val="28"/>
        </w:rPr>
        <w:t>10</w:t>
      </w:r>
      <w:r w:rsidR="00350C3F" w:rsidRPr="002176A8">
        <w:rPr>
          <w:sz w:val="28"/>
          <w:szCs w:val="28"/>
        </w:rPr>
        <w:t>.</w:t>
      </w:r>
      <w:r w:rsidR="003C31E5" w:rsidRPr="002176A8">
        <w:rPr>
          <w:sz w:val="28"/>
          <w:szCs w:val="28"/>
        </w:rPr>
        <w:t>11</w:t>
      </w:r>
      <w:r w:rsidR="00350C3F" w:rsidRPr="002176A8">
        <w:rPr>
          <w:sz w:val="28"/>
          <w:szCs w:val="28"/>
        </w:rPr>
        <w:t>.2022 №23</w:t>
      </w:r>
      <w:r w:rsidR="003C31E5" w:rsidRPr="002176A8">
        <w:rPr>
          <w:sz w:val="28"/>
          <w:szCs w:val="28"/>
        </w:rPr>
        <w:t>8</w:t>
      </w:r>
      <w:r w:rsidR="00350C3F" w:rsidRPr="002176A8">
        <w:rPr>
          <w:sz w:val="28"/>
          <w:szCs w:val="28"/>
        </w:rPr>
        <w:t xml:space="preserve">/КСП/03-05, на проект постановления администрации города Бердска «О внесении изменений в постановление администрации города Бердска от 19.10.2021 №3260 </w:t>
      </w:r>
      <w:r w:rsidR="00F01BA4" w:rsidRPr="002176A8">
        <w:rPr>
          <w:sz w:val="28"/>
          <w:szCs w:val="28"/>
        </w:rPr>
        <w:t>«О</w:t>
      </w:r>
      <w:r w:rsidR="00350C3F" w:rsidRPr="002176A8">
        <w:rPr>
          <w:sz w:val="28"/>
          <w:szCs w:val="28"/>
        </w:rPr>
        <w:t xml:space="preserve">б утверждении </w:t>
      </w:r>
      <w:r w:rsidR="00350C3F" w:rsidRPr="002176A8">
        <w:rPr>
          <w:rFonts w:eastAsiaTheme="minorHAnsi"/>
          <w:iCs/>
          <w:sz w:val="28"/>
          <w:szCs w:val="28"/>
          <w:lang w:eastAsia="en-US"/>
        </w:rPr>
        <w:t xml:space="preserve">муниципальной программы </w:t>
      </w:r>
      <w:r w:rsidR="00350C3F" w:rsidRPr="002176A8">
        <w:rPr>
          <w:sz w:val="28"/>
          <w:szCs w:val="28"/>
        </w:rPr>
        <w:t>«Информирование населения о деятельности органов местного самоуправления на территории города Бердска» (</w:t>
      </w:r>
      <w:r w:rsidR="00350C3F" w:rsidRPr="002176A8">
        <w:rPr>
          <w:i/>
          <w:sz w:val="28"/>
          <w:szCs w:val="28"/>
        </w:rPr>
        <w:t>с предложениями и рекомендациями</w:t>
      </w:r>
      <w:r w:rsidR="00350C3F" w:rsidRPr="002176A8">
        <w:rPr>
          <w:sz w:val="28"/>
          <w:szCs w:val="28"/>
        </w:rPr>
        <w:t>);</w:t>
      </w:r>
    </w:p>
    <w:p w:rsidR="00350C3F" w:rsidRPr="002176A8" w:rsidRDefault="00350C3F" w:rsidP="00350C3F">
      <w:pPr>
        <w:widowControl w:val="0"/>
        <w:autoSpaceDE w:val="0"/>
        <w:autoSpaceDN w:val="0"/>
        <w:adjustRightInd w:val="0"/>
        <w:ind w:firstLine="567"/>
        <w:jc w:val="both"/>
        <w:rPr>
          <w:bCs/>
          <w:sz w:val="28"/>
          <w:szCs w:val="28"/>
        </w:rPr>
      </w:pPr>
      <w:r w:rsidRPr="002176A8">
        <w:rPr>
          <w:sz w:val="28"/>
          <w:szCs w:val="28"/>
        </w:rPr>
        <w:t>1</w:t>
      </w:r>
      <w:r w:rsidR="00D64601" w:rsidRPr="002176A8">
        <w:rPr>
          <w:sz w:val="28"/>
          <w:szCs w:val="28"/>
        </w:rPr>
        <w:t>5</w:t>
      </w:r>
      <w:r w:rsidRPr="002176A8">
        <w:rPr>
          <w:sz w:val="28"/>
          <w:szCs w:val="28"/>
        </w:rPr>
        <w:t xml:space="preserve">. Заключение от </w:t>
      </w:r>
      <w:r w:rsidR="00137E10" w:rsidRPr="002176A8">
        <w:rPr>
          <w:sz w:val="28"/>
          <w:szCs w:val="28"/>
        </w:rPr>
        <w:t>19.04</w:t>
      </w:r>
      <w:r w:rsidRPr="002176A8">
        <w:rPr>
          <w:sz w:val="28"/>
          <w:szCs w:val="28"/>
        </w:rPr>
        <w:t>.202</w:t>
      </w:r>
      <w:r w:rsidR="00137E10" w:rsidRPr="002176A8">
        <w:rPr>
          <w:sz w:val="28"/>
          <w:szCs w:val="28"/>
        </w:rPr>
        <w:t>3</w:t>
      </w:r>
      <w:r w:rsidRPr="002176A8">
        <w:rPr>
          <w:sz w:val="28"/>
          <w:szCs w:val="28"/>
        </w:rPr>
        <w:t xml:space="preserve"> №</w:t>
      </w:r>
      <w:r w:rsidR="00137E10" w:rsidRPr="002176A8">
        <w:rPr>
          <w:sz w:val="28"/>
          <w:szCs w:val="28"/>
        </w:rPr>
        <w:t>62</w:t>
      </w:r>
      <w:r w:rsidRPr="002176A8">
        <w:rPr>
          <w:sz w:val="28"/>
          <w:szCs w:val="28"/>
        </w:rPr>
        <w:t>/КСП/03-05</w:t>
      </w:r>
      <w:r w:rsidR="00986123" w:rsidRPr="002176A8">
        <w:rPr>
          <w:sz w:val="28"/>
          <w:szCs w:val="28"/>
        </w:rPr>
        <w:t>, от 26.05.2023 №80/КСП/03-05</w:t>
      </w:r>
      <w:r w:rsidR="003E2916" w:rsidRPr="002176A8">
        <w:rPr>
          <w:sz w:val="28"/>
          <w:szCs w:val="28"/>
        </w:rPr>
        <w:t xml:space="preserve">, </w:t>
      </w:r>
      <w:r w:rsidR="003E2916" w:rsidRPr="002176A8">
        <w:rPr>
          <w:sz w:val="28"/>
          <w:szCs w:val="28"/>
        </w:rPr>
        <w:lastRenderedPageBreak/>
        <w:t>от 31.08.2023 №162/КСП/03-05</w:t>
      </w:r>
      <w:r w:rsidR="00852975" w:rsidRPr="002176A8">
        <w:rPr>
          <w:sz w:val="28"/>
          <w:szCs w:val="28"/>
        </w:rPr>
        <w:t>, 30.11.2023 №346/КСП/03-05 (</w:t>
      </w:r>
      <w:r w:rsidR="00852975" w:rsidRPr="002176A8">
        <w:rPr>
          <w:i/>
          <w:sz w:val="28"/>
          <w:szCs w:val="28"/>
        </w:rPr>
        <w:t>продление до 2026 г., объем финансирования – 0,0 тыс</w:t>
      </w:r>
      <w:proofErr w:type="gramStart"/>
      <w:r w:rsidR="00852975" w:rsidRPr="002176A8">
        <w:rPr>
          <w:i/>
          <w:sz w:val="28"/>
          <w:szCs w:val="28"/>
        </w:rPr>
        <w:t>.р</w:t>
      </w:r>
      <w:proofErr w:type="gramEnd"/>
      <w:r w:rsidR="00852975" w:rsidRPr="002176A8">
        <w:rPr>
          <w:i/>
          <w:sz w:val="28"/>
          <w:szCs w:val="28"/>
        </w:rPr>
        <w:t>уб.),</w:t>
      </w:r>
      <w:r w:rsidRPr="002176A8">
        <w:rPr>
          <w:sz w:val="28"/>
          <w:szCs w:val="28"/>
        </w:rPr>
        <w:t xml:space="preserve"> на проект постановления администрации города Бердска «О внесении изменений в постановление администрации города Бердска от 27.06.2018 №1662 «Об утверждении муниципальной программы «</w:t>
      </w:r>
      <w:r w:rsidRPr="002176A8">
        <w:rPr>
          <w:bCs/>
          <w:sz w:val="28"/>
          <w:szCs w:val="28"/>
        </w:rPr>
        <w:t>Переселение граждан из аварийного жилищного фонда города Бердска»</w:t>
      </w:r>
      <w:r w:rsidRPr="002176A8">
        <w:rPr>
          <w:bCs/>
          <w:i/>
          <w:sz w:val="28"/>
          <w:szCs w:val="28"/>
        </w:rPr>
        <w:t xml:space="preserve"> (с замечаниями и рекомендациями</w:t>
      </w:r>
      <w:r w:rsidRPr="002176A8">
        <w:rPr>
          <w:bCs/>
          <w:sz w:val="28"/>
          <w:szCs w:val="28"/>
        </w:rPr>
        <w:t>);</w:t>
      </w:r>
    </w:p>
    <w:p w:rsidR="00350C3F" w:rsidRPr="002176A8" w:rsidRDefault="00D64601" w:rsidP="00350C3F">
      <w:pPr>
        <w:autoSpaceDE w:val="0"/>
        <w:autoSpaceDN w:val="0"/>
        <w:adjustRightInd w:val="0"/>
        <w:ind w:firstLine="567"/>
        <w:jc w:val="both"/>
        <w:rPr>
          <w:sz w:val="28"/>
          <w:szCs w:val="28"/>
        </w:rPr>
      </w:pPr>
      <w:r w:rsidRPr="002176A8">
        <w:rPr>
          <w:sz w:val="28"/>
          <w:szCs w:val="28"/>
        </w:rPr>
        <w:t>16</w:t>
      </w:r>
      <w:r w:rsidR="006E1296" w:rsidRPr="002176A8">
        <w:rPr>
          <w:sz w:val="28"/>
          <w:szCs w:val="28"/>
        </w:rPr>
        <w:t>. Заключение от 23.09</w:t>
      </w:r>
      <w:r w:rsidR="00350C3F" w:rsidRPr="002176A8">
        <w:rPr>
          <w:sz w:val="28"/>
          <w:szCs w:val="28"/>
        </w:rPr>
        <w:t>.202</w:t>
      </w:r>
      <w:r w:rsidR="006E1296" w:rsidRPr="002176A8">
        <w:rPr>
          <w:sz w:val="28"/>
          <w:szCs w:val="28"/>
        </w:rPr>
        <w:t>3</w:t>
      </w:r>
      <w:r w:rsidR="00350C3F" w:rsidRPr="002176A8">
        <w:rPr>
          <w:sz w:val="28"/>
          <w:szCs w:val="28"/>
        </w:rPr>
        <w:t xml:space="preserve"> №</w:t>
      </w:r>
      <w:r w:rsidR="006E1296" w:rsidRPr="002176A8">
        <w:rPr>
          <w:sz w:val="28"/>
          <w:szCs w:val="28"/>
        </w:rPr>
        <w:t>1</w:t>
      </w:r>
      <w:r w:rsidR="00350C3F" w:rsidRPr="002176A8">
        <w:rPr>
          <w:sz w:val="28"/>
          <w:szCs w:val="28"/>
        </w:rPr>
        <w:t>8</w:t>
      </w:r>
      <w:r w:rsidR="006E1296" w:rsidRPr="002176A8">
        <w:rPr>
          <w:sz w:val="28"/>
          <w:szCs w:val="28"/>
        </w:rPr>
        <w:t>3</w:t>
      </w:r>
      <w:r w:rsidR="00B9405E" w:rsidRPr="002176A8">
        <w:rPr>
          <w:sz w:val="28"/>
          <w:szCs w:val="28"/>
        </w:rPr>
        <w:t xml:space="preserve">/КСП/03-05, </w:t>
      </w:r>
      <w:r w:rsidR="00350C3F" w:rsidRPr="002176A8">
        <w:rPr>
          <w:sz w:val="28"/>
          <w:szCs w:val="28"/>
        </w:rPr>
        <w:t xml:space="preserve">на проект постановления администрации города Бердска «О внесении изменений в постановление администрации города Бердска от 28.04.2015 №1555 </w:t>
      </w:r>
      <w:r w:rsidR="00350C3F" w:rsidRPr="002176A8">
        <w:rPr>
          <w:rFonts w:eastAsiaTheme="minorHAnsi"/>
          <w:iCs/>
          <w:sz w:val="28"/>
          <w:szCs w:val="28"/>
          <w:lang w:eastAsia="en-US"/>
        </w:rPr>
        <w:t>«</w:t>
      </w:r>
      <w:r w:rsidR="00350C3F" w:rsidRPr="002176A8">
        <w:rPr>
          <w:rFonts w:eastAsiaTheme="minorHAnsi"/>
          <w:sz w:val="28"/>
          <w:szCs w:val="28"/>
          <w:lang w:eastAsia="en-US"/>
        </w:rPr>
        <w:t>Об утверждении муниципальной программы «Развитие жилищно-коммунального комплекса города Бердска»</w:t>
      </w:r>
      <w:r w:rsidR="00350C3F" w:rsidRPr="002176A8">
        <w:rPr>
          <w:sz w:val="28"/>
          <w:szCs w:val="28"/>
        </w:rPr>
        <w:t xml:space="preserve"> (</w:t>
      </w:r>
      <w:r w:rsidR="00350C3F" w:rsidRPr="002176A8">
        <w:rPr>
          <w:i/>
          <w:sz w:val="28"/>
          <w:szCs w:val="28"/>
        </w:rPr>
        <w:t>с предложениями, замечаниями и рекомендациями</w:t>
      </w:r>
      <w:r w:rsidR="00350C3F" w:rsidRPr="002176A8">
        <w:rPr>
          <w:sz w:val="28"/>
          <w:szCs w:val="28"/>
        </w:rPr>
        <w:t>);</w:t>
      </w:r>
    </w:p>
    <w:p w:rsidR="00350C3F" w:rsidRPr="002176A8" w:rsidRDefault="009C0664" w:rsidP="00350C3F">
      <w:pPr>
        <w:autoSpaceDE w:val="0"/>
        <w:autoSpaceDN w:val="0"/>
        <w:adjustRightInd w:val="0"/>
        <w:ind w:firstLine="567"/>
        <w:jc w:val="both"/>
        <w:rPr>
          <w:sz w:val="28"/>
          <w:szCs w:val="28"/>
        </w:rPr>
      </w:pPr>
      <w:r w:rsidRPr="002176A8">
        <w:rPr>
          <w:sz w:val="28"/>
          <w:szCs w:val="28"/>
        </w:rPr>
        <w:t>1</w:t>
      </w:r>
      <w:r w:rsidR="00D64601" w:rsidRPr="002176A8">
        <w:rPr>
          <w:sz w:val="28"/>
          <w:szCs w:val="28"/>
        </w:rPr>
        <w:t>7</w:t>
      </w:r>
      <w:r w:rsidRPr="002176A8">
        <w:rPr>
          <w:sz w:val="28"/>
          <w:szCs w:val="28"/>
        </w:rPr>
        <w:t xml:space="preserve">. </w:t>
      </w:r>
      <w:proofErr w:type="gramStart"/>
      <w:r w:rsidRPr="002176A8">
        <w:rPr>
          <w:sz w:val="28"/>
          <w:szCs w:val="28"/>
        </w:rPr>
        <w:t>Заключение от 04</w:t>
      </w:r>
      <w:r w:rsidR="00350C3F" w:rsidRPr="002176A8">
        <w:rPr>
          <w:sz w:val="28"/>
          <w:szCs w:val="28"/>
        </w:rPr>
        <w:t>.0</w:t>
      </w:r>
      <w:r w:rsidRPr="002176A8">
        <w:rPr>
          <w:sz w:val="28"/>
          <w:szCs w:val="28"/>
        </w:rPr>
        <w:t>2.2023 №24</w:t>
      </w:r>
      <w:r w:rsidR="00350C3F" w:rsidRPr="002176A8">
        <w:rPr>
          <w:sz w:val="28"/>
          <w:szCs w:val="28"/>
        </w:rPr>
        <w:t xml:space="preserve">/КСП/03-05, от </w:t>
      </w:r>
      <w:r w:rsidR="00B4110F" w:rsidRPr="002176A8">
        <w:rPr>
          <w:sz w:val="28"/>
          <w:szCs w:val="28"/>
        </w:rPr>
        <w:t>08</w:t>
      </w:r>
      <w:r w:rsidR="00350C3F" w:rsidRPr="002176A8">
        <w:rPr>
          <w:sz w:val="28"/>
          <w:szCs w:val="28"/>
        </w:rPr>
        <w:t>.0</w:t>
      </w:r>
      <w:r w:rsidR="00B4110F" w:rsidRPr="002176A8">
        <w:rPr>
          <w:sz w:val="28"/>
          <w:szCs w:val="28"/>
        </w:rPr>
        <w:t>6</w:t>
      </w:r>
      <w:r w:rsidR="00350C3F" w:rsidRPr="002176A8">
        <w:rPr>
          <w:sz w:val="28"/>
          <w:szCs w:val="28"/>
        </w:rPr>
        <w:t>.202</w:t>
      </w:r>
      <w:r w:rsidR="00B4110F" w:rsidRPr="002176A8">
        <w:rPr>
          <w:sz w:val="28"/>
          <w:szCs w:val="28"/>
        </w:rPr>
        <w:t>3</w:t>
      </w:r>
      <w:r w:rsidR="00350C3F" w:rsidRPr="002176A8">
        <w:rPr>
          <w:sz w:val="28"/>
          <w:szCs w:val="28"/>
        </w:rPr>
        <w:t xml:space="preserve"> №8</w:t>
      </w:r>
      <w:r w:rsidR="00B4110F" w:rsidRPr="002176A8">
        <w:rPr>
          <w:sz w:val="28"/>
          <w:szCs w:val="28"/>
        </w:rPr>
        <w:t>9</w:t>
      </w:r>
      <w:r w:rsidR="00350C3F" w:rsidRPr="002176A8">
        <w:rPr>
          <w:sz w:val="28"/>
          <w:szCs w:val="28"/>
        </w:rPr>
        <w:t xml:space="preserve">/КСП/03-05, </w:t>
      </w:r>
      <w:r w:rsidR="00B4110F" w:rsidRPr="002176A8">
        <w:rPr>
          <w:sz w:val="28"/>
          <w:szCs w:val="28"/>
        </w:rPr>
        <w:t>от 09.06.2023 №90/КСП/03-05</w:t>
      </w:r>
      <w:r w:rsidR="006A3909" w:rsidRPr="002176A8">
        <w:rPr>
          <w:sz w:val="28"/>
          <w:szCs w:val="28"/>
        </w:rPr>
        <w:t>, от 17.09.2023 №175/КСП/03-05</w:t>
      </w:r>
      <w:r w:rsidR="00B440AA" w:rsidRPr="002176A8">
        <w:rPr>
          <w:sz w:val="28"/>
          <w:szCs w:val="28"/>
        </w:rPr>
        <w:t xml:space="preserve">, от 14.12.2023 №259/КСП/03-05 </w:t>
      </w:r>
      <w:r w:rsidR="00350C3F" w:rsidRPr="002176A8">
        <w:rPr>
          <w:sz w:val="28"/>
          <w:szCs w:val="28"/>
        </w:rPr>
        <w:t xml:space="preserve">на проект постановления администрации города Бердска «О внесении изменений в постановление администрации города Бердска от 08.04.2015 №1304 </w:t>
      </w:r>
      <w:r w:rsidR="00350C3F" w:rsidRPr="002176A8">
        <w:rPr>
          <w:rFonts w:eastAsiaTheme="minorHAnsi"/>
          <w:iCs/>
          <w:sz w:val="28"/>
          <w:szCs w:val="28"/>
          <w:lang w:eastAsia="en-US"/>
        </w:rPr>
        <w:t>«</w:t>
      </w:r>
      <w:r w:rsidR="00350C3F" w:rsidRPr="002176A8">
        <w:rPr>
          <w:rFonts w:eastAsiaTheme="minorHAnsi"/>
          <w:sz w:val="28"/>
          <w:szCs w:val="28"/>
          <w:lang w:eastAsia="en-US"/>
        </w:rPr>
        <w:t xml:space="preserve">Об утверждении муниципальной программы </w:t>
      </w:r>
      <w:r w:rsidR="00350C3F" w:rsidRPr="002176A8">
        <w:rPr>
          <w:sz w:val="28"/>
          <w:szCs w:val="28"/>
        </w:rPr>
        <w:t xml:space="preserve">«Благоустройство города Бердска» (с </w:t>
      </w:r>
      <w:r w:rsidR="00350C3F" w:rsidRPr="002176A8">
        <w:rPr>
          <w:i/>
          <w:sz w:val="28"/>
          <w:szCs w:val="28"/>
        </w:rPr>
        <w:t>рекомендациями</w:t>
      </w:r>
      <w:r w:rsidR="00350C3F" w:rsidRPr="002176A8">
        <w:rPr>
          <w:sz w:val="28"/>
          <w:szCs w:val="28"/>
        </w:rPr>
        <w:t>);</w:t>
      </w:r>
      <w:proofErr w:type="gramEnd"/>
    </w:p>
    <w:p w:rsidR="00350C3F" w:rsidRPr="002176A8" w:rsidRDefault="00350C3F" w:rsidP="00591025">
      <w:pPr>
        <w:autoSpaceDE w:val="0"/>
        <w:autoSpaceDN w:val="0"/>
        <w:adjustRightInd w:val="0"/>
        <w:ind w:firstLine="567"/>
        <w:jc w:val="both"/>
        <w:rPr>
          <w:i/>
          <w:sz w:val="28"/>
          <w:szCs w:val="28"/>
        </w:rPr>
      </w:pPr>
      <w:r w:rsidRPr="002176A8">
        <w:rPr>
          <w:sz w:val="28"/>
          <w:szCs w:val="28"/>
        </w:rPr>
        <w:t>1</w:t>
      </w:r>
      <w:r w:rsidR="00E8096D" w:rsidRPr="002176A8">
        <w:rPr>
          <w:sz w:val="28"/>
          <w:szCs w:val="28"/>
        </w:rPr>
        <w:t>8</w:t>
      </w:r>
      <w:r w:rsidRPr="002176A8">
        <w:rPr>
          <w:sz w:val="28"/>
          <w:szCs w:val="28"/>
        </w:rPr>
        <w:t xml:space="preserve">. Заключение от </w:t>
      </w:r>
      <w:r w:rsidR="00B440AA" w:rsidRPr="002176A8">
        <w:rPr>
          <w:sz w:val="28"/>
          <w:szCs w:val="28"/>
        </w:rPr>
        <w:t>25</w:t>
      </w:r>
      <w:r w:rsidRPr="002176A8">
        <w:rPr>
          <w:sz w:val="28"/>
          <w:szCs w:val="28"/>
        </w:rPr>
        <w:t>.</w:t>
      </w:r>
      <w:r w:rsidR="00B440AA" w:rsidRPr="002176A8">
        <w:rPr>
          <w:sz w:val="28"/>
          <w:szCs w:val="28"/>
        </w:rPr>
        <w:t>12.2023 №272</w:t>
      </w:r>
      <w:r w:rsidRPr="002176A8">
        <w:rPr>
          <w:sz w:val="28"/>
          <w:szCs w:val="28"/>
        </w:rPr>
        <w:t>/КСП/03-05</w:t>
      </w:r>
      <w:r w:rsidR="00591025" w:rsidRPr="002176A8">
        <w:rPr>
          <w:i/>
          <w:sz w:val="28"/>
          <w:szCs w:val="28"/>
        </w:rPr>
        <w:t xml:space="preserve"> (</w:t>
      </w:r>
      <w:r w:rsidR="00591025" w:rsidRPr="002176A8">
        <w:rPr>
          <w:i/>
          <w:sz w:val="28"/>
          <w:szCs w:val="28"/>
          <w:u w:val="single"/>
        </w:rPr>
        <w:t>продление МП до 2026 г.</w:t>
      </w:r>
      <w:r w:rsidR="00591025" w:rsidRPr="002176A8">
        <w:rPr>
          <w:i/>
          <w:sz w:val="28"/>
          <w:szCs w:val="28"/>
        </w:rPr>
        <w:t xml:space="preserve"> увеличение объем финансир</w:t>
      </w:r>
      <w:r w:rsidR="002D466A" w:rsidRPr="002176A8">
        <w:rPr>
          <w:i/>
          <w:sz w:val="28"/>
          <w:szCs w:val="28"/>
        </w:rPr>
        <w:t>ования</w:t>
      </w:r>
      <w:r w:rsidR="00591025" w:rsidRPr="002176A8">
        <w:rPr>
          <w:i/>
          <w:sz w:val="28"/>
          <w:szCs w:val="28"/>
        </w:rPr>
        <w:t xml:space="preserve"> на 168556,9 тыс</w:t>
      </w:r>
      <w:proofErr w:type="gramStart"/>
      <w:r w:rsidR="00591025" w:rsidRPr="002176A8">
        <w:rPr>
          <w:i/>
          <w:sz w:val="28"/>
          <w:szCs w:val="28"/>
        </w:rPr>
        <w:t>.р</w:t>
      </w:r>
      <w:proofErr w:type="gramEnd"/>
      <w:r w:rsidR="00591025" w:rsidRPr="002176A8">
        <w:rPr>
          <w:i/>
          <w:sz w:val="28"/>
          <w:szCs w:val="28"/>
        </w:rPr>
        <w:t>уб., в т.ч за 2025-2026 г. 200,0 тыс.руб</w:t>
      </w:r>
      <w:r w:rsidR="00591025" w:rsidRPr="002176A8">
        <w:rPr>
          <w:sz w:val="28"/>
          <w:szCs w:val="28"/>
        </w:rPr>
        <w:t xml:space="preserve">. </w:t>
      </w:r>
      <w:r w:rsidR="00591025" w:rsidRPr="002176A8">
        <w:rPr>
          <w:i/>
          <w:sz w:val="28"/>
          <w:szCs w:val="28"/>
        </w:rPr>
        <w:t>Предложено доработать проект)</w:t>
      </w:r>
      <w:r w:rsidRPr="002176A8">
        <w:rPr>
          <w:sz w:val="28"/>
          <w:szCs w:val="28"/>
        </w:rPr>
        <w:t xml:space="preserve">, на проект постановления администрации города Бердска «О внесении изменений в постановление администрации города Бердска </w:t>
      </w:r>
      <w:r w:rsidRPr="002176A8">
        <w:rPr>
          <w:rFonts w:eastAsia="Calibri"/>
          <w:sz w:val="28"/>
          <w:szCs w:val="28"/>
          <w:lang w:eastAsia="en-US"/>
        </w:rPr>
        <w:t>от 23.11.2016 №3422 «Об утверждении муниципальной программы «Охрана окружающей среды и рациональное использование природных ресурсов города Бердска» (</w:t>
      </w:r>
      <w:r w:rsidRPr="002176A8">
        <w:rPr>
          <w:i/>
          <w:sz w:val="28"/>
          <w:szCs w:val="28"/>
        </w:rPr>
        <w:t xml:space="preserve">с предложениями </w:t>
      </w:r>
      <w:r w:rsidR="00B440AA" w:rsidRPr="002176A8">
        <w:rPr>
          <w:i/>
          <w:sz w:val="28"/>
          <w:szCs w:val="28"/>
        </w:rPr>
        <w:t>доработать проект</w:t>
      </w:r>
      <w:r w:rsidRPr="002176A8">
        <w:rPr>
          <w:rFonts w:eastAsia="Calibri"/>
          <w:sz w:val="28"/>
          <w:szCs w:val="28"/>
          <w:lang w:eastAsia="en-US"/>
        </w:rPr>
        <w:t>);</w:t>
      </w:r>
    </w:p>
    <w:p w:rsidR="00350C3F" w:rsidRPr="002176A8" w:rsidRDefault="00350C3F" w:rsidP="00350C3F">
      <w:pPr>
        <w:autoSpaceDE w:val="0"/>
        <w:autoSpaceDN w:val="0"/>
        <w:adjustRightInd w:val="0"/>
        <w:ind w:firstLine="567"/>
        <w:jc w:val="both"/>
        <w:rPr>
          <w:sz w:val="28"/>
          <w:szCs w:val="28"/>
        </w:rPr>
      </w:pPr>
      <w:r w:rsidRPr="002176A8">
        <w:rPr>
          <w:sz w:val="28"/>
          <w:szCs w:val="28"/>
        </w:rPr>
        <w:t>1</w:t>
      </w:r>
      <w:r w:rsidR="00D64601" w:rsidRPr="002176A8">
        <w:rPr>
          <w:sz w:val="28"/>
          <w:szCs w:val="28"/>
        </w:rPr>
        <w:t>9</w:t>
      </w:r>
      <w:r w:rsidRPr="002176A8">
        <w:rPr>
          <w:sz w:val="28"/>
          <w:szCs w:val="28"/>
        </w:rPr>
        <w:t>. Заключение от 28.0</w:t>
      </w:r>
      <w:r w:rsidR="00F01BA4" w:rsidRPr="002176A8">
        <w:rPr>
          <w:sz w:val="28"/>
          <w:szCs w:val="28"/>
        </w:rPr>
        <w:t>4</w:t>
      </w:r>
      <w:r w:rsidRPr="002176A8">
        <w:rPr>
          <w:sz w:val="28"/>
          <w:szCs w:val="28"/>
        </w:rPr>
        <w:t>.202</w:t>
      </w:r>
      <w:r w:rsidR="00F01BA4" w:rsidRPr="002176A8">
        <w:rPr>
          <w:sz w:val="28"/>
          <w:szCs w:val="28"/>
        </w:rPr>
        <w:t>3 №68</w:t>
      </w:r>
      <w:r w:rsidRPr="002176A8">
        <w:rPr>
          <w:sz w:val="28"/>
          <w:szCs w:val="28"/>
        </w:rPr>
        <w:t xml:space="preserve">/КСП/03-05, на проект постановления администрации города Бердска «О внесении изменений в постановление администрации города Бердска от 29.01.2019 №247 «Об утверждении </w:t>
      </w:r>
      <w:r w:rsidRPr="002176A8">
        <w:rPr>
          <w:i/>
          <w:sz w:val="28"/>
          <w:szCs w:val="28"/>
        </w:rPr>
        <w:t>муниципальной</w:t>
      </w:r>
      <w:r w:rsidRPr="002176A8">
        <w:rPr>
          <w:sz w:val="28"/>
          <w:szCs w:val="28"/>
        </w:rPr>
        <w:t xml:space="preserve"> программы</w:t>
      </w:r>
      <w:r w:rsidRPr="002176A8">
        <w:rPr>
          <w:rFonts w:eastAsia="Calibri"/>
          <w:sz w:val="28"/>
          <w:szCs w:val="28"/>
          <w:lang w:eastAsia="en-US"/>
        </w:rPr>
        <w:t xml:space="preserve"> «Сохранение, использование и популяризация историко-культурного наследия города Бердска» (</w:t>
      </w:r>
      <w:r w:rsidRPr="002176A8">
        <w:rPr>
          <w:i/>
          <w:sz w:val="28"/>
          <w:szCs w:val="28"/>
        </w:rPr>
        <w:t>с предложениями и рекомендациями</w:t>
      </w:r>
      <w:r w:rsidRPr="002176A8">
        <w:rPr>
          <w:rFonts w:eastAsia="Calibri"/>
          <w:sz w:val="28"/>
          <w:szCs w:val="28"/>
          <w:lang w:eastAsia="en-US"/>
        </w:rPr>
        <w:t>);</w:t>
      </w:r>
      <w:r w:rsidRPr="002176A8">
        <w:rPr>
          <w:sz w:val="28"/>
          <w:szCs w:val="28"/>
        </w:rPr>
        <w:t xml:space="preserve"> </w:t>
      </w:r>
    </w:p>
    <w:p w:rsidR="00350C3F" w:rsidRPr="002176A8" w:rsidRDefault="00D64601" w:rsidP="00350C3F">
      <w:pPr>
        <w:widowControl w:val="0"/>
        <w:autoSpaceDE w:val="0"/>
        <w:autoSpaceDN w:val="0"/>
        <w:adjustRightInd w:val="0"/>
        <w:ind w:firstLine="567"/>
        <w:jc w:val="both"/>
        <w:rPr>
          <w:sz w:val="28"/>
          <w:szCs w:val="28"/>
        </w:rPr>
      </w:pPr>
      <w:r w:rsidRPr="002176A8">
        <w:rPr>
          <w:sz w:val="28"/>
          <w:szCs w:val="28"/>
        </w:rPr>
        <w:t>20</w:t>
      </w:r>
      <w:r w:rsidR="008F7E8D" w:rsidRPr="002176A8">
        <w:rPr>
          <w:sz w:val="28"/>
          <w:szCs w:val="28"/>
        </w:rPr>
        <w:t>.</w:t>
      </w:r>
      <w:r w:rsidR="002D466A" w:rsidRPr="002176A8">
        <w:rPr>
          <w:sz w:val="28"/>
          <w:szCs w:val="28"/>
        </w:rPr>
        <w:t xml:space="preserve"> </w:t>
      </w:r>
      <w:r w:rsidR="008F7E8D" w:rsidRPr="002176A8">
        <w:rPr>
          <w:sz w:val="28"/>
          <w:szCs w:val="28"/>
        </w:rPr>
        <w:t>Заключение от 27</w:t>
      </w:r>
      <w:r w:rsidR="00350C3F" w:rsidRPr="002176A8">
        <w:rPr>
          <w:sz w:val="28"/>
          <w:szCs w:val="28"/>
        </w:rPr>
        <w:t>.0</w:t>
      </w:r>
      <w:r w:rsidR="008F7E8D" w:rsidRPr="002176A8">
        <w:rPr>
          <w:sz w:val="28"/>
          <w:szCs w:val="28"/>
        </w:rPr>
        <w:t>6</w:t>
      </w:r>
      <w:r w:rsidR="00350C3F" w:rsidRPr="002176A8">
        <w:rPr>
          <w:sz w:val="28"/>
          <w:szCs w:val="28"/>
        </w:rPr>
        <w:t>.202</w:t>
      </w:r>
      <w:r w:rsidR="008F7E8D" w:rsidRPr="002176A8">
        <w:rPr>
          <w:sz w:val="28"/>
          <w:szCs w:val="28"/>
        </w:rPr>
        <w:t>3</w:t>
      </w:r>
      <w:r w:rsidR="00350C3F" w:rsidRPr="002176A8">
        <w:rPr>
          <w:sz w:val="28"/>
          <w:szCs w:val="28"/>
        </w:rPr>
        <w:t xml:space="preserve"> №1</w:t>
      </w:r>
      <w:r w:rsidR="008F7E8D" w:rsidRPr="002176A8">
        <w:rPr>
          <w:sz w:val="28"/>
          <w:szCs w:val="28"/>
        </w:rPr>
        <w:t>11</w:t>
      </w:r>
      <w:r w:rsidR="00350C3F" w:rsidRPr="002176A8">
        <w:rPr>
          <w:sz w:val="28"/>
          <w:szCs w:val="28"/>
        </w:rPr>
        <w:t>/КСП/03-05, на проект постановления администрации города Бердска «О внесении изменений в постановление администрации города Бердска от 29.01.2019 №249 «Об утверждении муниципальной программы «Культура города Бердска»» (</w:t>
      </w:r>
      <w:r w:rsidR="00350C3F" w:rsidRPr="002176A8">
        <w:rPr>
          <w:i/>
          <w:sz w:val="28"/>
          <w:szCs w:val="28"/>
        </w:rPr>
        <w:t>замечаниями и предложениями</w:t>
      </w:r>
      <w:r w:rsidR="00350C3F" w:rsidRPr="002176A8">
        <w:rPr>
          <w:sz w:val="28"/>
          <w:szCs w:val="28"/>
        </w:rPr>
        <w:t>);</w:t>
      </w:r>
    </w:p>
    <w:p w:rsidR="00350C3F" w:rsidRPr="002176A8" w:rsidRDefault="00D64601" w:rsidP="00350C3F">
      <w:pPr>
        <w:widowControl w:val="0"/>
        <w:autoSpaceDE w:val="0"/>
        <w:autoSpaceDN w:val="0"/>
        <w:adjustRightInd w:val="0"/>
        <w:ind w:firstLine="567"/>
        <w:jc w:val="both"/>
        <w:rPr>
          <w:sz w:val="28"/>
          <w:szCs w:val="28"/>
        </w:rPr>
      </w:pPr>
      <w:r w:rsidRPr="002176A8">
        <w:rPr>
          <w:sz w:val="28"/>
          <w:szCs w:val="28"/>
        </w:rPr>
        <w:t>21</w:t>
      </w:r>
      <w:r w:rsidR="00350C3F" w:rsidRPr="002176A8">
        <w:rPr>
          <w:sz w:val="28"/>
          <w:szCs w:val="28"/>
        </w:rPr>
        <w:t xml:space="preserve">. </w:t>
      </w:r>
      <w:proofErr w:type="gramStart"/>
      <w:r w:rsidR="00350C3F" w:rsidRPr="002176A8">
        <w:rPr>
          <w:sz w:val="28"/>
          <w:szCs w:val="28"/>
        </w:rPr>
        <w:t>Заключение от 1</w:t>
      </w:r>
      <w:r w:rsidR="00A277B3" w:rsidRPr="002176A8">
        <w:rPr>
          <w:sz w:val="28"/>
          <w:szCs w:val="28"/>
        </w:rPr>
        <w:t>1</w:t>
      </w:r>
      <w:r w:rsidR="00350C3F" w:rsidRPr="002176A8">
        <w:rPr>
          <w:sz w:val="28"/>
          <w:szCs w:val="28"/>
        </w:rPr>
        <w:t>.0</w:t>
      </w:r>
      <w:r w:rsidR="00A277B3" w:rsidRPr="002176A8">
        <w:rPr>
          <w:sz w:val="28"/>
          <w:szCs w:val="28"/>
        </w:rPr>
        <w:t>1</w:t>
      </w:r>
      <w:r w:rsidR="00350C3F" w:rsidRPr="002176A8">
        <w:rPr>
          <w:sz w:val="28"/>
          <w:szCs w:val="28"/>
        </w:rPr>
        <w:t>.202</w:t>
      </w:r>
      <w:r w:rsidR="00A277B3" w:rsidRPr="002176A8">
        <w:rPr>
          <w:sz w:val="28"/>
          <w:szCs w:val="28"/>
        </w:rPr>
        <w:t>3</w:t>
      </w:r>
      <w:r w:rsidR="00350C3F" w:rsidRPr="002176A8">
        <w:rPr>
          <w:sz w:val="28"/>
          <w:szCs w:val="28"/>
        </w:rPr>
        <w:t xml:space="preserve"> №</w:t>
      </w:r>
      <w:r w:rsidR="00A277B3" w:rsidRPr="002176A8">
        <w:rPr>
          <w:sz w:val="28"/>
          <w:szCs w:val="28"/>
        </w:rPr>
        <w:t>2</w:t>
      </w:r>
      <w:r w:rsidR="00350C3F" w:rsidRPr="002176A8">
        <w:rPr>
          <w:sz w:val="28"/>
          <w:szCs w:val="28"/>
        </w:rPr>
        <w:t>/КСП/03-05,</w:t>
      </w:r>
      <w:r w:rsidR="00A277B3" w:rsidRPr="002176A8">
        <w:rPr>
          <w:sz w:val="28"/>
          <w:szCs w:val="28"/>
        </w:rPr>
        <w:t xml:space="preserve"> от 12.01.2023 №2/КСП/03-05</w:t>
      </w:r>
      <w:r w:rsidR="00F01BA4" w:rsidRPr="002176A8">
        <w:rPr>
          <w:sz w:val="28"/>
          <w:szCs w:val="28"/>
        </w:rPr>
        <w:t>; от 26.04.2023 №66/КСП/03-05</w:t>
      </w:r>
      <w:r w:rsidR="00986123" w:rsidRPr="002176A8">
        <w:rPr>
          <w:sz w:val="28"/>
          <w:szCs w:val="28"/>
        </w:rPr>
        <w:t>, от 11.05.2023 №77/КСП/03-05</w:t>
      </w:r>
      <w:r w:rsidR="00853E35" w:rsidRPr="002176A8">
        <w:rPr>
          <w:sz w:val="28"/>
          <w:szCs w:val="28"/>
        </w:rPr>
        <w:t>, от 20.06.2023 №103/КСП/03-05</w:t>
      </w:r>
      <w:r w:rsidR="003E2916" w:rsidRPr="002176A8">
        <w:rPr>
          <w:sz w:val="28"/>
          <w:szCs w:val="28"/>
        </w:rPr>
        <w:t xml:space="preserve">, </w:t>
      </w:r>
      <w:r w:rsidR="00B31E38" w:rsidRPr="002176A8">
        <w:rPr>
          <w:sz w:val="28"/>
          <w:szCs w:val="28"/>
        </w:rPr>
        <w:t>от 12.12.2023 №258/КСП/03-05</w:t>
      </w:r>
      <w:r w:rsidR="00350C3F" w:rsidRPr="002176A8">
        <w:rPr>
          <w:sz w:val="28"/>
          <w:szCs w:val="28"/>
        </w:rPr>
        <w:t xml:space="preserve"> на проект постановления администрации города Бердска «О внесении изменений в постановление администрации города Бердска от </w:t>
      </w:r>
      <w:r w:rsidR="00A277B3" w:rsidRPr="002176A8">
        <w:rPr>
          <w:rFonts w:eastAsia="Calibri"/>
          <w:sz w:val="28"/>
          <w:szCs w:val="28"/>
          <w:lang w:eastAsia="en-US"/>
        </w:rPr>
        <w:t>23.12.2021 №4072</w:t>
      </w:r>
      <w:r w:rsidR="00350C3F" w:rsidRPr="002176A8">
        <w:rPr>
          <w:rFonts w:eastAsia="Calibri"/>
          <w:sz w:val="28"/>
          <w:szCs w:val="28"/>
          <w:lang w:eastAsia="en-US"/>
        </w:rPr>
        <w:t xml:space="preserve"> «</w:t>
      </w:r>
      <w:r w:rsidR="00350C3F" w:rsidRPr="002176A8">
        <w:rPr>
          <w:sz w:val="28"/>
          <w:szCs w:val="28"/>
        </w:rPr>
        <w:t>Об утверждении муниципальной программы «Молодежь города Бердска» (</w:t>
      </w:r>
      <w:r w:rsidR="00350C3F" w:rsidRPr="002176A8">
        <w:rPr>
          <w:i/>
          <w:sz w:val="28"/>
          <w:szCs w:val="28"/>
        </w:rPr>
        <w:t>с предложениями и рекомендациями</w:t>
      </w:r>
      <w:r w:rsidR="00350C3F" w:rsidRPr="002176A8">
        <w:rPr>
          <w:sz w:val="28"/>
          <w:szCs w:val="28"/>
        </w:rPr>
        <w:t>);</w:t>
      </w:r>
      <w:proofErr w:type="gramEnd"/>
    </w:p>
    <w:p w:rsidR="00350C3F" w:rsidRPr="002176A8" w:rsidRDefault="00D64601" w:rsidP="00350C3F">
      <w:pPr>
        <w:autoSpaceDE w:val="0"/>
        <w:autoSpaceDN w:val="0"/>
        <w:adjustRightInd w:val="0"/>
        <w:ind w:firstLine="567"/>
        <w:jc w:val="both"/>
        <w:rPr>
          <w:rFonts w:eastAsiaTheme="minorHAnsi"/>
          <w:iCs/>
          <w:sz w:val="28"/>
          <w:szCs w:val="28"/>
          <w:lang w:eastAsia="en-US"/>
        </w:rPr>
      </w:pPr>
      <w:r w:rsidRPr="002176A8">
        <w:rPr>
          <w:sz w:val="28"/>
          <w:szCs w:val="28"/>
        </w:rPr>
        <w:lastRenderedPageBreak/>
        <w:t>22</w:t>
      </w:r>
      <w:r w:rsidR="003F5E77" w:rsidRPr="002176A8">
        <w:rPr>
          <w:sz w:val="28"/>
          <w:szCs w:val="28"/>
        </w:rPr>
        <w:t>. Заключение от 20</w:t>
      </w:r>
      <w:r w:rsidR="00350C3F" w:rsidRPr="002176A8">
        <w:rPr>
          <w:sz w:val="28"/>
          <w:szCs w:val="28"/>
        </w:rPr>
        <w:t>.1</w:t>
      </w:r>
      <w:r w:rsidR="003F5E77" w:rsidRPr="002176A8">
        <w:rPr>
          <w:sz w:val="28"/>
          <w:szCs w:val="28"/>
        </w:rPr>
        <w:t>1</w:t>
      </w:r>
      <w:r w:rsidR="00350C3F" w:rsidRPr="002176A8">
        <w:rPr>
          <w:sz w:val="28"/>
          <w:szCs w:val="28"/>
        </w:rPr>
        <w:t>.2022 №24</w:t>
      </w:r>
      <w:r w:rsidR="003F5E77" w:rsidRPr="002176A8">
        <w:rPr>
          <w:sz w:val="28"/>
          <w:szCs w:val="28"/>
        </w:rPr>
        <w:t>3</w:t>
      </w:r>
      <w:r w:rsidR="00350C3F" w:rsidRPr="002176A8">
        <w:rPr>
          <w:sz w:val="28"/>
          <w:szCs w:val="28"/>
        </w:rPr>
        <w:t xml:space="preserve">/КСП/03-05 </w:t>
      </w:r>
      <w:r w:rsidR="004C08D8" w:rsidRPr="002176A8">
        <w:rPr>
          <w:sz w:val="28"/>
          <w:szCs w:val="28"/>
        </w:rPr>
        <w:t>(</w:t>
      </w:r>
      <w:r w:rsidR="004C08D8" w:rsidRPr="002176A8">
        <w:rPr>
          <w:i/>
          <w:sz w:val="28"/>
          <w:szCs w:val="28"/>
          <w:u w:val="single"/>
        </w:rPr>
        <w:t>продление МП до 2030 г.</w:t>
      </w:r>
      <w:r w:rsidR="004C08D8" w:rsidRPr="002176A8">
        <w:rPr>
          <w:i/>
          <w:sz w:val="28"/>
          <w:szCs w:val="28"/>
        </w:rPr>
        <w:t xml:space="preserve"> объем финансир</w:t>
      </w:r>
      <w:r w:rsidR="002D466A" w:rsidRPr="002176A8">
        <w:rPr>
          <w:i/>
          <w:sz w:val="28"/>
          <w:szCs w:val="28"/>
        </w:rPr>
        <w:t>ования</w:t>
      </w:r>
      <w:r w:rsidR="004C08D8" w:rsidRPr="002176A8">
        <w:rPr>
          <w:i/>
          <w:sz w:val="28"/>
          <w:szCs w:val="28"/>
        </w:rPr>
        <w:t xml:space="preserve"> 14000,0 тыс</w:t>
      </w:r>
      <w:proofErr w:type="gramStart"/>
      <w:r w:rsidR="004C08D8" w:rsidRPr="002176A8">
        <w:rPr>
          <w:i/>
          <w:sz w:val="28"/>
          <w:szCs w:val="28"/>
        </w:rPr>
        <w:t>.р</w:t>
      </w:r>
      <w:proofErr w:type="gramEnd"/>
      <w:r w:rsidR="004C08D8" w:rsidRPr="002176A8">
        <w:rPr>
          <w:i/>
          <w:sz w:val="28"/>
          <w:szCs w:val="28"/>
        </w:rPr>
        <w:t>уб., в т.ч за 2024-2030 г. 14000,0 тыс.руб</w:t>
      </w:r>
      <w:r w:rsidR="004C08D8" w:rsidRPr="002176A8">
        <w:rPr>
          <w:sz w:val="28"/>
          <w:szCs w:val="28"/>
        </w:rPr>
        <w:t xml:space="preserve">.), </w:t>
      </w:r>
      <w:r w:rsidR="00350C3F" w:rsidRPr="002176A8">
        <w:rPr>
          <w:sz w:val="28"/>
          <w:szCs w:val="28"/>
        </w:rPr>
        <w:t xml:space="preserve">на проект постановления администрации города Бердска «О внесение изменений в постановление администрации города Бердска от 30.12.2016 №3901 «Об утверждении муниципальной программы «Стимулирование инвестиционной деятельности на территории города Бердска» (с </w:t>
      </w:r>
      <w:r w:rsidR="00350C3F" w:rsidRPr="002176A8">
        <w:rPr>
          <w:i/>
          <w:sz w:val="28"/>
          <w:szCs w:val="28"/>
        </w:rPr>
        <w:t>предложениями</w:t>
      </w:r>
      <w:r w:rsidR="00350C3F" w:rsidRPr="002176A8">
        <w:rPr>
          <w:sz w:val="28"/>
          <w:szCs w:val="28"/>
        </w:rPr>
        <w:t>).</w:t>
      </w:r>
    </w:p>
    <w:p w:rsidR="00350C3F" w:rsidRPr="002176A8" w:rsidRDefault="00350C3F" w:rsidP="00350C3F">
      <w:pPr>
        <w:autoSpaceDE w:val="0"/>
        <w:autoSpaceDN w:val="0"/>
        <w:adjustRightInd w:val="0"/>
        <w:ind w:firstLine="567"/>
        <w:jc w:val="both"/>
        <w:rPr>
          <w:sz w:val="28"/>
          <w:szCs w:val="28"/>
        </w:rPr>
      </w:pPr>
      <w:r w:rsidRPr="002176A8">
        <w:rPr>
          <w:sz w:val="28"/>
          <w:szCs w:val="28"/>
        </w:rPr>
        <w:t>2</w:t>
      </w:r>
      <w:r w:rsidR="00D64601" w:rsidRPr="002176A8">
        <w:rPr>
          <w:sz w:val="28"/>
          <w:szCs w:val="28"/>
        </w:rPr>
        <w:t>3</w:t>
      </w:r>
      <w:r w:rsidRPr="002176A8">
        <w:rPr>
          <w:sz w:val="28"/>
          <w:szCs w:val="28"/>
        </w:rPr>
        <w:t>. Заключение от 05.0</w:t>
      </w:r>
      <w:r w:rsidR="00D423FC" w:rsidRPr="002176A8">
        <w:rPr>
          <w:sz w:val="28"/>
          <w:szCs w:val="28"/>
        </w:rPr>
        <w:t>4</w:t>
      </w:r>
      <w:r w:rsidRPr="002176A8">
        <w:rPr>
          <w:sz w:val="28"/>
          <w:szCs w:val="28"/>
        </w:rPr>
        <w:t>.202</w:t>
      </w:r>
      <w:r w:rsidR="00D423FC" w:rsidRPr="002176A8">
        <w:rPr>
          <w:sz w:val="28"/>
          <w:szCs w:val="28"/>
        </w:rPr>
        <w:t>3</w:t>
      </w:r>
      <w:r w:rsidRPr="002176A8">
        <w:rPr>
          <w:sz w:val="28"/>
          <w:szCs w:val="28"/>
        </w:rPr>
        <w:t xml:space="preserve"> №</w:t>
      </w:r>
      <w:r w:rsidR="00D423FC" w:rsidRPr="002176A8">
        <w:rPr>
          <w:sz w:val="28"/>
          <w:szCs w:val="28"/>
        </w:rPr>
        <w:t>52</w:t>
      </w:r>
      <w:r w:rsidRPr="002176A8">
        <w:rPr>
          <w:sz w:val="28"/>
          <w:szCs w:val="28"/>
        </w:rPr>
        <w:t>/КСП/03-05</w:t>
      </w:r>
      <w:r w:rsidR="00FE6E86" w:rsidRPr="002176A8">
        <w:rPr>
          <w:sz w:val="28"/>
          <w:szCs w:val="28"/>
        </w:rPr>
        <w:t>, 04.08</w:t>
      </w:r>
      <w:r w:rsidRPr="002176A8">
        <w:rPr>
          <w:sz w:val="28"/>
          <w:szCs w:val="28"/>
        </w:rPr>
        <w:t>.202</w:t>
      </w:r>
      <w:r w:rsidR="00FE6E86" w:rsidRPr="002176A8">
        <w:rPr>
          <w:sz w:val="28"/>
          <w:szCs w:val="28"/>
        </w:rPr>
        <w:t>3</w:t>
      </w:r>
      <w:r w:rsidRPr="002176A8">
        <w:rPr>
          <w:sz w:val="28"/>
          <w:szCs w:val="28"/>
        </w:rPr>
        <w:t xml:space="preserve"> №</w:t>
      </w:r>
      <w:r w:rsidR="00FE6E86" w:rsidRPr="002176A8">
        <w:rPr>
          <w:sz w:val="28"/>
          <w:szCs w:val="28"/>
        </w:rPr>
        <w:t>140</w:t>
      </w:r>
      <w:r w:rsidRPr="002176A8">
        <w:rPr>
          <w:sz w:val="28"/>
          <w:szCs w:val="28"/>
        </w:rPr>
        <w:t xml:space="preserve">/КСП/03-05 «О внесении изменений в постановление администрации города Бердска от 27.09.2021 №2988 </w:t>
      </w:r>
      <w:r w:rsidRPr="002176A8">
        <w:rPr>
          <w:rFonts w:eastAsia="Calibri"/>
          <w:sz w:val="28"/>
          <w:szCs w:val="28"/>
          <w:lang w:eastAsia="en-US"/>
        </w:rPr>
        <w:t xml:space="preserve">«Об утверждении муниципальной программы </w:t>
      </w:r>
      <w:r w:rsidRPr="002176A8">
        <w:rPr>
          <w:bCs/>
          <w:sz w:val="28"/>
          <w:szCs w:val="28"/>
        </w:rPr>
        <w:t>«Защита населения и территории города Бердска от чрезвычайных ситуаций, обеспечение пожарной безопасности и безопасности на водных объектах»</w:t>
      </w:r>
      <w:r w:rsidRPr="002176A8">
        <w:rPr>
          <w:rFonts w:eastAsia="Calibri"/>
          <w:sz w:val="28"/>
          <w:szCs w:val="28"/>
          <w:lang w:eastAsia="en-US"/>
        </w:rPr>
        <w:t xml:space="preserve"> </w:t>
      </w:r>
      <w:r w:rsidRPr="002176A8">
        <w:rPr>
          <w:sz w:val="28"/>
          <w:szCs w:val="28"/>
        </w:rPr>
        <w:t>(</w:t>
      </w:r>
      <w:r w:rsidRPr="002176A8">
        <w:rPr>
          <w:i/>
          <w:sz w:val="28"/>
          <w:szCs w:val="28"/>
        </w:rPr>
        <w:t>с предложениями и рекомендациями</w:t>
      </w:r>
      <w:r w:rsidRPr="002176A8">
        <w:rPr>
          <w:sz w:val="28"/>
          <w:szCs w:val="28"/>
        </w:rPr>
        <w:t>)</w:t>
      </w:r>
      <w:r w:rsidR="00296F51" w:rsidRPr="002176A8">
        <w:rPr>
          <w:sz w:val="28"/>
          <w:szCs w:val="28"/>
        </w:rPr>
        <w:t>.</w:t>
      </w:r>
    </w:p>
    <w:p w:rsidR="00350C3F" w:rsidRPr="002176A8" w:rsidRDefault="00D3776A" w:rsidP="00350C3F">
      <w:pPr>
        <w:tabs>
          <w:tab w:val="left" w:pos="709"/>
        </w:tabs>
        <w:jc w:val="both"/>
        <w:rPr>
          <w:sz w:val="28"/>
          <w:szCs w:val="28"/>
        </w:rPr>
      </w:pPr>
      <w:r w:rsidRPr="002176A8">
        <w:rPr>
          <w:sz w:val="28"/>
          <w:szCs w:val="28"/>
        </w:rPr>
        <w:tab/>
        <w:t>По 46</w:t>
      </w:r>
      <w:r w:rsidR="001C1AC5" w:rsidRPr="002176A8">
        <w:rPr>
          <w:sz w:val="28"/>
          <w:szCs w:val="28"/>
        </w:rPr>
        <w:t>-и</w:t>
      </w:r>
      <w:r w:rsidR="00350C3F" w:rsidRPr="002176A8">
        <w:rPr>
          <w:sz w:val="28"/>
          <w:szCs w:val="28"/>
        </w:rPr>
        <w:t xml:space="preserve"> из указанных проектов постановлений подготовлены заключения с замечаниями и предложениями об устранении несоответствий, о внесении исправлений и дополнений в проекты (в том числе по </w:t>
      </w:r>
      <w:r w:rsidRPr="002176A8">
        <w:rPr>
          <w:sz w:val="28"/>
          <w:szCs w:val="28"/>
        </w:rPr>
        <w:t>3</w:t>
      </w:r>
      <w:r w:rsidR="00350C3F" w:rsidRPr="002176A8">
        <w:rPr>
          <w:sz w:val="28"/>
          <w:szCs w:val="28"/>
        </w:rPr>
        <w:t xml:space="preserve"> проектам муниципальных программ подготовлены заключения с предложением о доработке проектов).</w:t>
      </w:r>
    </w:p>
    <w:p w:rsidR="00350C3F" w:rsidRPr="002176A8" w:rsidRDefault="00350C3F" w:rsidP="00350C3F">
      <w:pPr>
        <w:autoSpaceDE w:val="0"/>
        <w:autoSpaceDN w:val="0"/>
        <w:adjustRightInd w:val="0"/>
        <w:ind w:firstLine="708"/>
        <w:jc w:val="both"/>
        <w:rPr>
          <w:sz w:val="28"/>
          <w:szCs w:val="28"/>
          <w:u w:val="single"/>
        </w:rPr>
      </w:pPr>
      <w:proofErr w:type="gramStart"/>
      <w:r w:rsidRPr="002176A8">
        <w:rPr>
          <w:sz w:val="28"/>
          <w:szCs w:val="28"/>
          <w:u w:val="single"/>
        </w:rPr>
        <w:t>Среди наиболее частых недостатков</w:t>
      </w:r>
      <w:r w:rsidR="001C1AC5" w:rsidRPr="002176A8">
        <w:rPr>
          <w:sz w:val="28"/>
          <w:szCs w:val="28"/>
          <w:u w:val="single"/>
        </w:rPr>
        <w:t>,</w:t>
      </w:r>
      <w:r w:rsidRPr="002176A8">
        <w:rPr>
          <w:sz w:val="28"/>
          <w:szCs w:val="28"/>
          <w:u w:val="single"/>
        </w:rPr>
        <w:t xml:space="preserve"> представленных на экспертизу проектов</w:t>
      </w:r>
      <w:r w:rsidR="001C1AC5" w:rsidRPr="002176A8">
        <w:rPr>
          <w:sz w:val="28"/>
          <w:szCs w:val="28"/>
          <w:u w:val="single"/>
        </w:rPr>
        <w:t>,</w:t>
      </w:r>
      <w:r w:rsidRPr="002176A8">
        <w:rPr>
          <w:sz w:val="28"/>
          <w:szCs w:val="28"/>
          <w:u w:val="single"/>
        </w:rPr>
        <w:t xml:space="preserve"> КСП города Бердска отмечала </w:t>
      </w:r>
      <w:r w:rsidR="00D3776A" w:rsidRPr="002176A8">
        <w:rPr>
          <w:sz w:val="28"/>
          <w:szCs w:val="28"/>
          <w:u w:val="single"/>
        </w:rPr>
        <w:t>отсутствие</w:t>
      </w:r>
      <w:r w:rsidRPr="002176A8">
        <w:rPr>
          <w:sz w:val="28"/>
          <w:szCs w:val="28"/>
          <w:u w:val="single"/>
        </w:rPr>
        <w:t xml:space="preserve"> финансово-экономических обоснований объемов ресурсного обеспечения расходов </w:t>
      </w:r>
      <w:r w:rsidR="00F26952" w:rsidRPr="002176A8">
        <w:rPr>
          <w:sz w:val="28"/>
          <w:szCs w:val="28"/>
          <w:u w:val="single"/>
        </w:rPr>
        <w:t xml:space="preserve">муниципальных </w:t>
      </w:r>
      <w:r w:rsidRPr="002176A8">
        <w:rPr>
          <w:sz w:val="28"/>
          <w:szCs w:val="28"/>
          <w:u w:val="single"/>
        </w:rPr>
        <w:t xml:space="preserve">программ, </w:t>
      </w:r>
      <w:proofErr w:type="spellStart"/>
      <w:r w:rsidRPr="002176A8">
        <w:rPr>
          <w:sz w:val="28"/>
          <w:szCs w:val="28"/>
          <w:u w:val="single"/>
        </w:rPr>
        <w:t>непроработка</w:t>
      </w:r>
      <w:proofErr w:type="spellEnd"/>
      <w:r w:rsidRPr="002176A8">
        <w:rPr>
          <w:sz w:val="28"/>
          <w:szCs w:val="28"/>
          <w:u w:val="single"/>
        </w:rPr>
        <w:t xml:space="preserve"> целевых индикаторов (разночтение или их отсутствие), отсутствие ожидаемых </w:t>
      </w:r>
      <w:r w:rsidRPr="002176A8">
        <w:rPr>
          <w:rFonts w:eastAsiaTheme="minorHAnsi"/>
          <w:sz w:val="28"/>
          <w:szCs w:val="28"/>
          <w:lang w:eastAsia="en-US"/>
        </w:rPr>
        <w:t>(планируемых) конечных результатов</w:t>
      </w:r>
      <w:r w:rsidR="002D7EA3" w:rsidRPr="002176A8">
        <w:rPr>
          <w:rFonts w:eastAsiaTheme="minorHAnsi"/>
          <w:sz w:val="28"/>
          <w:szCs w:val="28"/>
          <w:lang w:eastAsia="en-US"/>
        </w:rPr>
        <w:t xml:space="preserve"> для целей отраженных в проектах программ или же ожидаемые </w:t>
      </w:r>
      <w:r w:rsidR="00663C25" w:rsidRPr="002176A8">
        <w:rPr>
          <w:rFonts w:eastAsiaTheme="minorHAnsi"/>
          <w:sz w:val="28"/>
          <w:szCs w:val="28"/>
          <w:lang w:eastAsia="en-US"/>
        </w:rPr>
        <w:t xml:space="preserve">конечные </w:t>
      </w:r>
      <w:r w:rsidR="002D7EA3" w:rsidRPr="002176A8">
        <w:rPr>
          <w:rFonts w:eastAsiaTheme="minorHAnsi"/>
          <w:sz w:val="28"/>
          <w:szCs w:val="28"/>
          <w:lang w:eastAsia="en-US"/>
        </w:rPr>
        <w:t>результаты не имеют качественных и/или количественных показателей,</w:t>
      </w:r>
      <w:r w:rsidRPr="002176A8">
        <w:rPr>
          <w:rFonts w:eastAsiaTheme="minorHAnsi"/>
          <w:sz w:val="28"/>
          <w:szCs w:val="28"/>
          <w:lang w:eastAsia="en-US"/>
        </w:rPr>
        <w:t xml:space="preserve"> </w:t>
      </w:r>
      <w:r w:rsidR="00D3776A" w:rsidRPr="002176A8">
        <w:rPr>
          <w:rFonts w:eastAsiaTheme="minorHAnsi"/>
          <w:sz w:val="28"/>
          <w:szCs w:val="28"/>
          <w:lang w:eastAsia="en-US"/>
        </w:rPr>
        <w:t>нарушение сроков приведения муниципальных программ в соответствие с решением</w:t>
      </w:r>
      <w:proofErr w:type="gramEnd"/>
      <w:r w:rsidR="00D3776A" w:rsidRPr="002176A8">
        <w:rPr>
          <w:rFonts w:eastAsiaTheme="minorHAnsi"/>
          <w:sz w:val="28"/>
          <w:szCs w:val="28"/>
          <w:lang w:eastAsia="en-US"/>
        </w:rPr>
        <w:t xml:space="preserve"> </w:t>
      </w:r>
      <w:proofErr w:type="gramStart"/>
      <w:r w:rsidR="00D3776A" w:rsidRPr="002176A8">
        <w:rPr>
          <w:rFonts w:eastAsiaTheme="minorHAnsi"/>
          <w:sz w:val="28"/>
          <w:szCs w:val="28"/>
          <w:lang w:eastAsia="en-US"/>
        </w:rPr>
        <w:t>о бюджете города Бердска</w:t>
      </w:r>
      <w:r w:rsidR="00663C25" w:rsidRPr="002176A8">
        <w:rPr>
          <w:rFonts w:eastAsiaTheme="minorHAnsi"/>
          <w:sz w:val="28"/>
          <w:szCs w:val="28"/>
          <w:lang w:eastAsia="en-US"/>
        </w:rPr>
        <w:t xml:space="preserve"> (в части объемов финансирования)</w:t>
      </w:r>
      <w:r w:rsidR="00D3776A" w:rsidRPr="002176A8">
        <w:rPr>
          <w:rFonts w:eastAsiaTheme="minorHAnsi"/>
          <w:sz w:val="28"/>
          <w:szCs w:val="28"/>
          <w:lang w:eastAsia="en-US"/>
        </w:rPr>
        <w:t xml:space="preserve">, </w:t>
      </w:r>
      <w:r w:rsidR="002D7EA3" w:rsidRPr="002176A8">
        <w:rPr>
          <w:rFonts w:eastAsiaTheme="minorHAnsi"/>
          <w:sz w:val="28"/>
          <w:szCs w:val="28"/>
          <w:lang w:eastAsia="en-US"/>
        </w:rPr>
        <w:t>внесение изменений в показатели целевых индикаторов</w:t>
      </w:r>
      <w:r w:rsidR="008D06E3" w:rsidRPr="002176A8">
        <w:rPr>
          <w:rFonts w:eastAsiaTheme="minorHAnsi"/>
          <w:sz w:val="28"/>
          <w:szCs w:val="28"/>
          <w:lang w:eastAsia="en-US"/>
        </w:rPr>
        <w:t xml:space="preserve"> (и/или их исключение) </w:t>
      </w:r>
      <w:r w:rsidR="002D7EA3" w:rsidRPr="002176A8">
        <w:rPr>
          <w:rFonts w:eastAsiaTheme="minorHAnsi"/>
          <w:sz w:val="28"/>
          <w:szCs w:val="28"/>
          <w:lang w:eastAsia="en-US"/>
        </w:rPr>
        <w:t xml:space="preserve">после проведения оценки эффективности муниципальных программ, </w:t>
      </w:r>
      <w:r w:rsidR="008D06E3" w:rsidRPr="002176A8">
        <w:rPr>
          <w:rFonts w:eastAsiaTheme="minorHAnsi"/>
          <w:sz w:val="28"/>
          <w:szCs w:val="28"/>
          <w:lang w:eastAsia="en-US"/>
        </w:rPr>
        <w:t xml:space="preserve">несоответствие объемов финансового обеспечения программ решениям о бюджете, </w:t>
      </w:r>
      <w:r w:rsidR="008D06E3" w:rsidRPr="002176A8">
        <w:rPr>
          <w:sz w:val="28"/>
          <w:szCs w:val="28"/>
        </w:rPr>
        <w:t xml:space="preserve">несоответствие показателей целевых индикаторов, ожидаемых результатов и объемов финансирования, отраженных в паспорте муниципальных программ и в </w:t>
      </w:r>
      <w:r w:rsidR="00663C25" w:rsidRPr="002176A8">
        <w:rPr>
          <w:sz w:val="28"/>
          <w:szCs w:val="28"/>
        </w:rPr>
        <w:t xml:space="preserve">приложениях к этим программам, </w:t>
      </w:r>
      <w:r w:rsidRPr="002176A8">
        <w:rPr>
          <w:sz w:val="28"/>
          <w:szCs w:val="28"/>
        </w:rPr>
        <w:t>а</w:t>
      </w:r>
      <w:r w:rsidRPr="002176A8">
        <w:rPr>
          <w:sz w:val="28"/>
          <w:szCs w:val="28"/>
          <w:u w:val="single"/>
        </w:rPr>
        <w:t xml:space="preserve"> также несоответствие</w:t>
      </w:r>
      <w:r w:rsidRPr="002176A8">
        <w:rPr>
          <w:sz w:val="28"/>
          <w:szCs w:val="28"/>
        </w:rPr>
        <w:t xml:space="preserve"> проектов программ и изменений, внесенных</w:t>
      </w:r>
      <w:proofErr w:type="gramEnd"/>
      <w:r w:rsidRPr="002176A8">
        <w:rPr>
          <w:sz w:val="28"/>
          <w:szCs w:val="28"/>
        </w:rPr>
        <w:t xml:space="preserve"> в муниципальные программы</w:t>
      </w:r>
      <w:r w:rsidR="00F26952" w:rsidRPr="002176A8">
        <w:rPr>
          <w:sz w:val="28"/>
          <w:szCs w:val="28"/>
        </w:rPr>
        <w:t>, документам стратегического планирования</w:t>
      </w:r>
      <w:r w:rsidR="001C1AC5" w:rsidRPr="002176A8">
        <w:rPr>
          <w:sz w:val="28"/>
          <w:szCs w:val="28"/>
        </w:rPr>
        <w:t xml:space="preserve"> (план СЭР)</w:t>
      </w:r>
      <w:r w:rsidR="00F26952" w:rsidRPr="002176A8">
        <w:rPr>
          <w:sz w:val="28"/>
          <w:szCs w:val="28"/>
        </w:rPr>
        <w:t>, а также</w:t>
      </w:r>
      <w:r w:rsidRPr="002176A8">
        <w:rPr>
          <w:sz w:val="28"/>
          <w:szCs w:val="28"/>
        </w:rPr>
        <w:t xml:space="preserve"> нормативным и правовым актам</w:t>
      </w:r>
      <w:r w:rsidR="001C1AC5" w:rsidRPr="002176A8">
        <w:rPr>
          <w:sz w:val="28"/>
          <w:szCs w:val="28"/>
        </w:rPr>
        <w:t>,</w:t>
      </w:r>
      <w:r w:rsidR="00F26952" w:rsidRPr="002176A8">
        <w:rPr>
          <w:sz w:val="28"/>
          <w:szCs w:val="28"/>
        </w:rPr>
        <w:t xml:space="preserve"> </w:t>
      </w:r>
      <w:r w:rsidRPr="002176A8">
        <w:rPr>
          <w:sz w:val="28"/>
          <w:szCs w:val="28"/>
        </w:rPr>
        <w:t xml:space="preserve">действующим в городе Бердске. </w:t>
      </w:r>
    </w:p>
    <w:p w:rsidR="00350C3F" w:rsidRPr="002176A8" w:rsidRDefault="00350C3F" w:rsidP="00350C3F">
      <w:pPr>
        <w:ind w:firstLine="708"/>
        <w:jc w:val="both"/>
        <w:rPr>
          <w:sz w:val="28"/>
          <w:szCs w:val="28"/>
        </w:rPr>
      </w:pPr>
      <w:r w:rsidRPr="002176A8">
        <w:rPr>
          <w:sz w:val="28"/>
          <w:szCs w:val="28"/>
        </w:rPr>
        <w:t xml:space="preserve">При проведении экспертиз проектов Постановлений администрации города Бердска Контрольно-счетной палатой города Бердска проанализировано </w:t>
      </w:r>
      <w:r w:rsidR="009E4297" w:rsidRPr="002176A8">
        <w:rPr>
          <w:i/>
          <w:sz w:val="28"/>
          <w:szCs w:val="28"/>
          <w:u w:val="single"/>
        </w:rPr>
        <w:t>1804310,6</w:t>
      </w:r>
      <w:r w:rsidRPr="002176A8">
        <w:rPr>
          <w:i/>
          <w:sz w:val="28"/>
          <w:szCs w:val="28"/>
          <w:u w:val="single"/>
        </w:rPr>
        <w:t xml:space="preserve"> (изменение) + </w:t>
      </w:r>
      <w:r w:rsidR="00DF4765" w:rsidRPr="002176A8">
        <w:rPr>
          <w:i/>
          <w:sz w:val="28"/>
          <w:szCs w:val="28"/>
          <w:u w:val="single"/>
        </w:rPr>
        <w:t>2493237</w:t>
      </w:r>
      <w:r w:rsidRPr="002176A8">
        <w:rPr>
          <w:i/>
          <w:sz w:val="28"/>
          <w:szCs w:val="28"/>
          <w:u w:val="single"/>
        </w:rPr>
        <w:t xml:space="preserve"> (новые программы)</w:t>
      </w:r>
      <w:r w:rsidR="00DF4765" w:rsidRPr="002176A8">
        <w:rPr>
          <w:i/>
          <w:sz w:val="28"/>
          <w:szCs w:val="28"/>
          <w:u w:val="single"/>
        </w:rPr>
        <w:t xml:space="preserve"> + </w:t>
      </w:r>
      <w:r w:rsidR="00386086" w:rsidRPr="002176A8">
        <w:rPr>
          <w:i/>
          <w:sz w:val="28"/>
          <w:szCs w:val="28"/>
          <w:u w:val="single"/>
        </w:rPr>
        <w:t>1363350,6</w:t>
      </w:r>
      <w:r w:rsidR="00DF4765" w:rsidRPr="002176A8">
        <w:rPr>
          <w:i/>
          <w:sz w:val="28"/>
          <w:szCs w:val="28"/>
          <w:u w:val="single"/>
        </w:rPr>
        <w:t xml:space="preserve"> (продление программ)</w:t>
      </w:r>
      <w:r w:rsidRPr="002176A8">
        <w:rPr>
          <w:i/>
          <w:sz w:val="28"/>
          <w:szCs w:val="28"/>
          <w:u w:val="single"/>
        </w:rPr>
        <w:t xml:space="preserve"> = </w:t>
      </w:r>
      <w:r w:rsidR="009E4297" w:rsidRPr="002176A8">
        <w:rPr>
          <w:b/>
          <w:i/>
          <w:sz w:val="28"/>
          <w:szCs w:val="28"/>
          <w:u w:val="single"/>
        </w:rPr>
        <w:t xml:space="preserve">5628898,6 </w:t>
      </w:r>
      <w:r w:rsidRPr="002176A8">
        <w:rPr>
          <w:b/>
          <w:i/>
          <w:sz w:val="28"/>
          <w:szCs w:val="28"/>
          <w:u w:val="single"/>
        </w:rPr>
        <w:t>тыс</w:t>
      </w:r>
      <w:proofErr w:type="gramStart"/>
      <w:r w:rsidRPr="002176A8">
        <w:rPr>
          <w:b/>
          <w:i/>
          <w:sz w:val="28"/>
          <w:szCs w:val="28"/>
          <w:u w:val="single"/>
        </w:rPr>
        <w:t>.р</w:t>
      </w:r>
      <w:proofErr w:type="gramEnd"/>
      <w:r w:rsidRPr="002176A8">
        <w:rPr>
          <w:b/>
          <w:i/>
          <w:sz w:val="28"/>
          <w:szCs w:val="28"/>
          <w:u w:val="single"/>
        </w:rPr>
        <w:t>ублей</w:t>
      </w:r>
      <w:r w:rsidRPr="002176A8">
        <w:rPr>
          <w:sz w:val="28"/>
          <w:szCs w:val="28"/>
        </w:rPr>
        <w:t>.</w:t>
      </w:r>
    </w:p>
    <w:p w:rsidR="00350C3F" w:rsidRPr="002176A8" w:rsidRDefault="00350C3F" w:rsidP="00350C3F">
      <w:pPr>
        <w:tabs>
          <w:tab w:val="num" w:pos="0"/>
        </w:tabs>
        <w:ind w:firstLine="709"/>
        <w:jc w:val="both"/>
        <w:rPr>
          <w:i/>
          <w:sz w:val="28"/>
          <w:szCs w:val="28"/>
          <w:u w:val="single"/>
        </w:rPr>
      </w:pPr>
      <w:r w:rsidRPr="002176A8">
        <w:rPr>
          <w:sz w:val="28"/>
          <w:szCs w:val="28"/>
        </w:rPr>
        <w:t xml:space="preserve">Объем проанализированных средств, в результате проведенных экспертно-аналитических мероприятий проектов Постановлений администрации города Бердска, представлен диаграммой </w:t>
      </w:r>
      <w:r w:rsidRPr="002176A8">
        <w:rPr>
          <w:b/>
          <w:sz w:val="28"/>
          <w:szCs w:val="28"/>
        </w:rPr>
        <w:t>№3</w:t>
      </w:r>
      <w:r w:rsidRPr="002176A8">
        <w:rPr>
          <w:sz w:val="28"/>
          <w:szCs w:val="28"/>
        </w:rPr>
        <w:t xml:space="preserve"> в млн. рублей.</w:t>
      </w:r>
      <w:r w:rsidRPr="002176A8">
        <w:rPr>
          <w:i/>
          <w:sz w:val="28"/>
          <w:szCs w:val="28"/>
          <w:u w:val="single"/>
        </w:rPr>
        <w:t xml:space="preserve"> </w:t>
      </w:r>
    </w:p>
    <w:p w:rsidR="00350C3F" w:rsidRPr="00C24C12" w:rsidRDefault="00350C3F" w:rsidP="00350C3F">
      <w:pPr>
        <w:tabs>
          <w:tab w:val="left" w:pos="709"/>
        </w:tabs>
        <w:jc w:val="right"/>
        <w:rPr>
          <w:noProof/>
        </w:rPr>
      </w:pPr>
      <w:r w:rsidRPr="00C24C12">
        <w:rPr>
          <w:noProof/>
        </w:rPr>
        <w:t>Диаграмма №3</w:t>
      </w:r>
    </w:p>
    <w:p w:rsidR="00350C3F" w:rsidRDefault="00350C3F" w:rsidP="00350C3F">
      <w:pPr>
        <w:tabs>
          <w:tab w:val="left" w:pos="709"/>
        </w:tabs>
        <w:jc w:val="center"/>
        <w:rPr>
          <w:noProof/>
        </w:rPr>
      </w:pPr>
      <w:r w:rsidRPr="002C44A4">
        <w:rPr>
          <w:noProof/>
        </w:rPr>
        <w:lastRenderedPageBreak/>
        <w:drawing>
          <wp:inline distT="0" distB="0" distL="0" distR="0">
            <wp:extent cx="5625735" cy="2568102"/>
            <wp:effectExtent l="19050" t="0" r="13065" b="3648"/>
            <wp:docPr id="4"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50C3F" w:rsidRPr="00DF4928" w:rsidRDefault="00350C3F" w:rsidP="00350C3F">
      <w:pPr>
        <w:tabs>
          <w:tab w:val="left" w:pos="709"/>
        </w:tabs>
        <w:jc w:val="right"/>
        <w:rPr>
          <w:noProof/>
          <w:color w:val="C0504D" w:themeColor="accent2"/>
        </w:rPr>
      </w:pPr>
    </w:p>
    <w:p w:rsidR="00350C3F" w:rsidRPr="002176A8" w:rsidRDefault="00350C3F" w:rsidP="0013265C">
      <w:pPr>
        <w:ind w:firstLine="708"/>
        <w:jc w:val="both"/>
        <w:rPr>
          <w:sz w:val="28"/>
          <w:szCs w:val="28"/>
        </w:rPr>
      </w:pPr>
      <w:r w:rsidRPr="002176A8">
        <w:rPr>
          <w:sz w:val="28"/>
          <w:szCs w:val="28"/>
        </w:rPr>
        <w:t xml:space="preserve">2.3. </w:t>
      </w:r>
      <w:proofErr w:type="gramStart"/>
      <w:r w:rsidRPr="002176A8">
        <w:rPr>
          <w:sz w:val="28"/>
          <w:szCs w:val="28"/>
        </w:rPr>
        <w:t>Контрольно-счетной палатой проведен</w:t>
      </w:r>
      <w:r w:rsidR="004A64B9" w:rsidRPr="002176A8">
        <w:rPr>
          <w:sz w:val="28"/>
          <w:szCs w:val="28"/>
        </w:rPr>
        <w:t>о</w:t>
      </w:r>
      <w:r w:rsidRPr="002176A8">
        <w:rPr>
          <w:sz w:val="28"/>
          <w:szCs w:val="28"/>
        </w:rPr>
        <w:t xml:space="preserve"> экспертно-аналитическ</w:t>
      </w:r>
      <w:r w:rsidR="0013265C" w:rsidRPr="002176A8">
        <w:rPr>
          <w:sz w:val="28"/>
          <w:szCs w:val="28"/>
        </w:rPr>
        <w:t>ое</w:t>
      </w:r>
      <w:r w:rsidRPr="002176A8">
        <w:rPr>
          <w:sz w:val="28"/>
          <w:szCs w:val="28"/>
        </w:rPr>
        <w:t xml:space="preserve"> мероприяти</w:t>
      </w:r>
      <w:r w:rsidR="0013265C" w:rsidRPr="002176A8">
        <w:rPr>
          <w:sz w:val="28"/>
          <w:szCs w:val="28"/>
        </w:rPr>
        <w:t>е</w:t>
      </w:r>
      <w:r w:rsidRPr="002176A8">
        <w:rPr>
          <w:sz w:val="28"/>
          <w:szCs w:val="28"/>
        </w:rPr>
        <w:t xml:space="preserve"> по рассмотрени</w:t>
      </w:r>
      <w:r w:rsidR="003D02FA" w:rsidRPr="002176A8">
        <w:rPr>
          <w:sz w:val="28"/>
          <w:szCs w:val="28"/>
        </w:rPr>
        <w:t>ю</w:t>
      </w:r>
      <w:r w:rsidRPr="002176A8">
        <w:rPr>
          <w:sz w:val="28"/>
          <w:szCs w:val="28"/>
        </w:rPr>
        <w:t xml:space="preserve"> обращени</w:t>
      </w:r>
      <w:r w:rsidR="0013265C" w:rsidRPr="002176A8">
        <w:rPr>
          <w:sz w:val="28"/>
          <w:szCs w:val="28"/>
        </w:rPr>
        <w:t>я</w:t>
      </w:r>
      <w:r w:rsidRPr="002176A8">
        <w:rPr>
          <w:sz w:val="28"/>
          <w:szCs w:val="28"/>
        </w:rPr>
        <w:t xml:space="preserve"> граждан</w:t>
      </w:r>
      <w:r w:rsidR="0013265C" w:rsidRPr="002176A8">
        <w:rPr>
          <w:sz w:val="28"/>
          <w:szCs w:val="28"/>
        </w:rPr>
        <w:t>ина Конева И.В.</w:t>
      </w:r>
      <w:r w:rsidRPr="002176A8">
        <w:rPr>
          <w:sz w:val="28"/>
          <w:szCs w:val="28"/>
        </w:rPr>
        <w:t xml:space="preserve">, </w:t>
      </w:r>
      <w:r w:rsidR="0013265C" w:rsidRPr="002176A8">
        <w:rPr>
          <w:sz w:val="28"/>
          <w:szCs w:val="28"/>
        </w:rPr>
        <w:t>направленного</w:t>
      </w:r>
      <w:r w:rsidRPr="002176A8">
        <w:rPr>
          <w:sz w:val="28"/>
          <w:szCs w:val="28"/>
        </w:rPr>
        <w:t xml:space="preserve"> в Контрольно-счетную палату города Бердска Прокуратурой города Бердска (письмо от 25.</w:t>
      </w:r>
      <w:r w:rsidR="0013265C" w:rsidRPr="002176A8">
        <w:rPr>
          <w:sz w:val="28"/>
          <w:szCs w:val="28"/>
        </w:rPr>
        <w:t>07</w:t>
      </w:r>
      <w:r w:rsidRPr="002176A8">
        <w:rPr>
          <w:sz w:val="28"/>
          <w:szCs w:val="28"/>
        </w:rPr>
        <w:t>.202</w:t>
      </w:r>
      <w:r w:rsidR="0013265C" w:rsidRPr="002176A8">
        <w:rPr>
          <w:sz w:val="28"/>
          <w:szCs w:val="28"/>
        </w:rPr>
        <w:t>3</w:t>
      </w:r>
      <w:r w:rsidRPr="002176A8">
        <w:rPr>
          <w:sz w:val="28"/>
          <w:szCs w:val="28"/>
        </w:rPr>
        <w:t xml:space="preserve"> №</w:t>
      </w:r>
      <w:r w:rsidR="0013265C" w:rsidRPr="002176A8">
        <w:rPr>
          <w:sz w:val="28"/>
          <w:szCs w:val="28"/>
        </w:rPr>
        <w:t>624ж-2023/Нр113-23 (</w:t>
      </w:r>
      <w:proofErr w:type="spellStart"/>
      <w:r w:rsidR="0013265C" w:rsidRPr="002176A8">
        <w:rPr>
          <w:sz w:val="28"/>
          <w:szCs w:val="28"/>
        </w:rPr>
        <w:t>вх</w:t>
      </w:r>
      <w:proofErr w:type="spellEnd"/>
      <w:r w:rsidR="0013265C" w:rsidRPr="002176A8">
        <w:rPr>
          <w:sz w:val="28"/>
          <w:szCs w:val="28"/>
        </w:rPr>
        <w:t>. от 24</w:t>
      </w:r>
      <w:r w:rsidR="00024D1A" w:rsidRPr="002176A8">
        <w:rPr>
          <w:sz w:val="28"/>
          <w:szCs w:val="28"/>
        </w:rPr>
        <w:t>.0</w:t>
      </w:r>
      <w:r w:rsidR="0013265C" w:rsidRPr="002176A8">
        <w:rPr>
          <w:sz w:val="28"/>
          <w:szCs w:val="28"/>
        </w:rPr>
        <w:t>8</w:t>
      </w:r>
      <w:r w:rsidR="00024D1A" w:rsidRPr="002176A8">
        <w:rPr>
          <w:sz w:val="28"/>
          <w:szCs w:val="28"/>
        </w:rPr>
        <w:t>.202</w:t>
      </w:r>
      <w:r w:rsidR="0013265C" w:rsidRPr="002176A8">
        <w:rPr>
          <w:sz w:val="28"/>
          <w:szCs w:val="28"/>
        </w:rPr>
        <w:t>3</w:t>
      </w:r>
      <w:r w:rsidR="00024D1A" w:rsidRPr="002176A8">
        <w:rPr>
          <w:sz w:val="28"/>
          <w:szCs w:val="28"/>
        </w:rPr>
        <w:t xml:space="preserve"> №</w:t>
      </w:r>
      <w:r w:rsidR="0013265C" w:rsidRPr="002176A8">
        <w:rPr>
          <w:sz w:val="28"/>
          <w:szCs w:val="28"/>
        </w:rPr>
        <w:t>1</w:t>
      </w:r>
      <w:r w:rsidR="00024D1A" w:rsidRPr="002176A8">
        <w:rPr>
          <w:sz w:val="28"/>
          <w:szCs w:val="28"/>
        </w:rPr>
        <w:t>8</w:t>
      </w:r>
      <w:r w:rsidR="0013265C" w:rsidRPr="002176A8">
        <w:rPr>
          <w:sz w:val="28"/>
          <w:szCs w:val="28"/>
        </w:rPr>
        <w:t>3</w:t>
      </w:r>
      <w:r w:rsidRPr="002176A8">
        <w:rPr>
          <w:sz w:val="28"/>
          <w:szCs w:val="28"/>
        </w:rPr>
        <w:t>)</w:t>
      </w:r>
      <w:r w:rsidR="00024D1A" w:rsidRPr="002176A8">
        <w:rPr>
          <w:sz w:val="28"/>
          <w:szCs w:val="28"/>
        </w:rPr>
        <w:t>.</w:t>
      </w:r>
      <w:r w:rsidR="00C86F91" w:rsidRPr="002176A8">
        <w:rPr>
          <w:sz w:val="28"/>
          <w:szCs w:val="28"/>
        </w:rPr>
        <w:t xml:space="preserve"> </w:t>
      </w:r>
      <w:proofErr w:type="gramEnd"/>
    </w:p>
    <w:p w:rsidR="00ED5A92" w:rsidRPr="002176A8" w:rsidRDefault="00350C3F" w:rsidP="003C7D37">
      <w:pPr>
        <w:pStyle w:val="af0"/>
        <w:autoSpaceDE w:val="0"/>
        <w:autoSpaceDN w:val="0"/>
        <w:adjustRightInd w:val="0"/>
        <w:spacing w:after="0" w:line="240" w:lineRule="auto"/>
        <w:ind w:left="0" w:firstLine="709"/>
        <w:jc w:val="both"/>
        <w:rPr>
          <w:rFonts w:ascii="Times New Roman" w:hAnsi="Times New Roman"/>
          <w:sz w:val="28"/>
          <w:szCs w:val="28"/>
        </w:rPr>
      </w:pPr>
      <w:r w:rsidRPr="002176A8">
        <w:rPr>
          <w:rFonts w:ascii="Times New Roman" w:hAnsi="Times New Roman"/>
          <w:sz w:val="28"/>
          <w:szCs w:val="28"/>
        </w:rPr>
        <w:t>При рассмотрении обращения</w:t>
      </w:r>
      <w:r w:rsidR="00C86F91" w:rsidRPr="002176A8">
        <w:rPr>
          <w:rFonts w:ascii="Times New Roman" w:hAnsi="Times New Roman"/>
          <w:sz w:val="28"/>
          <w:szCs w:val="28"/>
        </w:rPr>
        <w:t xml:space="preserve"> гражданина Конева И.В</w:t>
      </w:r>
      <w:r w:rsidRPr="002176A8">
        <w:rPr>
          <w:rFonts w:ascii="Times New Roman" w:hAnsi="Times New Roman"/>
          <w:sz w:val="28"/>
          <w:szCs w:val="28"/>
        </w:rPr>
        <w:t xml:space="preserve">, </w:t>
      </w:r>
      <w:r w:rsidR="00DF4928" w:rsidRPr="002176A8">
        <w:rPr>
          <w:rFonts w:ascii="Times New Roman" w:hAnsi="Times New Roman"/>
          <w:sz w:val="28"/>
          <w:szCs w:val="28"/>
        </w:rPr>
        <w:t>по факту расходования</w:t>
      </w:r>
      <w:r w:rsidRPr="002176A8">
        <w:rPr>
          <w:rFonts w:ascii="Times New Roman" w:hAnsi="Times New Roman"/>
          <w:sz w:val="28"/>
          <w:szCs w:val="28"/>
        </w:rPr>
        <w:t xml:space="preserve"> </w:t>
      </w:r>
      <w:r w:rsidR="00DF4928" w:rsidRPr="002176A8">
        <w:rPr>
          <w:rFonts w:ascii="Times New Roman" w:hAnsi="Times New Roman"/>
          <w:sz w:val="28"/>
          <w:szCs w:val="28"/>
        </w:rPr>
        <w:t>бюджетных средства на выполнение работ по благоустройству придомовой территории жилого дома по ул.</w:t>
      </w:r>
      <w:r w:rsidR="008F76D0" w:rsidRPr="002176A8">
        <w:rPr>
          <w:rFonts w:ascii="Times New Roman" w:hAnsi="Times New Roman"/>
          <w:sz w:val="28"/>
          <w:szCs w:val="28"/>
        </w:rPr>
        <w:t xml:space="preserve"> </w:t>
      </w:r>
      <w:r w:rsidR="00DF4928" w:rsidRPr="002176A8">
        <w:rPr>
          <w:rFonts w:ascii="Times New Roman" w:hAnsi="Times New Roman"/>
          <w:sz w:val="28"/>
          <w:szCs w:val="28"/>
        </w:rPr>
        <w:t>Вокзальная, 6</w:t>
      </w:r>
      <w:r w:rsidRPr="002176A8">
        <w:rPr>
          <w:rFonts w:ascii="Times New Roman" w:hAnsi="Times New Roman"/>
          <w:sz w:val="28"/>
          <w:szCs w:val="28"/>
        </w:rPr>
        <w:t xml:space="preserve">, Контрольно-счетной палатой города Бердска </w:t>
      </w:r>
      <w:r w:rsidR="00DC38DC" w:rsidRPr="002176A8">
        <w:rPr>
          <w:rFonts w:ascii="Times New Roman" w:hAnsi="Times New Roman"/>
          <w:sz w:val="28"/>
          <w:szCs w:val="28"/>
        </w:rPr>
        <w:t>определено что</w:t>
      </w:r>
      <w:r w:rsidRPr="002176A8">
        <w:rPr>
          <w:rFonts w:ascii="Times New Roman" w:hAnsi="Times New Roman"/>
          <w:sz w:val="28"/>
          <w:szCs w:val="28"/>
        </w:rPr>
        <w:t xml:space="preserve">, </w:t>
      </w:r>
      <w:r w:rsidR="00ED5A92" w:rsidRPr="002176A8">
        <w:rPr>
          <w:rFonts w:ascii="Times New Roman" w:hAnsi="Times New Roman"/>
          <w:sz w:val="28"/>
          <w:szCs w:val="28"/>
        </w:rPr>
        <w:t>между МКУ «Управление жилищно-коммунального хозяйства» г</w:t>
      </w:r>
      <w:proofErr w:type="gramStart"/>
      <w:r w:rsidR="00ED5A92" w:rsidRPr="002176A8">
        <w:rPr>
          <w:rFonts w:ascii="Times New Roman" w:hAnsi="Times New Roman"/>
          <w:sz w:val="28"/>
          <w:szCs w:val="28"/>
        </w:rPr>
        <w:t>.Б</w:t>
      </w:r>
      <w:proofErr w:type="gramEnd"/>
      <w:r w:rsidR="00ED5A92" w:rsidRPr="002176A8">
        <w:rPr>
          <w:rFonts w:ascii="Times New Roman" w:hAnsi="Times New Roman"/>
          <w:sz w:val="28"/>
          <w:szCs w:val="28"/>
        </w:rPr>
        <w:t xml:space="preserve">ердска и ЗАО группа компаний «Вымпел Сервис» (Получатель) заключено Соглашение №23-1 о предоставлении из бюджета города Бердска гранта в форме субсидии (основание постановление </w:t>
      </w:r>
      <w:proofErr w:type="gramStart"/>
      <w:r w:rsidR="00ED5A92" w:rsidRPr="002176A8">
        <w:rPr>
          <w:rFonts w:ascii="Times New Roman" w:hAnsi="Times New Roman"/>
          <w:sz w:val="28"/>
          <w:szCs w:val="28"/>
        </w:rPr>
        <w:t>администрации города Бердска от 09.06.2023 №2620/65 «Об итогах конкурса на предоставление грантов в форме субсидий из бюджета города Бердска на выполнение работ по благоустройству дворовых территорий многоквартирных домов города Бердска в 2023 году») на выполнение работ</w:t>
      </w:r>
      <w:r w:rsidR="00ED5A92" w:rsidRPr="002176A8">
        <w:rPr>
          <w:rFonts w:ascii="Times New Roman" w:hAnsi="Times New Roman"/>
          <w:color w:val="C0504D" w:themeColor="accent2"/>
          <w:sz w:val="28"/>
          <w:szCs w:val="28"/>
        </w:rPr>
        <w:t xml:space="preserve"> </w:t>
      </w:r>
      <w:r w:rsidR="00ED5A92" w:rsidRPr="002176A8">
        <w:rPr>
          <w:rFonts w:ascii="Times New Roman" w:hAnsi="Times New Roman"/>
          <w:sz w:val="28"/>
          <w:szCs w:val="28"/>
        </w:rPr>
        <w:t xml:space="preserve">по благоустройству придомовой территории многоквартирного дома по адресу г. Бердск, ул. Вокзальная, дом 6 </w:t>
      </w:r>
      <w:r w:rsidR="00ED5A92" w:rsidRPr="002176A8">
        <w:rPr>
          <w:rFonts w:ascii="Times New Roman" w:hAnsi="Times New Roman"/>
          <w:b/>
          <w:i/>
          <w:sz w:val="28"/>
          <w:szCs w:val="28"/>
          <w:u w:val="single"/>
        </w:rPr>
        <w:t>в сумме 1787221,65 руб</w:t>
      </w:r>
      <w:r w:rsidR="00ED5A92" w:rsidRPr="002176A8">
        <w:rPr>
          <w:rFonts w:ascii="Times New Roman" w:hAnsi="Times New Roman"/>
          <w:sz w:val="28"/>
          <w:szCs w:val="28"/>
        </w:rPr>
        <w:t xml:space="preserve">. (доля </w:t>
      </w:r>
      <w:proofErr w:type="spellStart"/>
      <w:r w:rsidR="00ED5A92" w:rsidRPr="002176A8">
        <w:rPr>
          <w:rFonts w:ascii="Times New Roman" w:hAnsi="Times New Roman"/>
          <w:sz w:val="28"/>
          <w:szCs w:val="28"/>
        </w:rPr>
        <w:t>софинансирования</w:t>
      </w:r>
      <w:proofErr w:type="spellEnd"/>
      <w:r w:rsidR="00ED5A92" w:rsidRPr="002176A8">
        <w:rPr>
          <w:rFonts w:ascii="Times New Roman" w:hAnsi="Times New Roman"/>
          <w:sz w:val="28"/>
          <w:szCs w:val="28"/>
        </w:rPr>
        <w:t xml:space="preserve"> из средств бюджета</w:t>
      </w:r>
      <w:proofErr w:type="gramEnd"/>
      <w:r w:rsidR="00ED5A92" w:rsidRPr="002176A8">
        <w:rPr>
          <w:rFonts w:ascii="Times New Roman" w:hAnsi="Times New Roman"/>
          <w:sz w:val="28"/>
          <w:szCs w:val="28"/>
        </w:rPr>
        <w:t xml:space="preserve"> города Бердска 75% от сметной стоимости)</w:t>
      </w:r>
      <w:r w:rsidRPr="002176A8">
        <w:rPr>
          <w:rFonts w:ascii="Times New Roman" w:hAnsi="Times New Roman"/>
          <w:b/>
          <w:bCs/>
          <w:sz w:val="28"/>
          <w:szCs w:val="28"/>
        </w:rPr>
        <w:t>.</w:t>
      </w:r>
      <w:r w:rsidR="00ED5A92" w:rsidRPr="002176A8">
        <w:rPr>
          <w:rFonts w:ascii="Times New Roman" w:hAnsi="Times New Roman"/>
          <w:b/>
          <w:bCs/>
          <w:sz w:val="28"/>
          <w:szCs w:val="28"/>
        </w:rPr>
        <w:t xml:space="preserve"> </w:t>
      </w:r>
      <w:r w:rsidR="00ED5A92" w:rsidRPr="002176A8">
        <w:rPr>
          <w:rFonts w:ascii="Times New Roman" w:hAnsi="Times New Roman"/>
          <w:sz w:val="28"/>
          <w:szCs w:val="28"/>
          <w:u w:val="single"/>
        </w:rPr>
        <w:t xml:space="preserve">При предоставлении из бюджета города Бердска гранта в форме субсидии соблюдены все условия, определенные </w:t>
      </w:r>
      <w:r w:rsidR="00ED5A92" w:rsidRPr="002176A8">
        <w:rPr>
          <w:rFonts w:ascii="Times New Roman" w:hAnsi="Times New Roman"/>
          <w:b/>
          <w:sz w:val="28"/>
          <w:szCs w:val="28"/>
          <w:u w:val="single"/>
        </w:rPr>
        <w:t>постановлением от 19.04.2023 №1670/65</w:t>
      </w:r>
      <w:r w:rsidR="00ED5A92" w:rsidRPr="002176A8">
        <w:rPr>
          <w:rFonts w:ascii="Times New Roman" w:hAnsi="Times New Roman"/>
          <w:b/>
          <w:sz w:val="28"/>
          <w:szCs w:val="28"/>
        </w:rPr>
        <w:t xml:space="preserve">. </w:t>
      </w:r>
      <w:r w:rsidR="00ED5A92" w:rsidRPr="002176A8">
        <w:rPr>
          <w:rFonts w:ascii="Times New Roman" w:hAnsi="Times New Roman"/>
          <w:sz w:val="28"/>
          <w:szCs w:val="28"/>
        </w:rPr>
        <w:t xml:space="preserve">Между ЗАО ГК «Вымпел Сервис» (Заказчик) и Обществом с ограниченной ответственностью «Городские дороги» (Подрядчик) заключен договор подряда №11/23-Г на выполнение работ по благоустройству дворовой территории многоквартирного дома по адресу ул. </w:t>
      </w:r>
      <w:proofErr w:type="gramStart"/>
      <w:r w:rsidR="00ED5A92" w:rsidRPr="002176A8">
        <w:rPr>
          <w:rFonts w:ascii="Times New Roman" w:hAnsi="Times New Roman"/>
          <w:sz w:val="28"/>
          <w:szCs w:val="28"/>
        </w:rPr>
        <w:t>Вокзальная</w:t>
      </w:r>
      <w:proofErr w:type="gramEnd"/>
      <w:r w:rsidR="00ED5A92" w:rsidRPr="002176A8">
        <w:rPr>
          <w:rFonts w:ascii="Times New Roman" w:hAnsi="Times New Roman"/>
          <w:sz w:val="28"/>
          <w:szCs w:val="28"/>
        </w:rPr>
        <w:t xml:space="preserve">, 6 в соответствии с Техническим заданием и локально-счетным расчетом. Цена договора составляет </w:t>
      </w:r>
      <w:r w:rsidR="00ED5A92" w:rsidRPr="002176A8">
        <w:rPr>
          <w:rFonts w:ascii="Times New Roman" w:hAnsi="Times New Roman"/>
          <w:b/>
          <w:sz w:val="28"/>
          <w:szCs w:val="28"/>
          <w:u w:val="single"/>
        </w:rPr>
        <w:t>2382962,20 руб</w:t>
      </w:r>
      <w:r w:rsidR="00ED5A92" w:rsidRPr="002176A8">
        <w:rPr>
          <w:rFonts w:ascii="Times New Roman" w:hAnsi="Times New Roman"/>
          <w:sz w:val="28"/>
          <w:szCs w:val="28"/>
        </w:rPr>
        <w:t>. На момент рассмотрения материалов, работы на объекте не завершены</w:t>
      </w:r>
      <w:r w:rsidR="003C7D37" w:rsidRPr="002176A8">
        <w:rPr>
          <w:rFonts w:ascii="Times New Roman" w:hAnsi="Times New Roman"/>
          <w:sz w:val="28"/>
          <w:szCs w:val="28"/>
        </w:rPr>
        <w:t>, о</w:t>
      </w:r>
      <w:r w:rsidR="00ED5A92" w:rsidRPr="002176A8">
        <w:rPr>
          <w:rFonts w:ascii="Times New Roman" w:hAnsi="Times New Roman"/>
          <w:sz w:val="28"/>
          <w:szCs w:val="28"/>
        </w:rPr>
        <w:t>плата по договору подряда будет произведена по факту приемки выполненных работ в соответствии с представленными документами, определенными разделом VIII.</w:t>
      </w:r>
      <w:r w:rsidR="00ED5A92" w:rsidRPr="002176A8">
        <w:rPr>
          <w:rFonts w:ascii="Times New Roman" w:hAnsi="Times New Roman"/>
          <w:b/>
          <w:sz w:val="28"/>
          <w:szCs w:val="28"/>
        </w:rPr>
        <w:t xml:space="preserve"> </w:t>
      </w:r>
      <w:r w:rsidR="00ED5A92" w:rsidRPr="002176A8">
        <w:rPr>
          <w:rFonts w:ascii="Times New Roman" w:hAnsi="Times New Roman"/>
          <w:sz w:val="28"/>
          <w:szCs w:val="28"/>
        </w:rPr>
        <w:t>Положения о проведении конкурса, утвержденного постановлением от 19.04.2023 №1670/65.</w:t>
      </w:r>
    </w:p>
    <w:p w:rsidR="00C86F91" w:rsidRPr="002176A8" w:rsidRDefault="00C86F91" w:rsidP="00C86F91">
      <w:pPr>
        <w:ind w:firstLine="708"/>
        <w:jc w:val="both"/>
        <w:rPr>
          <w:sz w:val="28"/>
          <w:szCs w:val="28"/>
        </w:rPr>
      </w:pPr>
      <w:r w:rsidRPr="002176A8">
        <w:rPr>
          <w:sz w:val="28"/>
          <w:szCs w:val="28"/>
        </w:rPr>
        <w:lastRenderedPageBreak/>
        <w:t xml:space="preserve">Так же, Контрольно-счетной палатой города Бердска по требованию Прокуратуры города Бердска от 11.09.2023 №2-12-2023 подготовлена </w:t>
      </w:r>
      <w:r w:rsidRPr="002176A8">
        <w:rPr>
          <w:i/>
          <w:sz w:val="28"/>
          <w:szCs w:val="28"/>
          <w:u w:val="single"/>
        </w:rPr>
        <w:t xml:space="preserve">информация </w:t>
      </w:r>
      <w:r w:rsidR="00AE0336" w:rsidRPr="002176A8">
        <w:rPr>
          <w:i/>
          <w:sz w:val="28"/>
          <w:szCs w:val="28"/>
          <w:u w:val="single"/>
        </w:rPr>
        <w:t>об объеме</w:t>
      </w:r>
      <w:r w:rsidRPr="002176A8">
        <w:rPr>
          <w:sz w:val="28"/>
          <w:szCs w:val="28"/>
        </w:rPr>
        <w:t xml:space="preserve"> бюджетных средств, направленных на реализацию мероприятий в сфере безопасности дорожного движения и дорожного хозяйства в рамках реализации нацпроекта «Безопасные и качественные дороги» за 2022 год – истекший период 2023 года. </w:t>
      </w:r>
      <w:r w:rsidR="00A254B7" w:rsidRPr="002176A8">
        <w:rPr>
          <w:sz w:val="28"/>
          <w:szCs w:val="28"/>
        </w:rPr>
        <w:t xml:space="preserve">Общая сумма проанализированных средств 334863,9 тыс.руб. Данные средства были направлены на </w:t>
      </w:r>
      <w:r w:rsidR="00A254B7" w:rsidRPr="002176A8">
        <w:rPr>
          <w:b/>
          <w:sz w:val="28"/>
          <w:szCs w:val="28"/>
          <w:u w:val="single"/>
        </w:rPr>
        <w:t>ремонт проезжих частей</w:t>
      </w:r>
      <w:r w:rsidR="003D21EE" w:rsidRPr="002176A8">
        <w:rPr>
          <w:sz w:val="28"/>
          <w:szCs w:val="28"/>
        </w:rPr>
        <w:t xml:space="preserve"> ул. Пушкина, ул. Кирова, части ул. Островского (от Кирова до ул. Первомайской), части ул. Свердлова (от ул. Советская до ул</w:t>
      </w:r>
      <w:proofErr w:type="gramStart"/>
      <w:r w:rsidR="003D21EE" w:rsidRPr="002176A8">
        <w:rPr>
          <w:sz w:val="28"/>
          <w:szCs w:val="28"/>
        </w:rPr>
        <w:t>.Л</w:t>
      </w:r>
      <w:proofErr w:type="gramEnd"/>
      <w:r w:rsidR="003D21EE" w:rsidRPr="002176A8">
        <w:rPr>
          <w:sz w:val="28"/>
          <w:szCs w:val="28"/>
        </w:rPr>
        <w:t>енина), части от ул. Свердлова, 10 до ул. Ленина,</w:t>
      </w:r>
      <w:r w:rsidR="004F5663" w:rsidRPr="002176A8">
        <w:rPr>
          <w:sz w:val="28"/>
          <w:szCs w:val="28"/>
        </w:rPr>
        <w:t xml:space="preserve"> ул.Спортивная, </w:t>
      </w:r>
      <w:r w:rsidR="003D21EE" w:rsidRPr="002176A8">
        <w:rPr>
          <w:sz w:val="28"/>
          <w:szCs w:val="28"/>
        </w:rPr>
        <w:t>на обустройство пешеходных переходов,</w:t>
      </w:r>
      <w:r w:rsidR="006916D8" w:rsidRPr="002176A8">
        <w:rPr>
          <w:sz w:val="28"/>
          <w:szCs w:val="28"/>
        </w:rPr>
        <w:t xml:space="preserve"> </w:t>
      </w:r>
      <w:r w:rsidR="003D21EE" w:rsidRPr="002176A8">
        <w:rPr>
          <w:sz w:val="28"/>
          <w:szCs w:val="28"/>
        </w:rPr>
        <w:t xml:space="preserve">на </w:t>
      </w:r>
      <w:r w:rsidR="003D21EE" w:rsidRPr="002176A8">
        <w:rPr>
          <w:b/>
          <w:sz w:val="28"/>
          <w:szCs w:val="28"/>
          <w:u w:val="single"/>
        </w:rPr>
        <w:t>ремонт улично-дорожной сети</w:t>
      </w:r>
      <w:r w:rsidR="003D21EE" w:rsidRPr="002176A8">
        <w:rPr>
          <w:sz w:val="28"/>
          <w:szCs w:val="28"/>
        </w:rPr>
        <w:t xml:space="preserve"> ул. </w:t>
      </w:r>
      <w:proofErr w:type="spellStart"/>
      <w:r w:rsidR="003D21EE" w:rsidRPr="002176A8">
        <w:rPr>
          <w:sz w:val="28"/>
          <w:szCs w:val="28"/>
        </w:rPr>
        <w:t>Черемушная</w:t>
      </w:r>
      <w:proofErr w:type="spellEnd"/>
      <w:r w:rsidR="003D21EE" w:rsidRPr="002176A8">
        <w:rPr>
          <w:sz w:val="28"/>
          <w:szCs w:val="28"/>
        </w:rPr>
        <w:t xml:space="preserve"> от </w:t>
      </w:r>
      <w:proofErr w:type="spellStart"/>
      <w:r w:rsidR="003D21EE" w:rsidRPr="002176A8">
        <w:rPr>
          <w:sz w:val="28"/>
          <w:szCs w:val="28"/>
        </w:rPr>
        <w:t>ул.Боровая</w:t>
      </w:r>
      <w:proofErr w:type="spellEnd"/>
      <w:r w:rsidR="003D21EE" w:rsidRPr="002176A8">
        <w:rPr>
          <w:sz w:val="28"/>
          <w:szCs w:val="28"/>
        </w:rPr>
        <w:t xml:space="preserve"> до ул. Алмазная, ул.</w:t>
      </w:r>
      <w:r w:rsidR="006916D8" w:rsidRPr="002176A8">
        <w:rPr>
          <w:sz w:val="28"/>
          <w:szCs w:val="28"/>
        </w:rPr>
        <w:t xml:space="preserve"> Боровая от ул.</w:t>
      </w:r>
      <w:r w:rsidR="008F76D0" w:rsidRPr="002176A8">
        <w:rPr>
          <w:sz w:val="28"/>
          <w:szCs w:val="28"/>
        </w:rPr>
        <w:t xml:space="preserve"> </w:t>
      </w:r>
      <w:r w:rsidR="006916D8" w:rsidRPr="002176A8">
        <w:rPr>
          <w:sz w:val="28"/>
          <w:szCs w:val="28"/>
        </w:rPr>
        <w:t xml:space="preserve">Лунная до здания №97 по </w:t>
      </w:r>
      <w:proofErr w:type="spellStart"/>
      <w:r w:rsidR="006916D8" w:rsidRPr="002176A8">
        <w:rPr>
          <w:sz w:val="28"/>
          <w:szCs w:val="28"/>
        </w:rPr>
        <w:t>ул</w:t>
      </w:r>
      <w:proofErr w:type="gramStart"/>
      <w:r w:rsidR="006916D8" w:rsidRPr="002176A8">
        <w:rPr>
          <w:sz w:val="28"/>
          <w:szCs w:val="28"/>
        </w:rPr>
        <w:t>.Б</w:t>
      </w:r>
      <w:proofErr w:type="gramEnd"/>
      <w:r w:rsidR="006916D8" w:rsidRPr="002176A8">
        <w:rPr>
          <w:sz w:val="28"/>
          <w:szCs w:val="28"/>
        </w:rPr>
        <w:t>оровая</w:t>
      </w:r>
      <w:proofErr w:type="spellEnd"/>
      <w:r w:rsidR="006916D8" w:rsidRPr="002176A8">
        <w:rPr>
          <w:sz w:val="28"/>
          <w:szCs w:val="28"/>
        </w:rPr>
        <w:t xml:space="preserve"> и до </w:t>
      </w:r>
      <w:proofErr w:type="spellStart"/>
      <w:r w:rsidR="006916D8" w:rsidRPr="002176A8">
        <w:rPr>
          <w:sz w:val="28"/>
          <w:szCs w:val="28"/>
        </w:rPr>
        <w:t>ул.Черемушная</w:t>
      </w:r>
      <w:proofErr w:type="spellEnd"/>
      <w:r w:rsidR="006916D8" w:rsidRPr="002176A8">
        <w:rPr>
          <w:sz w:val="28"/>
          <w:szCs w:val="28"/>
        </w:rPr>
        <w:t>, ремонт улично-дорожной сети</w:t>
      </w:r>
      <w:r w:rsidR="004F5663" w:rsidRPr="002176A8">
        <w:rPr>
          <w:sz w:val="28"/>
          <w:szCs w:val="28"/>
        </w:rPr>
        <w:t xml:space="preserve"> </w:t>
      </w:r>
      <w:proofErr w:type="spellStart"/>
      <w:r w:rsidR="004F5663" w:rsidRPr="002176A8">
        <w:rPr>
          <w:sz w:val="28"/>
          <w:szCs w:val="28"/>
        </w:rPr>
        <w:t>ул.Химзаводская</w:t>
      </w:r>
      <w:proofErr w:type="spellEnd"/>
      <w:r w:rsidR="004F5663" w:rsidRPr="002176A8">
        <w:rPr>
          <w:sz w:val="28"/>
          <w:szCs w:val="28"/>
        </w:rPr>
        <w:t>, на</w:t>
      </w:r>
      <w:r w:rsidR="004F5663" w:rsidRPr="002176A8">
        <w:rPr>
          <w:b/>
          <w:sz w:val="28"/>
          <w:szCs w:val="28"/>
          <w:u w:val="single"/>
        </w:rPr>
        <w:t xml:space="preserve"> капитальный ремонт</w:t>
      </w:r>
      <w:r w:rsidR="004F5663" w:rsidRPr="002176A8">
        <w:rPr>
          <w:sz w:val="28"/>
          <w:szCs w:val="28"/>
        </w:rPr>
        <w:t xml:space="preserve"> </w:t>
      </w:r>
      <w:proofErr w:type="spellStart"/>
      <w:r w:rsidR="004F5663" w:rsidRPr="002176A8">
        <w:rPr>
          <w:sz w:val="28"/>
          <w:szCs w:val="28"/>
        </w:rPr>
        <w:t>ул.Черемушная</w:t>
      </w:r>
      <w:proofErr w:type="spellEnd"/>
      <w:r w:rsidR="004F5663" w:rsidRPr="002176A8">
        <w:rPr>
          <w:sz w:val="28"/>
          <w:szCs w:val="28"/>
        </w:rPr>
        <w:t xml:space="preserve"> от </w:t>
      </w:r>
      <w:proofErr w:type="spellStart"/>
      <w:r w:rsidR="004F5663" w:rsidRPr="002176A8">
        <w:rPr>
          <w:sz w:val="28"/>
          <w:szCs w:val="28"/>
        </w:rPr>
        <w:t>р.Раздельная</w:t>
      </w:r>
      <w:proofErr w:type="spellEnd"/>
      <w:r w:rsidR="004F5663" w:rsidRPr="002176A8">
        <w:rPr>
          <w:sz w:val="28"/>
          <w:szCs w:val="28"/>
        </w:rPr>
        <w:t xml:space="preserve"> до ул.Алмазная, </w:t>
      </w:r>
      <w:r w:rsidR="004F5663" w:rsidRPr="002176A8">
        <w:rPr>
          <w:b/>
          <w:sz w:val="28"/>
          <w:szCs w:val="28"/>
          <w:u w:val="single"/>
        </w:rPr>
        <w:t>на ремонт</w:t>
      </w:r>
      <w:r w:rsidR="004F5663" w:rsidRPr="002176A8">
        <w:rPr>
          <w:sz w:val="28"/>
          <w:szCs w:val="28"/>
        </w:rPr>
        <w:t xml:space="preserve"> ул.К.Маркса, ул</w:t>
      </w:r>
      <w:r w:rsidR="008F76D0" w:rsidRPr="002176A8">
        <w:rPr>
          <w:sz w:val="28"/>
          <w:szCs w:val="28"/>
        </w:rPr>
        <w:t>.</w:t>
      </w:r>
      <w:r w:rsidR="004F5663" w:rsidRPr="002176A8">
        <w:rPr>
          <w:sz w:val="28"/>
          <w:szCs w:val="28"/>
        </w:rPr>
        <w:t xml:space="preserve"> Верхняя, ул. Степная, ул. Цветной проспект в городе Бердске, ул. Первомайская от ул. Вокзальная в сторону ул.Ленина</w:t>
      </w:r>
      <w:r w:rsidR="00D162E5" w:rsidRPr="002176A8">
        <w:rPr>
          <w:sz w:val="28"/>
          <w:szCs w:val="28"/>
        </w:rPr>
        <w:t xml:space="preserve"> и от ул.Первомайской до ул. Советская. </w:t>
      </w:r>
    </w:p>
    <w:p w:rsidR="00B90432" w:rsidRPr="002176A8" w:rsidRDefault="00B90432" w:rsidP="00B90432">
      <w:pPr>
        <w:ind w:right="48"/>
        <w:jc w:val="center"/>
        <w:rPr>
          <w:b/>
          <w:sz w:val="28"/>
          <w:szCs w:val="28"/>
        </w:rPr>
      </w:pPr>
      <w:r w:rsidRPr="002176A8">
        <w:rPr>
          <w:b/>
          <w:sz w:val="28"/>
          <w:szCs w:val="28"/>
        </w:rPr>
        <w:t>3. КОНТРОЛЬНАЯ ДЕЯТЕЛЬНОСТЬ</w:t>
      </w:r>
    </w:p>
    <w:p w:rsidR="00B90432" w:rsidRPr="002176A8" w:rsidRDefault="00B90432" w:rsidP="00B90432">
      <w:pPr>
        <w:jc w:val="both"/>
        <w:rPr>
          <w:sz w:val="28"/>
          <w:szCs w:val="28"/>
        </w:rPr>
      </w:pPr>
      <w:r w:rsidRPr="002176A8">
        <w:rPr>
          <w:sz w:val="28"/>
          <w:szCs w:val="28"/>
        </w:rPr>
        <w:tab/>
        <w:t xml:space="preserve">Контрольно-счетной палатой в целях обеспечения финансового контроля формирования и исполнения бюджета городского округа проведено </w:t>
      </w:r>
      <w:r w:rsidRPr="002176A8">
        <w:rPr>
          <w:b/>
          <w:sz w:val="28"/>
          <w:szCs w:val="28"/>
        </w:rPr>
        <w:t>12 контрольных</w:t>
      </w:r>
      <w:r w:rsidRPr="002176A8">
        <w:rPr>
          <w:sz w:val="28"/>
          <w:szCs w:val="28"/>
        </w:rPr>
        <w:t xml:space="preserve"> мероприятий, которыми охвачено </w:t>
      </w:r>
      <w:r w:rsidRPr="002176A8">
        <w:rPr>
          <w:b/>
          <w:sz w:val="28"/>
          <w:szCs w:val="28"/>
        </w:rPr>
        <w:t>13 объектов</w:t>
      </w:r>
      <w:r w:rsidRPr="002176A8">
        <w:rPr>
          <w:sz w:val="28"/>
          <w:szCs w:val="28"/>
        </w:rPr>
        <w:t>.</w:t>
      </w:r>
    </w:p>
    <w:p w:rsidR="00B90432" w:rsidRPr="002176A8" w:rsidRDefault="00B90432" w:rsidP="00B90432">
      <w:pPr>
        <w:jc w:val="both"/>
        <w:rPr>
          <w:sz w:val="28"/>
          <w:szCs w:val="28"/>
        </w:rPr>
      </w:pPr>
      <w:r w:rsidRPr="002176A8">
        <w:rPr>
          <w:sz w:val="28"/>
          <w:szCs w:val="28"/>
        </w:rPr>
        <w:t xml:space="preserve"> </w:t>
      </w:r>
      <w:r w:rsidRPr="002176A8">
        <w:rPr>
          <w:sz w:val="28"/>
          <w:szCs w:val="28"/>
        </w:rPr>
        <w:tab/>
      </w:r>
      <w:proofErr w:type="gramStart"/>
      <w:r w:rsidRPr="002176A8">
        <w:rPr>
          <w:sz w:val="28"/>
          <w:szCs w:val="28"/>
        </w:rPr>
        <w:t>В рамках подготовки заключения по Отчету об исполнении бюджета города Бердска за 2023 год проведена внешняя проверка бюджетной отчетности главных распорядителей бюджетных средств в виде контрольных мероприятий, по результатам которых подготовлены 8 актов, направленных в адрес ГРБС (Совет депутатов города Бердска, МКУ «Центр размещения муниципального заказа», МКУ «Отдел культуры», МКУ «Отдел физической культуры и спорта» города Бердска, МКУ «Управление гражданской</w:t>
      </w:r>
      <w:proofErr w:type="gramEnd"/>
      <w:r w:rsidRPr="002176A8">
        <w:rPr>
          <w:sz w:val="28"/>
          <w:szCs w:val="28"/>
        </w:rPr>
        <w:t xml:space="preserve"> защиты», МКУ «Управление образования и молодежной политики», МКУ «Управление жилищно-коммунального хозяйства», МКУ «Управление капитального строительства»).</w:t>
      </w:r>
    </w:p>
    <w:p w:rsidR="00B90432" w:rsidRPr="002176A8" w:rsidRDefault="00B90432" w:rsidP="00B90432">
      <w:pPr>
        <w:jc w:val="both"/>
        <w:rPr>
          <w:sz w:val="28"/>
          <w:szCs w:val="28"/>
        </w:rPr>
      </w:pPr>
      <w:r w:rsidRPr="002176A8">
        <w:rPr>
          <w:sz w:val="28"/>
          <w:szCs w:val="28"/>
        </w:rPr>
        <w:tab/>
        <w:t>По всем проведенным контрольным мероприятиям составлены акты, с указанием всех нарушений и несоответствий, установленных в ходе проверок, с предложениями и рекомендациями принятия мер по их устранению.</w:t>
      </w:r>
      <w:r w:rsidRPr="002176A8">
        <w:rPr>
          <w:sz w:val="28"/>
          <w:szCs w:val="28"/>
        </w:rPr>
        <w:tab/>
      </w:r>
    </w:p>
    <w:p w:rsidR="00B90432" w:rsidRPr="002176A8" w:rsidRDefault="00B90432" w:rsidP="00B90432">
      <w:pPr>
        <w:ind w:firstLine="708"/>
        <w:jc w:val="both"/>
        <w:rPr>
          <w:sz w:val="28"/>
          <w:szCs w:val="28"/>
        </w:rPr>
      </w:pPr>
      <w:r w:rsidRPr="002176A8">
        <w:rPr>
          <w:sz w:val="28"/>
          <w:szCs w:val="28"/>
        </w:rPr>
        <w:t xml:space="preserve">По 12 контрольным мероприятиям составлены отчеты и направлены в Совет депутатов города Бердска. </w:t>
      </w:r>
    </w:p>
    <w:p w:rsidR="00B90432" w:rsidRPr="002176A8" w:rsidRDefault="00B90432" w:rsidP="00B90432">
      <w:pPr>
        <w:ind w:firstLine="708"/>
        <w:jc w:val="both"/>
        <w:rPr>
          <w:sz w:val="28"/>
          <w:szCs w:val="28"/>
        </w:rPr>
      </w:pPr>
      <w:r w:rsidRPr="002176A8">
        <w:rPr>
          <w:sz w:val="28"/>
          <w:szCs w:val="28"/>
        </w:rPr>
        <w:t xml:space="preserve">Материалы по проведенным контрольным мероприятиям с представлениями направлены в Прокуратуру города Бердска. </w:t>
      </w:r>
    </w:p>
    <w:p w:rsidR="00B90432" w:rsidRPr="002176A8" w:rsidRDefault="00B90432" w:rsidP="00B90432">
      <w:pPr>
        <w:jc w:val="both"/>
        <w:rPr>
          <w:sz w:val="28"/>
          <w:szCs w:val="28"/>
        </w:rPr>
      </w:pPr>
      <w:r w:rsidRPr="002176A8">
        <w:rPr>
          <w:sz w:val="28"/>
          <w:szCs w:val="28"/>
        </w:rPr>
        <w:tab/>
      </w:r>
      <w:r w:rsidRPr="002176A8">
        <w:rPr>
          <w:sz w:val="28"/>
          <w:szCs w:val="28"/>
          <w:u w:val="single"/>
        </w:rPr>
        <w:t>За 2023 год</w:t>
      </w:r>
      <w:r w:rsidRPr="002176A8">
        <w:rPr>
          <w:sz w:val="28"/>
          <w:szCs w:val="28"/>
        </w:rPr>
        <w:t xml:space="preserve"> в целях реализации результатов контрольных мероприятий Контрольно-счетной палатой составлено </w:t>
      </w:r>
      <w:r w:rsidRPr="002176A8">
        <w:rPr>
          <w:b/>
          <w:sz w:val="28"/>
          <w:szCs w:val="28"/>
        </w:rPr>
        <w:t>10 представлений</w:t>
      </w:r>
      <w:r w:rsidRPr="002176A8">
        <w:rPr>
          <w:sz w:val="28"/>
          <w:szCs w:val="28"/>
        </w:rPr>
        <w:t>, которые направлены в адрес руководителей проверенных учреждений для устранения выявленных нарушений и недостатков.</w:t>
      </w:r>
    </w:p>
    <w:p w:rsidR="00B90432" w:rsidRPr="002176A8" w:rsidRDefault="00B90432" w:rsidP="00B90432">
      <w:pPr>
        <w:ind w:right="48"/>
        <w:jc w:val="both"/>
        <w:rPr>
          <w:sz w:val="28"/>
          <w:szCs w:val="28"/>
        </w:rPr>
      </w:pPr>
      <w:r w:rsidRPr="002176A8">
        <w:rPr>
          <w:sz w:val="28"/>
          <w:szCs w:val="28"/>
        </w:rPr>
        <w:tab/>
        <w:t>По направленным представлениям, в КСП поступило 10 уведомлений о принятых мерах.</w:t>
      </w:r>
    </w:p>
    <w:p w:rsidR="00B90432" w:rsidRPr="002176A8" w:rsidRDefault="00B90432" w:rsidP="00B90432">
      <w:pPr>
        <w:ind w:right="48" w:firstLine="708"/>
        <w:jc w:val="both"/>
        <w:rPr>
          <w:sz w:val="28"/>
          <w:szCs w:val="28"/>
        </w:rPr>
      </w:pPr>
      <w:r w:rsidRPr="002176A8">
        <w:rPr>
          <w:sz w:val="28"/>
          <w:szCs w:val="28"/>
        </w:rPr>
        <w:lastRenderedPageBreak/>
        <w:t>По итогом проведения контрольных мероприятий КСП города Бердска составлено 2 административных протокола, по которым назначено наказание в виде административного штрафа в размере 15,0 тыс</w:t>
      </w:r>
      <w:proofErr w:type="gramStart"/>
      <w:r w:rsidRPr="002176A8">
        <w:rPr>
          <w:sz w:val="28"/>
          <w:szCs w:val="28"/>
        </w:rPr>
        <w:t>.р</w:t>
      </w:r>
      <w:proofErr w:type="gramEnd"/>
      <w:r w:rsidRPr="002176A8">
        <w:rPr>
          <w:sz w:val="28"/>
          <w:szCs w:val="28"/>
        </w:rPr>
        <w:t>уб. и предупреждение.</w:t>
      </w:r>
    </w:p>
    <w:p w:rsidR="00B90432" w:rsidRPr="002176A8" w:rsidRDefault="00B90432" w:rsidP="00B90432">
      <w:pPr>
        <w:suppressAutoHyphens/>
        <w:ind w:firstLine="708"/>
        <w:jc w:val="both"/>
        <w:rPr>
          <w:rFonts w:eastAsia="Lucida Sans Unicode"/>
          <w:b/>
          <w:kern w:val="1"/>
          <w:sz w:val="28"/>
          <w:szCs w:val="28"/>
          <w:lang w:eastAsia="hi-IN" w:bidi="hi-IN"/>
        </w:rPr>
      </w:pPr>
      <w:r w:rsidRPr="002176A8">
        <w:rPr>
          <w:b/>
          <w:sz w:val="28"/>
          <w:szCs w:val="28"/>
        </w:rPr>
        <w:t xml:space="preserve">3.1. Проверка </w:t>
      </w:r>
      <w:r w:rsidRPr="002176A8">
        <w:rPr>
          <w:rFonts w:eastAsia="Lucida Sans Unicode"/>
          <w:b/>
          <w:kern w:val="1"/>
          <w:sz w:val="28"/>
          <w:szCs w:val="28"/>
          <w:lang w:eastAsia="hi-IN" w:bidi="hi-IN"/>
        </w:rPr>
        <w:t xml:space="preserve">эффективного использования бюджетных средств, </w:t>
      </w:r>
      <w:bookmarkStart w:id="1" w:name="_Hlk129351863"/>
      <w:r w:rsidRPr="002176A8">
        <w:rPr>
          <w:rFonts w:eastAsia="Lucida Sans Unicode"/>
          <w:b/>
          <w:kern w:val="1"/>
          <w:sz w:val="28"/>
          <w:szCs w:val="28"/>
          <w:lang w:eastAsia="hi-IN" w:bidi="hi-IN"/>
        </w:rPr>
        <w:t>выделенных на финансирование мероприятия «Создание системы долговременного ухода за гражданами пожилого возраста и инвалидами в рамках регионального проекта «Старшее поколение»</w:t>
      </w:r>
      <w:bookmarkEnd w:id="1"/>
      <w:r w:rsidRPr="002176A8">
        <w:rPr>
          <w:rFonts w:eastAsia="Lucida Sans Unicode"/>
          <w:b/>
          <w:kern w:val="1"/>
          <w:sz w:val="28"/>
          <w:szCs w:val="28"/>
          <w:lang w:eastAsia="hi-IN" w:bidi="hi-IN"/>
        </w:rPr>
        <w:t xml:space="preserve"> муниципальной программы «Создание условий для организации предоставления социальных слуг, социального сопровождения и социального обслуживания населения города Бердска», по ЦСР 050Р351630 за 2020-2021</w:t>
      </w:r>
      <w:r w:rsidRPr="002176A8">
        <w:rPr>
          <w:sz w:val="28"/>
          <w:szCs w:val="28"/>
        </w:rPr>
        <w:t>.</w:t>
      </w:r>
    </w:p>
    <w:p w:rsidR="00B90432" w:rsidRPr="002176A8" w:rsidRDefault="00B90432" w:rsidP="00B90432">
      <w:pPr>
        <w:pStyle w:val="a5"/>
        <w:ind w:firstLine="708"/>
        <w:jc w:val="both"/>
        <w:rPr>
          <w:rFonts w:ascii="Times New Roman" w:hAnsi="Times New Roman"/>
          <w:sz w:val="28"/>
          <w:szCs w:val="28"/>
        </w:rPr>
      </w:pPr>
      <w:r w:rsidRPr="002176A8">
        <w:rPr>
          <w:rFonts w:ascii="Times New Roman" w:hAnsi="Times New Roman"/>
          <w:sz w:val="28"/>
          <w:szCs w:val="28"/>
          <w:u w:val="single"/>
        </w:rPr>
        <w:t>Объект контрольного мероприятия:</w:t>
      </w:r>
      <w:r w:rsidRPr="002176A8">
        <w:rPr>
          <w:rFonts w:ascii="Times New Roman" w:hAnsi="Times New Roman"/>
          <w:sz w:val="28"/>
          <w:szCs w:val="28"/>
        </w:rPr>
        <w:t xml:space="preserve"> </w:t>
      </w:r>
      <w:r w:rsidR="00B9405E" w:rsidRPr="002176A8">
        <w:rPr>
          <w:rFonts w:ascii="Times New Roman" w:hAnsi="Times New Roman"/>
          <w:bCs/>
          <w:sz w:val="28"/>
          <w:szCs w:val="28"/>
          <w:shd w:val="clear" w:color="auto" w:fill="FFFFFF"/>
        </w:rPr>
        <w:t>Муниципальное бюджетное учреждение «Комплексный центр социального обслуживания населения «Юнона»</w:t>
      </w:r>
      <w:r w:rsidRPr="002176A8">
        <w:rPr>
          <w:rFonts w:ascii="Times New Roman" w:hAnsi="Times New Roman"/>
          <w:sz w:val="28"/>
          <w:szCs w:val="28"/>
        </w:rPr>
        <w:t>.</w:t>
      </w:r>
    </w:p>
    <w:p w:rsidR="00B90432" w:rsidRPr="002176A8" w:rsidRDefault="00B90432" w:rsidP="00B90432">
      <w:pPr>
        <w:pStyle w:val="13"/>
        <w:ind w:left="0" w:firstLine="708"/>
        <w:jc w:val="both"/>
        <w:rPr>
          <w:color w:val="auto"/>
          <w:sz w:val="28"/>
          <w:szCs w:val="28"/>
        </w:rPr>
      </w:pPr>
      <w:r w:rsidRPr="002176A8">
        <w:rPr>
          <w:color w:val="auto"/>
          <w:kern w:val="28"/>
          <w:sz w:val="28"/>
          <w:szCs w:val="28"/>
          <w:u w:val="single"/>
        </w:rPr>
        <w:t>Предмет контрольного мероприятия:</w:t>
      </w:r>
      <w:r w:rsidRPr="002176A8">
        <w:rPr>
          <w:color w:val="auto"/>
          <w:sz w:val="28"/>
          <w:szCs w:val="28"/>
        </w:rPr>
        <w:t xml:space="preserve"> первичные бухгалтерские документы, регистры бухгалтерского учета, бухгалтерская отчетность, приказ об учетной политике, план счетов бухгалтерского учета, журналы операций, </w:t>
      </w:r>
      <w:proofErr w:type="spellStart"/>
      <w:r w:rsidRPr="002176A8">
        <w:rPr>
          <w:color w:val="auto"/>
          <w:sz w:val="28"/>
          <w:szCs w:val="28"/>
        </w:rPr>
        <w:t>оборотно</w:t>
      </w:r>
      <w:proofErr w:type="spellEnd"/>
      <w:r w:rsidRPr="002176A8">
        <w:rPr>
          <w:color w:val="auto"/>
          <w:sz w:val="28"/>
          <w:szCs w:val="28"/>
        </w:rPr>
        <w:t>-сальдовые ведомости по счетам, реестр муниципального имущества города Бердска за 2020, 2021 годы и др.</w:t>
      </w:r>
    </w:p>
    <w:p w:rsidR="00B90432" w:rsidRPr="002176A8" w:rsidRDefault="00B90432" w:rsidP="00B90432">
      <w:pPr>
        <w:ind w:firstLine="708"/>
        <w:jc w:val="both"/>
        <w:rPr>
          <w:b/>
          <w:sz w:val="28"/>
          <w:szCs w:val="28"/>
        </w:rPr>
      </w:pPr>
      <w:r w:rsidRPr="002176A8">
        <w:rPr>
          <w:b/>
          <w:sz w:val="28"/>
          <w:szCs w:val="28"/>
        </w:rPr>
        <w:t xml:space="preserve">Общий объем проверенных средств составил </w:t>
      </w:r>
      <w:r w:rsidRPr="002176A8">
        <w:rPr>
          <w:b/>
          <w:bCs/>
          <w:sz w:val="28"/>
          <w:szCs w:val="28"/>
        </w:rPr>
        <w:t xml:space="preserve">16883,1 </w:t>
      </w:r>
      <w:r w:rsidRPr="002176A8">
        <w:rPr>
          <w:b/>
          <w:sz w:val="28"/>
          <w:szCs w:val="28"/>
        </w:rPr>
        <w:t>тыс. рублей.</w:t>
      </w:r>
    </w:p>
    <w:p w:rsidR="00B90432" w:rsidRPr="002176A8" w:rsidRDefault="00B90432" w:rsidP="00B90432">
      <w:pPr>
        <w:autoSpaceDN w:val="0"/>
        <w:adjustRightInd w:val="0"/>
        <w:jc w:val="both"/>
        <w:rPr>
          <w:sz w:val="28"/>
          <w:szCs w:val="28"/>
        </w:rPr>
      </w:pPr>
      <w:r w:rsidRPr="002176A8">
        <w:rPr>
          <w:sz w:val="28"/>
          <w:szCs w:val="28"/>
          <w:lang w:eastAsia="ar-SA"/>
        </w:rPr>
        <w:tab/>
      </w:r>
      <w:r w:rsidRPr="002176A8">
        <w:rPr>
          <w:b/>
          <w:kern w:val="28"/>
          <w:sz w:val="28"/>
          <w:szCs w:val="28"/>
          <w:lang w:eastAsia="ar-SA"/>
        </w:rPr>
        <w:t>По результатам проведенного контрольного мероприятия</w:t>
      </w:r>
      <w:r w:rsidRPr="002176A8">
        <w:rPr>
          <w:sz w:val="28"/>
          <w:szCs w:val="28"/>
        </w:rPr>
        <w:t xml:space="preserve"> </w:t>
      </w:r>
      <w:r w:rsidRPr="002176A8">
        <w:rPr>
          <w:b/>
          <w:sz w:val="28"/>
          <w:szCs w:val="28"/>
        </w:rPr>
        <w:t>установлено:</w:t>
      </w:r>
    </w:p>
    <w:p w:rsidR="00B90432" w:rsidRPr="002176A8" w:rsidRDefault="00B90432" w:rsidP="00B90432">
      <w:pPr>
        <w:ind w:firstLine="709"/>
        <w:jc w:val="both"/>
        <w:rPr>
          <w:rFonts w:eastAsia="Lucida Sans Unicode"/>
          <w:iCs/>
          <w:kern w:val="1"/>
          <w:sz w:val="28"/>
          <w:szCs w:val="28"/>
          <w:lang w:eastAsia="hi-IN" w:bidi="hi-IN"/>
        </w:rPr>
      </w:pPr>
      <w:r w:rsidRPr="002176A8">
        <w:rPr>
          <w:rFonts w:eastAsia="Lucida Sans Unicode"/>
          <w:b/>
          <w:bCs/>
          <w:iCs/>
          <w:kern w:val="1"/>
          <w:sz w:val="28"/>
          <w:szCs w:val="28"/>
          <w:lang w:eastAsia="hi-IN" w:bidi="hi-IN"/>
        </w:rPr>
        <w:t>1.</w:t>
      </w:r>
      <w:r w:rsidRPr="002176A8">
        <w:rPr>
          <w:rFonts w:eastAsia="Lucida Sans Unicode"/>
          <w:iCs/>
          <w:kern w:val="1"/>
          <w:sz w:val="28"/>
          <w:szCs w:val="28"/>
          <w:lang w:eastAsia="hi-IN" w:bidi="hi-IN"/>
        </w:rPr>
        <w:t xml:space="preserve"> Процесс создания </w:t>
      </w:r>
      <w:bookmarkStart w:id="2" w:name="_Hlk126661607"/>
      <w:r w:rsidRPr="002176A8">
        <w:rPr>
          <w:rFonts w:eastAsia="Lucida Sans Unicode"/>
          <w:kern w:val="1"/>
          <w:sz w:val="28"/>
          <w:szCs w:val="28"/>
          <w:lang w:eastAsia="hi-IN" w:bidi="hi-IN"/>
        </w:rPr>
        <w:t xml:space="preserve">системы долговременного ухода на базе </w:t>
      </w:r>
      <w:bookmarkEnd w:id="2"/>
      <w:r w:rsidRPr="002176A8">
        <w:rPr>
          <w:rFonts w:eastAsia="Lucida Sans Unicode"/>
          <w:kern w:val="1"/>
          <w:sz w:val="28"/>
          <w:szCs w:val="28"/>
          <w:lang w:eastAsia="hi-IN" w:bidi="hi-IN"/>
        </w:rPr>
        <w:t>МБУ КЦСОН г</w:t>
      </w:r>
      <w:proofErr w:type="gramStart"/>
      <w:r w:rsidRPr="002176A8">
        <w:rPr>
          <w:rFonts w:eastAsia="Lucida Sans Unicode"/>
          <w:kern w:val="1"/>
          <w:sz w:val="28"/>
          <w:szCs w:val="28"/>
          <w:lang w:eastAsia="hi-IN" w:bidi="hi-IN"/>
        </w:rPr>
        <w:t>.Б</w:t>
      </w:r>
      <w:proofErr w:type="gramEnd"/>
      <w:r w:rsidRPr="002176A8">
        <w:rPr>
          <w:rFonts w:eastAsia="Lucida Sans Unicode"/>
          <w:kern w:val="1"/>
          <w:sz w:val="28"/>
          <w:szCs w:val="28"/>
          <w:lang w:eastAsia="hi-IN" w:bidi="hi-IN"/>
        </w:rPr>
        <w:t>ердска</w:t>
      </w:r>
      <w:r w:rsidRPr="002176A8">
        <w:rPr>
          <w:rFonts w:eastAsia="Lucida Sans Unicode"/>
          <w:iCs/>
          <w:kern w:val="1"/>
          <w:sz w:val="28"/>
          <w:szCs w:val="28"/>
          <w:lang w:eastAsia="hi-IN" w:bidi="hi-IN"/>
        </w:rPr>
        <w:t xml:space="preserve"> осуществлялся в соответствии с требованиями федерального и регионального законодательства, а также нормативными документами города Бердска.</w:t>
      </w:r>
    </w:p>
    <w:p w:rsidR="00B90432" w:rsidRPr="002176A8" w:rsidRDefault="00B90432" w:rsidP="00B90432">
      <w:pPr>
        <w:autoSpaceDE w:val="0"/>
        <w:autoSpaceDN w:val="0"/>
        <w:adjustRightInd w:val="0"/>
        <w:ind w:firstLine="709"/>
        <w:jc w:val="both"/>
        <w:rPr>
          <w:sz w:val="28"/>
          <w:szCs w:val="28"/>
        </w:rPr>
      </w:pPr>
      <w:r w:rsidRPr="002176A8">
        <w:rPr>
          <w:b/>
          <w:bCs/>
          <w:iCs/>
          <w:sz w:val="28"/>
          <w:szCs w:val="28"/>
        </w:rPr>
        <w:t>2.</w:t>
      </w:r>
      <w:r w:rsidRPr="002176A8">
        <w:rPr>
          <w:iCs/>
          <w:sz w:val="28"/>
          <w:szCs w:val="28"/>
        </w:rPr>
        <w:t xml:space="preserve"> </w:t>
      </w:r>
      <w:proofErr w:type="gramStart"/>
      <w:r w:rsidRPr="002176A8">
        <w:rPr>
          <w:iCs/>
          <w:sz w:val="28"/>
          <w:szCs w:val="28"/>
        </w:rPr>
        <w:t xml:space="preserve">В целях участия в пилотном проекте </w:t>
      </w:r>
      <w:r w:rsidRPr="002176A8">
        <w:rPr>
          <w:sz w:val="28"/>
          <w:szCs w:val="28"/>
        </w:rPr>
        <w:t>из областного бюджета Новосибирской области бюджету города Бердска Министерством труда и социального развития Новосибирской области в 2020 году предоставлен иной межбюджетный трансферт на реализацию мероприятий по созданию системы долговременного ухода за гражданами пожилого возраста и инвалидами в соответствии с лимитами бюджетных обязательств, доведенными Министерству как получателю средств бюджета субъекта Российской Федерации: код ГРБС 023</w:t>
      </w:r>
      <w:proofErr w:type="gramEnd"/>
      <w:r w:rsidRPr="002176A8">
        <w:rPr>
          <w:sz w:val="28"/>
          <w:szCs w:val="28"/>
        </w:rPr>
        <w:t xml:space="preserve">, раздел 10, подраздел 02, целевая статья 04.0.Р3.51630, вид расходов 540, в рамках регионального проекта «Разработка и реализация программы системной поддержки и повышения качества жизни граждан (старшего поколения)» </w:t>
      </w:r>
      <w:r w:rsidRPr="002176A8">
        <w:rPr>
          <w:iCs/>
          <w:sz w:val="28"/>
          <w:szCs w:val="28"/>
        </w:rPr>
        <w:t>в размере 10241,9 тыс. рублей, в 2021 году в размере 6641,2 тыс. рублей.</w:t>
      </w:r>
    </w:p>
    <w:p w:rsidR="00B90432" w:rsidRPr="002176A8" w:rsidRDefault="00B90432" w:rsidP="00B90432">
      <w:pPr>
        <w:widowControl w:val="0"/>
        <w:autoSpaceDE w:val="0"/>
        <w:autoSpaceDN w:val="0"/>
        <w:adjustRightInd w:val="0"/>
        <w:ind w:firstLine="709"/>
        <w:jc w:val="both"/>
        <w:rPr>
          <w:bCs/>
          <w:sz w:val="28"/>
          <w:szCs w:val="28"/>
          <w:u w:val="single"/>
        </w:rPr>
      </w:pPr>
      <w:r w:rsidRPr="002176A8">
        <w:rPr>
          <w:b/>
          <w:bCs/>
          <w:iCs/>
          <w:sz w:val="28"/>
          <w:szCs w:val="28"/>
        </w:rPr>
        <w:t xml:space="preserve">3. </w:t>
      </w:r>
      <w:proofErr w:type="gramStart"/>
      <w:r w:rsidRPr="002176A8">
        <w:rPr>
          <w:bCs/>
          <w:sz w:val="28"/>
          <w:szCs w:val="28"/>
        </w:rPr>
        <w:t xml:space="preserve">В </w:t>
      </w:r>
      <w:hyperlink r:id="rId12" w:anchor="P33" w:history="1">
        <w:r w:rsidRPr="002176A8">
          <w:rPr>
            <w:bCs/>
            <w:sz w:val="28"/>
            <w:szCs w:val="28"/>
          </w:rPr>
          <w:t>Прогноз</w:t>
        </w:r>
      </w:hyperlink>
      <w:r w:rsidRPr="002176A8">
        <w:rPr>
          <w:bCs/>
          <w:sz w:val="28"/>
          <w:szCs w:val="28"/>
        </w:rPr>
        <w:t xml:space="preserve">е социально-экономического развития города Бердска на 2020 год и плановый период 2021 и 2022 годов, утвержденном решением Совета депутатов города Бердска пятого созыва от 19.12.2019 №335 и в </w:t>
      </w:r>
      <w:hyperlink r:id="rId13" w:anchor="P33" w:history="1">
        <w:r w:rsidRPr="002176A8">
          <w:rPr>
            <w:bCs/>
            <w:sz w:val="28"/>
            <w:szCs w:val="28"/>
          </w:rPr>
          <w:t>Прогноз</w:t>
        </w:r>
      </w:hyperlink>
      <w:r w:rsidRPr="002176A8">
        <w:rPr>
          <w:bCs/>
          <w:sz w:val="28"/>
          <w:szCs w:val="28"/>
        </w:rPr>
        <w:t xml:space="preserve">е социально-экономического развития города Бердска на 2021 год и плановый период 2022 и 2023 годов, утвержденным решением Совета депутатов города Бердска от 17.12.2020 №432, </w:t>
      </w:r>
      <w:r w:rsidRPr="002176A8">
        <w:rPr>
          <w:bCs/>
          <w:sz w:val="28"/>
          <w:szCs w:val="28"/>
          <w:u w:val="single"/>
        </w:rPr>
        <w:t xml:space="preserve">не нашел отражения факт </w:t>
      </w:r>
      <w:r w:rsidRPr="002176A8">
        <w:rPr>
          <w:sz w:val="28"/>
          <w:szCs w:val="28"/>
          <w:u w:val="single"/>
        </w:rPr>
        <w:t>внедрения</w:t>
      </w:r>
      <w:proofErr w:type="gramEnd"/>
      <w:r w:rsidRPr="002176A8">
        <w:rPr>
          <w:sz w:val="28"/>
          <w:szCs w:val="28"/>
          <w:u w:val="single"/>
        </w:rPr>
        <w:t xml:space="preserve"> технологии долговременного ухода за гражданами пожилого возраста</w:t>
      </w:r>
      <w:r w:rsidRPr="002176A8">
        <w:rPr>
          <w:sz w:val="28"/>
          <w:szCs w:val="28"/>
        </w:rPr>
        <w:t>.</w:t>
      </w:r>
    </w:p>
    <w:p w:rsidR="00B90432" w:rsidRPr="002176A8" w:rsidRDefault="00B90432" w:rsidP="00B90432">
      <w:pPr>
        <w:suppressAutoHyphens/>
        <w:ind w:firstLine="709"/>
        <w:jc w:val="both"/>
        <w:rPr>
          <w:rFonts w:eastAsia="Lucida Sans Unicode"/>
          <w:b/>
          <w:bCs/>
          <w:iCs/>
          <w:kern w:val="1"/>
          <w:sz w:val="28"/>
          <w:szCs w:val="28"/>
          <w:lang w:eastAsia="hi-IN" w:bidi="hi-IN"/>
        </w:rPr>
      </w:pPr>
      <w:r w:rsidRPr="002176A8">
        <w:rPr>
          <w:rFonts w:eastAsia="Lucida Sans Unicode"/>
          <w:b/>
          <w:bCs/>
          <w:kern w:val="1"/>
          <w:sz w:val="28"/>
          <w:szCs w:val="28"/>
          <w:lang w:eastAsia="hi-IN" w:bidi="hi-IN"/>
        </w:rPr>
        <w:t>4.</w:t>
      </w:r>
      <w:r w:rsidRPr="002176A8">
        <w:rPr>
          <w:rFonts w:eastAsia="Lucida Sans Unicode"/>
          <w:kern w:val="1"/>
          <w:sz w:val="28"/>
          <w:szCs w:val="28"/>
          <w:lang w:eastAsia="hi-IN" w:bidi="hi-IN"/>
        </w:rPr>
        <w:t xml:space="preserve"> В нарушение требований, установленных п.1 ст. 78.1 Бюджетного кодекса, п.5 </w:t>
      </w:r>
      <w:hyperlink w:anchor="P32">
        <w:proofErr w:type="gramStart"/>
        <w:r w:rsidRPr="002176A8">
          <w:rPr>
            <w:rFonts w:eastAsia="Lucida Sans Unicode"/>
            <w:kern w:val="1"/>
            <w:sz w:val="28"/>
            <w:szCs w:val="28"/>
            <w:lang w:eastAsia="hi-IN" w:bidi="hi-IN"/>
          </w:rPr>
          <w:t>Порядк</w:t>
        </w:r>
      </w:hyperlink>
      <w:r w:rsidRPr="002176A8">
        <w:rPr>
          <w:rFonts w:eastAsia="Lucida Sans Unicode"/>
          <w:kern w:val="1"/>
          <w:sz w:val="28"/>
          <w:szCs w:val="28"/>
          <w:lang w:eastAsia="hi-IN" w:bidi="hi-IN"/>
        </w:rPr>
        <w:t>а</w:t>
      </w:r>
      <w:proofErr w:type="gramEnd"/>
      <w:r w:rsidRPr="002176A8">
        <w:rPr>
          <w:rFonts w:eastAsia="Lucida Sans Unicode"/>
          <w:kern w:val="1"/>
          <w:sz w:val="28"/>
          <w:szCs w:val="28"/>
          <w:lang w:eastAsia="hi-IN" w:bidi="hi-IN"/>
        </w:rPr>
        <w:t xml:space="preserve"> определения объема и условия предоставления из бюджета города Бердска субсидий бюджетным и автономным учреждениям на иные цели, </w:t>
      </w:r>
      <w:r w:rsidRPr="002176A8">
        <w:rPr>
          <w:rFonts w:eastAsia="Lucida Sans Unicode"/>
          <w:kern w:val="1"/>
          <w:sz w:val="28"/>
          <w:szCs w:val="28"/>
          <w:lang w:eastAsia="hi-IN" w:bidi="hi-IN"/>
        </w:rPr>
        <w:lastRenderedPageBreak/>
        <w:t xml:space="preserve">утвержденного Постановлением администрации города Бердска от 13.12.2013 №4812 «Об утверждении </w:t>
      </w:r>
      <w:hyperlink w:anchor="P32">
        <w:r w:rsidRPr="002176A8">
          <w:rPr>
            <w:rFonts w:eastAsia="Lucida Sans Unicode"/>
            <w:kern w:val="1"/>
            <w:sz w:val="28"/>
            <w:szCs w:val="28"/>
            <w:lang w:eastAsia="hi-IN" w:bidi="hi-IN"/>
          </w:rPr>
          <w:t>Порядк</w:t>
        </w:r>
      </w:hyperlink>
      <w:r w:rsidRPr="002176A8">
        <w:rPr>
          <w:rFonts w:eastAsia="Lucida Sans Unicode"/>
          <w:kern w:val="1"/>
          <w:sz w:val="28"/>
          <w:szCs w:val="28"/>
          <w:lang w:eastAsia="hi-IN" w:bidi="hi-IN"/>
        </w:rPr>
        <w:t xml:space="preserve">а определения объема и условия предоставления из бюджета города Бердска субсидий бюджетным и автономным учреждениям на иные цели», </w:t>
      </w:r>
      <w:r w:rsidRPr="002176A8">
        <w:rPr>
          <w:rFonts w:eastAsia="Lucida Sans Unicode"/>
          <w:iCs/>
          <w:kern w:val="1"/>
          <w:sz w:val="28"/>
          <w:szCs w:val="28"/>
          <w:lang w:eastAsia="hi-IN" w:bidi="hi-IN"/>
        </w:rPr>
        <w:t xml:space="preserve">главным распорядителем бюджетных средств – администрацией города Бердска в течение 2020-2021 годов допускались случаи несоблюдения утвержденного графика перечисления субсидии (приложение к соглашению администрации города Бердска от 13.02.2020 №346 и к соглашению администрации города Бердска от 02.02.2021 №251): </w:t>
      </w:r>
    </w:p>
    <w:p w:rsidR="00B90432" w:rsidRPr="002176A8" w:rsidRDefault="00B90432" w:rsidP="00B90432">
      <w:pPr>
        <w:ind w:firstLine="709"/>
        <w:jc w:val="both"/>
        <w:rPr>
          <w:rFonts w:eastAsia="Lucida Sans Unicode"/>
          <w:iCs/>
          <w:kern w:val="1"/>
          <w:sz w:val="28"/>
          <w:szCs w:val="28"/>
          <w:lang w:eastAsia="hi-IN" w:bidi="hi-IN"/>
        </w:rPr>
      </w:pPr>
      <w:r w:rsidRPr="002176A8">
        <w:rPr>
          <w:rFonts w:eastAsia="Lucida Sans Unicode"/>
          <w:iCs/>
          <w:kern w:val="1"/>
          <w:sz w:val="28"/>
          <w:szCs w:val="28"/>
          <w:lang w:eastAsia="hi-IN" w:bidi="hi-IN"/>
        </w:rPr>
        <w:t>- расхождения в сумме: перечисления в большем или меньшем размере,</w:t>
      </w:r>
    </w:p>
    <w:p w:rsidR="00B90432" w:rsidRPr="002176A8" w:rsidRDefault="00B90432" w:rsidP="00B90432">
      <w:pPr>
        <w:ind w:firstLine="709"/>
        <w:jc w:val="both"/>
        <w:rPr>
          <w:rFonts w:eastAsia="Lucida Sans Unicode"/>
          <w:iCs/>
          <w:kern w:val="1"/>
          <w:sz w:val="28"/>
          <w:szCs w:val="28"/>
          <w:lang w:eastAsia="hi-IN" w:bidi="hi-IN"/>
        </w:rPr>
      </w:pPr>
      <w:r w:rsidRPr="002176A8">
        <w:rPr>
          <w:rFonts w:eastAsia="Lucida Sans Unicode"/>
          <w:iCs/>
          <w:kern w:val="1"/>
          <w:sz w:val="28"/>
          <w:szCs w:val="28"/>
          <w:lang w:eastAsia="hi-IN" w:bidi="hi-IN"/>
        </w:rPr>
        <w:t>- перечисление средств субсидии с нарушением срока от 3 до 15 календарных дней.</w:t>
      </w:r>
    </w:p>
    <w:p w:rsidR="00B90432" w:rsidRPr="002176A8" w:rsidRDefault="00B90432" w:rsidP="00B90432">
      <w:pPr>
        <w:ind w:firstLine="709"/>
        <w:jc w:val="both"/>
        <w:rPr>
          <w:rFonts w:eastAsia="Lucida Sans Unicode"/>
          <w:iCs/>
          <w:kern w:val="1"/>
          <w:sz w:val="28"/>
          <w:szCs w:val="28"/>
          <w:lang w:eastAsia="hi-IN" w:bidi="hi-IN"/>
        </w:rPr>
      </w:pPr>
      <w:r w:rsidRPr="002176A8">
        <w:rPr>
          <w:rFonts w:eastAsia="Lucida Sans Unicode"/>
          <w:b/>
          <w:bCs/>
          <w:iCs/>
          <w:kern w:val="1"/>
          <w:sz w:val="28"/>
          <w:szCs w:val="28"/>
          <w:lang w:eastAsia="hi-IN" w:bidi="hi-IN"/>
        </w:rPr>
        <w:t>5.</w:t>
      </w:r>
      <w:r w:rsidRPr="002176A8">
        <w:rPr>
          <w:rFonts w:eastAsia="Lucida Sans Unicode"/>
          <w:i/>
          <w:kern w:val="1"/>
          <w:sz w:val="28"/>
          <w:szCs w:val="28"/>
          <w:lang w:eastAsia="hi-IN" w:bidi="hi-IN"/>
        </w:rPr>
        <w:t xml:space="preserve"> </w:t>
      </w:r>
      <w:r w:rsidRPr="002176A8">
        <w:rPr>
          <w:rFonts w:eastAsia="Lucida Sans Unicode"/>
          <w:iCs/>
          <w:kern w:val="1"/>
          <w:sz w:val="28"/>
          <w:szCs w:val="28"/>
          <w:lang w:eastAsia="hi-IN" w:bidi="hi-IN"/>
        </w:rPr>
        <w:t xml:space="preserve">В целях создания </w:t>
      </w:r>
      <w:r w:rsidRPr="002176A8">
        <w:rPr>
          <w:rFonts w:eastAsia="Lucida Sans Unicode"/>
          <w:kern w:val="1"/>
          <w:sz w:val="28"/>
          <w:szCs w:val="28"/>
          <w:lang w:eastAsia="hi-IN" w:bidi="hi-IN"/>
        </w:rPr>
        <w:t xml:space="preserve">системы долговременного ухода МБУ </w:t>
      </w:r>
      <w:r w:rsidR="008F76D0" w:rsidRPr="002176A8">
        <w:rPr>
          <w:rFonts w:eastAsia="Lucida Sans Unicode"/>
          <w:kern w:val="1"/>
          <w:sz w:val="28"/>
          <w:szCs w:val="28"/>
          <w:lang w:eastAsia="hi-IN" w:bidi="hi-IN"/>
        </w:rPr>
        <w:t>«</w:t>
      </w:r>
      <w:r w:rsidRPr="002176A8">
        <w:rPr>
          <w:rFonts w:eastAsia="Lucida Sans Unicode"/>
          <w:kern w:val="1"/>
          <w:sz w:val="28"/>
          <w:szCs w:val="28"/>
          <w:lang w:eastAsia="hi-IN" w:bidi="hi-IN"/>
        </w:rPr>
        <w:t>КЦСОН</w:t>
      </w:r>
      <w:r w:rsidR="008F76D0" w:rsidRPr="002176A8">
        <w:rPr>
          <w:rFonts w:eastAsia="Lucida Sans Unicode"/>
          <w:kern w:val="1"/>
          <w:sz w:val="28"/>
          <w:szCs w:val="28"/>
          <w:lang w:eastAsia="hi-IN" w:bidi="hi-IN"/>
        </w:rPr>
        <w:t>»</w:t>
      </w:r>
      <w:r w:rsidRPr="002176A8">
        <w:rPr>
          <w:rFonts w:eastAsia="Lucida Sans Unicode"/>
          <w:kern w:val="1"/>
          <w:sz w:val="28"/>
          <w:szCs w:val="28"/>
          <w:lang w:eastAsia="hi-IN" w:bidi="hi-IN"/>
        </w:rPr>
        <w:t xml:space="preserve"> г</w:t>
      </w:r>
      <w:proofErr w:type="gramStart"/>
      <w:r w:rsidRPr="002176A8">
        <w:rPr>
          <w:rFonts w:eastAsia="Lucida Sans Unicode"/>
          <w:kern w:val="1"/>
          <w:sz w:val="28"/>
          <w:szCs w:val="28"/>
          <w:lang w:eastAsia="hi-IN" w:bidi="hi-IN"/>
        </w:rPr>
        <w:t>.Б</w:t>
      </w:r>
      <w:proofErr w:type="gramEnd"/>
      <w:r w:rsidRPr="002176A8">
        <w:rPr>
          <w:rFonts w:eastAsia="Lucida Sans Unicode"/>
          <w:kern w:val="1"/>
          <w:sz w:val="28"/>
          <w:szCs w:val="28"/>
          <w:lang w:eastAsia="hi-IN" w:bidi="hi-IN"/>
        </w:rPr>
        <w:t>ердска</w:t>
      </w:r>
      <w:r w:rsidRPr="002176A8">
        <w:rPr>
          <w:rFonts w:eastAsia="Lucida Sans Unicode"/>
          <w:iCs/>
          <w:kern w:val="1"/>
          <w:sz w:val="28"/>
          <w:szCs w:val="28"/>
          <w:lang w:eastAsia="hi-IN" w:bidi="hi-IN"/>
        </w:rPr>
        <w:t xml:space="preserve"> была предоставлена субсидия на иные цели </w:t>
      </w:r>
      <w:r w:rsidRPr="002176A8">
        <w:rPr>
          <w:rFonts w:eastAsia="Lucida Sans Unicode"/>
          <w:kern w:val="1"/>
          <w:sz w:val="28"/>
          <w:szCs w:val="28"/>
          <w:lang w:eastAsia="hi-IN" w:bidi="hi-IN"/>
        </w:rPr>
        <w:t>на реализацию мероприятий по созданию системы долговременного ухода за гражданами пожилого возраста и инвалидами</w:t>
      </w:r>
      <w:r w:rsidRPr="002176A8">
        <w:rPr>
          <w:rFonts w:eastAsia="Lucida Sans Unicode"/>
          <w:iCs/>
          <w:kern w:val="1"/>
          <w:sz w:val="28"/>
          <w:szCs w:val="28"/>
          <w:lang w:eastAsia="hi-IN" w:bidi="hi-IN"/>
        </w:rPr>
        <w:t xml:space="preserve"> в 2020 году в размере 10241,9 тыс. рублей, которая учреждением освоена в 2020 году в размере 10231,5 тыс. рублей:</w:t>
      </w:r>
    </w:p>
    <w:p w:rsidR="00B90432" w:rsidRPr="002176A8" w:rsidRDefault="00B90432" w:rsidP="00B90432">
      <w:pPr>
        <w:ind w:firstLine="709"/>
        <w:jc w:val="both"/>
        <w:rPr>
          <w:rFonts w:eastAsia="Lucida Sans Unicode"/>
          <w:kern w:val="1"/>
          <w:sz w:val="28"/>
          <w:szCs w:val="28"/>
          <w:lang w:eastAsia="hi-IN" w:bidi="hi-IN"/>
        </w:rPr>
      </w:pPr>
      <w:r w:rsidRPr="002176A8">
        <w:rPr>
          <w:rFonts w:eastAsia="Lucida Sans Unicode"/>
          <w:iCs/>
          <w:kern w:val="1"/>
          <w:sz w:val="28"/>
          <w:szCs w:val="28"/>
          <w:lang w:eastAsia="hi-IN" w:bidi="hi-IN"/>
        </w:rPr>
        <w:t xml:space="preserve">- </w:t>
      </w:r>
      <w:r w:rsidRPr="002176A8">
        <w:rPr>
          <w:rFonts w:eastAsia="Lucida Sans Unicode"/>
          <w:kern w:val="1"/>
          <w:sz w:val="28"/>
          <w:szCs w:val="28"/>
          <w:lang w:eastAsia="hi-IN" w:bidi="hi-IN"/>
        </w:rPr>
        <w:t>на создание 1 территориального координационного центра, обеспечивающего межведомственное взаимодействие между участниками системы долговременного ухода на территории города Бердска Новосибирской области на базе МБУ КЦСОН г</w:t>
      </w:r>
      <w:proofErr w:type="gramStart"/>
      <w:r w:rsidRPr="002176A8">
        <w:rPr>
          <w:rFonts w:eastAsia="Lucida Sans Unicode"/>
          <w:kern w:val="1"/>
          <w:sz w:val="28"/>
          <w:szCs w:val="28"/>
          <w:lang w:eastAsia="hi-IN" w:bidi="hi-IN"/>
        </w:rPr>
        <w:t>.Б</w:t>
      </w:r>
      <w:proofErr w:type="gramEnd"/>
      <w:r w:rsidRPr="002176A8">
        <w:rPr>
          <w:rFonts w:eastAsia="Lucida Sans Unicode"/>
          <w:kern w:val="1"/>
          <w:sz w:val="28"/>
          <w:szCs w:val="28"/>
          <w:lang w:eastAsia="hi-IN" w:bidi="hi-IN"/>
        </w:rPr>
        <w:t xml:space="preserve">ердска в сумме 467,7 тыс. рублей; </w:t>
      </w:r>
    </w:p>
    <w:p w:rsidR="00B90432" w:rsidRPr="002176A8" w:rsidRDefault="00B90432" w:rsidP="00B90432">
      <w:pPr>
        <w:ind w:firstLine="709"/>
        <w:jc w:val="both"/>
        <w:rPr>
          <w:rFonts w:eastAsia="Lucida Sans Unicode"/>
          <w:kern w:val="1"/>
          <w:sz w:val="28"/>
          <w:szCs w:val="28"/>
          <w:lang w:eastAsia="hi-IN" w:bidi="hi-IN"/>
        </w:rPr>
      </w:pPr>
      <w:r w:rsidRPr="002176A8">
        <w:rPr>
          <w:rFonts w:eastAsia="Lucida Sans Unicode"/>
          <w:kern w:val="1"/>
          <w:sz w:val="28"/>
          <w:szCs w:val="28"/>
          <w:lang w:eastAsia="hi-IN" w:bidi="hi-IN"/>
        </w:rPr>
        <w:t>- создание 1 службы сопровождения граждан, нуждающихся в социальном обслуживании и социальном сопровождении, на базе МБУ КЦСОН г</w:t>
      </w:r>
      <w:proofErr w:type="gramStart"/>
      <w:r w:rsidRPr="002176A8">
        <w:rPr>
          <w:rFonts w:eastAsia="Lucida Sans Unicode"/>
          <w:kern w:val="1"/>
          <w:sz w:val="28"/>
          <w:szCs w:val="28"/>
          <w:lang w:eastAsia="hi-IN" w:bidi="hi-IN"/>
        </w:rPr>
        <w:t>.Б</w:t>
      </w:r>
      <w:proofErr w:type="gramEnd"/>
      <w:r w:rsidRPr="002176A8">
        <w:rPr>
          <w:rFonts w:eastAsia="Lucida Sans Unicode"/>
          <w:kern w:val="1"/>
          <w:sz w:val="28"/>
          <w:szCs w:val="28"/>
          <w:lang w:eastAsia="hi-IN" w:bidi="hi-IN"/>
        </w:rPr>
        <w:t xml:space="preserve">ердска в сумме 1403,0 тыс. рублей;  </w:t>
      </w:r>
    </w:p>
    <w:p w:rsidR="00B90432" w:rsidRPr="002176A8" w:rsidRDefault="00B90432" w:rsidP="00B90432">
      <w:pPr>
        <w:ind w:firstLine="709"/>
        <w:jc w:val="both"/>
        <w:rPr>
          <w:rFonts w:eastAsia="Lucida Sans Unicode"/>
          <w:kern w:val="1"/>
          <w:sz w:val="28"/>
          <w:szCs w:val="28"/>
          <w:lang w:eastAsia="hi-IN" w:bidi="hi-IN"/>
        </w:rPr>
      </w:pPr>
      <w:r w:rsidRPr="002176A8">
        <w:rPr>
          <w:rFonts w:eastAsia="Lucida Sans Unicode"/>
          <w:kern w:val="1"/>
          <w:sz w:val="28"/>
          <w:szCs w:val="28"/>
          <w:lang w:eastAsia="hi-IN" w:bidi="hi-IN"/>
        </w:rPr>
        <w:t>- создание 1 службы сиделок (помощников по уходу) на дому для граждан пожилого возраста, утративших способность к самообслуживанию и нуждающихся в постоянном постороннем уходе, на базе МБУ КЦСОН г</w:t>
      </w:r>
      <w:proofErr w:type="gramStart"/>
      <w:r w:rsidRPr="002176A8">
        <w:rPr>
          <w:rFonts w:eastAsia="Lucida Sans Unicode"/>
          <w:kern w:val="1"/>
          <w:sz w:val="28"/>
          <w:szCs w:val="28"/>
          <w:lang w:eastAsia="hi-IN" w:bidi="hi-IN"/>
        </w:rPr>
        <w:t>.Б</w:t>
      </w:r>
      <w:proofErr w:type="gramEnd"/>
      <w:r w:rsidRPr="002176A8">
        <w:rPr>
          <w:rFonts w:eastAsia="Lucida Sans Unicode"/>
          <w:kern w:val="1"/>
          <w:sz w:val="28"/>
          <w:szCs w:val="28"/>
          <w:lang w:eastAsia="hi-IN" w:bidi="hi-IN"/>
        </w:rPr>
        <w:t xml:space="preserve">ердска в сумме 6173,3 тыс. рублей; </w:t>
      </w:r>
    </w:p>
    <w:p w:rsidR="00B90432" w:rsidRPr="002176A8" w:rsidRDefault="00B90432" w:rsidP="00B90432">
      <w:pPr>
        <w:ind w:firstLine="709"/>
        <w:jc w:val="both"/>
        <w:rPr>
          <w:rFonts w:eastAsia="Lucida Sans Unicode"/>
          <w:kern w:val="1"/>
          <w:sz w:val="28"/>
          <w:szCs w:val="28"/>
          <w:lang w:eastAsia="hi-IN" w:bidi="hi-IN"/>
        </w:rPr>
      </w:pPr>
      <w:r w:rsidRPr="002176A8">
        <w:rPr>
          <w:rFonts w:eastAsia="Lucida Sans Unicode"/>
          <w:kern w:val="1"/>
          <w:sz w:val="28"/>
          <w:szCs w:val="28"/>
          <w:lang w:eastAsia="hi-IN" w:bidi="hi-IN"/>
        </w:rPr>
        <w:t>- закупка и оборудование приобретенного автотранспорта для организации деятельности служб «мобильная бригада», на базе МБУ КЦСОН г</w:t>
      </w:r>
      <w:proofErr w:type="gramStart"/>
      <w:r w:rsidRPr="002176A8">
        <w:rPr>
          <w:rFonts w:eastAsia="Lucida Sans Unicode"/>
          <w:kern w:val="1"/>
          <w:sz w:val="28"/>
          <w:szCs w:val="28"/>
          <w:lang w:eastAsia="hi-IN" w:bidi="hi-IN"/>
        </w:rPr>
        <w:t>.Б</w:t>
      </w:r>
      <w:proofErr w:type="gramEnd"/>
      <w:r w:rsidRPr="002176A8">
        <w:rPr>
          <w:rFonts w:eastAsia="Lucida Sans Unicode"/>
          <w:kern w:val="1"/>
          <w:sz w:val="28"/>
          <w:szCs w:val="28"/>
          <w:lang w:eastAsia="hi-IN" w:bidi="hi-IN"/>
        </w:rPr>
        <w:t>ердска в сумме 2073,0 тыс. рублей;</w:t>
      </w:r>
    </w:p>
    <w:p w:rsidR="00B90432" w:rsidRPr="002176A8" w:rsidRDefault="00B90432" w:rsidP="00B90432">
      <w:pPr>
        <w:ind w:firstLine="709"/>
        <w:jc w:val="both"/>
        <w:rPr>
          <w:rFonts w:eastAsia="Lucida Sans Unicode"/>
          <w:iCs/>
          <w:kern w:val="1"/>
          <w:sz w:val="28"/>
          <w:szCs w:val="28"/>
          <w:lang w:eastAsia="hi-IN" w:bidi="hi-IN"/>
        </w:rPr>
      </w:pPr>
      <w:r w:rsidRPr="002176A8">
        <w:rPr>
          <w:rFonts w:eastAsia="Lucida Sans Unicode"/>
          <w:kern w:val="1"/>
          <w:sz w:val="28"/>
          <w:szCs w:val="28"/>
          <w:lang w:eastAsia="hi-IN" w:bidi="hi-IN"/>
        </w:rPr>
        <w:t>- повышение профессионального уровня специалистов социальных служб, участвующих в оказании социальных услуг в рамках реализации системы долговременного ухода за гражданами пожилого возраста и инвалидами, в сумме 114,5 тыс. рублей</w:t>
      </w:r>
      <w:r w:rsidRPr="002176A8">
        <w:rPr>
          <w:rFonts w:eastAsia="Lucida Sans Unicode"/>
          <w:iCs/>
          <w:kern w:val="1"/>
          <w:sz w:val="28"/>
          <w:szCs w:val="28"/>
          <w:lang w:eastAsia="hi-IN" w:bidi="hi-IN"/>
        </w:rPr>
        <w:t xml:space="preserve">. </w:t>
      </w:r>
    </w:p>
    <w:p w:rsidR="00B90432" w:rsidRPr="002176A8" w:rsidRDefault="00B90432" w:rsidP="00B90432">
      <w:pPr>
        <w:ind w:firstLine="709"/>
        <w:jc w:val="both"/>
        <w:rPr>
          <w:rFonts w:eastAsia="Lucida Sans Unicode"/>
          <w:iCs/>
          <w:kern w:val="1"/>
          <w:sz w:val="28"/>
          <w:szCs w:val="28"/>
          <w:lang w:eastAsia="hi-IN" w:bidi="hi-IN"/>
        </w:rPr>
      </w:pPr>
      <w:r w:rsidRPr="002176A8">
        <w:rPr>
          <w:rFonts w:eastAsia="Lucida Sans Unicode"/>
          <w:iCs/>
          <w:kern w:val="1"/>
          <w:sz w:val="28"/>
          <w:szCs w:val="28"/>
          <w:lang w:eastAsia="hi-IN" w:bidi="hi-IN"/>
        </w:rPr>
        <w:t>Неиспользованный остаток субсидии в размере 10,4 тыс. рублей использован МБУ КЦСОН г</w:t>
      </w:r>
      <w:proofErr w:type="gramStart"/>
      <w:r w:rsidRPr="002176A8">
        <w:rPr>
          <w:rFonts w:eastAsia="Lucida Sans Unicode"/>
          <w:iCs/>
          <w:kern w:val="1"/>
          <w:sz w:val="28"/>
          <w:szCs w:val="28"/>
          <w:lang w:eastAsia="hi-IN" w:bidi="hi-IN"/>
        </w:rPr>
        <w:t>.Б</w:t>
      </w:r>
      <w:proofErr w:type="gramEnd"/>
      <w:r w:rsidRPr="002176A8">
        <w:rPr>
          <w:rFonts w:eastAsia="Lucida Sans Unicode"/>
          <w:iCs/>
          <w:kern w:val="1"/>
          <w:sz w:val="28"/>
          <w:szCs w:val="28"/>
          <w:lang w:eastAsia="hi-IN" w:bidi="hi-IN"/>
        </w:rPr>
        <w:t xml:space="preserve">ердска на приобретение автомобильного </w:t>
      </w:r>
      <w:proofErr w:type="spellStart"/>
      <w:r w:rsidRPr="002176A8">
        <w:rPr>
          <w:rFonts w:eastAsia="Lucida Sans Unicode"/>
          <w:iCs/>
          <w:kern w:val="1"/>
          <w:sz w:val="28"/>
          <w:szCs w:val="28"/>
          <w:lang w:eastAsia="hi-IN" w:bidi="hi-IN"/>
        </w:rPr>
        <w:t>рециркулятора</w:t>
      </w:r>
      <w:proofErr w:type="spellEnd"/>
      <w:r w:rsidRPr="002176A8">
        <w:rPr>
          <w:rFonts w:eastAsia="Lucida Sans Unicode"/>
          <w:iCs/>
          <w:kern w:val="1"/>
          <w:sz w:val="28"/>
          <w:szCs w:val="28"/>
          <w:lang w:eastAsia="hi-IN" w:bidi="hi-IN"/>
        </w:rPr>
        <w:t xml:space="preserve"> в 2021 году (по согласованию с ГРБС – администрацией города Бердска). </w:t>
      </w:r>
    </w:p>
    <w:p w:rsidR="00B90432" w:rsidRPr="002176A8" w:rsidRDefault="00B90432" w:rsidP="00B90432">
      <w:pPr>
        <w:ind w:firstLine="709"/>
        <w:jc w:val="both"/>
        <w:rPr>
          <w:rFonts w:eastAsia="Lucida Sans Unicode"/>
          <w:iCs/>
          <w:kern w:val="1"/>
          <w:sz w:val="28"/>
          <w:szCs w:val="28"/>
          <w:lang w:eastAsia="hi-IN" w:bidi="hi-IN"/>
        </w:rPr>
      </w:pPr>
      <w:r w:rsidRPr="002176A8">
        <w:rPr>
          <w:rFonts w:eastAsia="Lucida Sans Unicode"/>
          <w:iCs/>
          <w:kern w:val="1"/>
          <w:sz w:val="28"/>
          <w:szCs w:val="28"/>
          <w:lang w:eastAsia="hi-IN" w:bidi="hi-IN"/>
        </w:rPr>
        <w:t>Предоставлена субсидия на иные цели МБУ КЦСОН г</w:t>
      </w:r>
      <w:proofErr w:type="gramStart"/>
      <w:r w:rsidRPr="002176A8">
        <w:rPr>
          <w:rFonts w:eastAsia="Lucida Sans Unicode"/>
          <w:iCs/>
          <w:kern w:val="1"/>
          <w:sz w:val="28"/>
          <w:szCs w:val="28"/>
          <w:lang w:eastAsia="hi-IN" w:bidi="hi-IN"/>
        </w:rPr>
        <w:t>.Б</w:t>
      </w:r>
      <w:proofErr w:type="gramEnd"/>
      <w:r w:rsidRPr="002176A8">
        <w:rPr>
          <w:rFonts w:eastAsia="Lucida Sans Unicode"/>
          <w:iCs/>
          <w:kern w:val="1"/>
          <w:sz w:val="28"/>
          <w:szCs w:val="28"/>
          <w:lang w:eastAsia="hi-IN" w:bidi="hi-IN"/>
        </w:rPr>
        <w:t>ердска в 2021 году в размере 6641,2 тыс. рублей, исполнение составило 100%:</w:t>
      </w:r>
    </w:p>
    <w:p w:rsidR="00B90432" w:rsidRPr="002176A8" w:rsidRDefault="00B90432" w:rsidP="00B90432">
      <w:pPr>
        <w:ind w:firstLine="709"/>
        <w:jc w:val="both"/>
        <w:rPr>
          <w:rFonts w:eastAsia="Lucida Sans Unicode"/>
          <w:kern w:val="1"/>
          <w:sz w:val="28"/>
          <w:szCs w:val="28"/>
          <w:lang w:eastAsia="hi-IN" w:bidi="hi-IN"/>
        </w:rPr>
      </w:pPr>
      <w:r w:rsidRPr="002176A8">
        <w:rPr>
          <w:rFonts w:eastAsia="Lucida Sans Unicode"/>
          <w:iCs/>
          <w:kern w:val="1"/>
          <w:sz w:val="28"/>
          <w:szCs w:val="28"/>
          <w:lang w:eastAsia="hi-IN" w:bidi="hi-IN"/>
        </w:rPr>
        <w:t xml:space="preserve">- </w:t>
      </w:r>
      <w:r w:rsidRPr="002176A8">
        <w:rPr>
          <w:rFonts w:eastAsia="Lucida Sans Unicode"/>
          <w:kern w:val="1"/>
          <w:sz w:val="28"/>
          <w:szCs w:val="28"/>
          <w:lang w:eastAsia="hi-IN" w:bidi="hi-IN"/>
        </w:rPr>
        <w:t>на развитие службы сиделок (помощников по уходу) для граждан пожилого возраста, утративших способность к самообслуживанию и нуждающихся в постоянном постороннем уходе на базе МБУ КЦСОН г</w:t>
      </w:r>
      <w:proofErr w:type="gramStart"/>
      <w:r w:rsidRPr="002176A8">
        <w:rPr>
          <w:rFonts w:eastAsia="Lucida Sans Unicode"/>
          <w:kern w:val="1"/>
          <w:sz w:val="28"/>
          <w:szCs w:val="28"/>
          <w:lang w:eastAsia="hi-IN" w:bidi="hi-IN"/>
        </w:rPr>
        <w:t>.Б</w:t>
      </w:r>
      <w:proofErr w:type="gramEnd"/>
      <w:r w:rsidRPr="002176A8">
        <w:rPr>
          <w:rFonts w:eastAsia="Lucida Sans Unicode"/>
          <w:kern w:val="1"/>
          <w:sz w:val="28"/>
          <w:szCs w:val="28"/>
          <w:lang w:eastAsia="hi-IN" w:bidi="hi-IN"/>
        </w:rPr>
        <w:t>ердска 6103,0 тыс. рублей;</w:t>
      </w:r>
    </w:p>
    <w:p w:rsidR="00B90432" w:rsidRPr="002176A8" w:rsidRDefault="00B90432" w:rsidP="00B90432">
      <w:pPr>
        <w:ind w:firstLine="709"/>
        <w:jc w:val="both"/>
        <w:rPr>
          <w:rFonts w:eastAsia="Lucida Sans Unicode"/>
          <w:iCs/>
          <w:kern w:val="1"/>
          <w:sz w:val="28"/>
          <w:szCs w:val="28"/>
          <w:lang w:eastAsia="hi-IN" w:bidi="hi-IN"/>
        </w:rPr>
      </w:pPr>
      <w:r w:rsidRPr="002176A8">
        <w:rPr>
          <w:rFonts w:eastAsia="Lucida Sans Unicode"/>
          <w:kern w:val="1"/>
          <w:sz w:val="28"/>
          <w:szCs w:val="28"/>
          <w:lang w:eastAsia="hi-IN" w:bidi="hi-IN"/>
        </w:rPr>
        <w:lastRenderedPageBreak/>
        <w:t>- на функционирование отделений дневного пребывания с функционалом оказания социальных услуг пожилым и маломобильным гражданам, в том числе страдающим когнитивными расстройствами для проведения культурно-досуговых и социально-реабилитационных мероприятий, в том числе оснащение оборудованием и мебелью 538,2 тыс. рублей</w:t>
      </w:r>
      <w:r w:rsidRPr="002176A8">
        <w:rPr>
          <w:rFonts w:eastAsia="Lucida Sans Unicode"/>
          <w:iCs/>
          <w:kern w:val="1"/>
          <w:sz w:val="28"/>
          <w:szCs w:val="28"/>
          <w:lang w:eastAsia="hi-IN" w:bidi="hi-IN"/>
        </w:rPr>
        <w:t>.</w:t>
      </w:r>
    </w:p>
    <w:p w:rsidR="00B90432" w:rsidRPr="002176A8" w:rsidRDefault="00B90432" w:rsidP="00B90432">
      <w:pPr>
        <w:ind w:firstLine="709"/>
        <w:jc w:val="both"/>
        <w:rPr>
          <w:rFonts w:eastAsia="Lucida Sans Unicode"/>
          <w:iCs/>
          <w:kern w:val="1"/>
          <w:sz w:val="28"/>
          <w:szCs w:val="28"/>
          <w:u w:val="single"/>
          <w:lang w:eastAsia="hi-IN" w:bidi="hi-IN"/>
        </w:rPr>
      </w:pPr>
      <w:r w:rsidRPr="002176A8">
        <w:rPr>
          <w:rFonts w:eastAsia="Lucida Sans Unicode"/>
          <w:b/>
          <w:iCs/>
          <w:kern w:val="1"/>
          <w:sz w:val="28"/>
          <w:szCs w:val="28"/>
          <w:lang w:eastAsia="hi-IN" w:bidi="hi-IN"/>
        </w:rPr>
        <w:t>6.</w:t>
      </w:r>
      <w:r w:rsidRPr="002176A8">
        <w:rPr>
          <w:rFonts w:eastAsia="Lucida Sans Unicode"/>
          <w:iCs/>
          <w:kern w:val="1"/>
          <w:sz w:val="28"/>
          <w:szCs w:val="28"/>
          <w:lang w:eastAsia="hi-IN" w:bidi="hi-IN"/>
        </w:rPr>
        <w:t xml:space="preserve"> </w:t>
      </w:r>
      <w:r w:rsidRPr="002176A8">
        <w:rPr>
          <w:rFonts w:eastAsia="Lucida Sans Unicode"/>
          <w:bCs/>
          <w:kern w:val="1"/>
          <w:sz w:val="28"/>
          <w:szCs w:val="28"/>
          <w:u w:val="single"/>
          <w:lang w:eastAsia="hi-IN" w:bidi="hi-IN"/>
        </w:rPr>
        <w:t>Администрацией города Бердска</w:t>
      </w:r>
      <w:r w:rsidRPr="002176A8">
        <w:rPr>
          <w:rFonts w:eastAsia="Lucida Sans Unicode"/>
          <w:bCs/>
          <w:kern w:val="1"/>
          <w:sz w:val="28"/>
          <w:szCs w:val="28"/>
          <w:lang w:eastAsia="hi-IN" w:bidi="hi-IN"/>
        </w:rPr>
        <w:t xml:space="preserve"> как главным распорядителем МБУ КЦСОН г</w:t>
      </w:r>
      <w:proofErr w:type="gramStart"/>
      <w:r w:rsidRPr="002176A8">
        <w:rPr>
          <w:rFonts w:eastAsia="Lucida Sans Unicode"/>
          <w:bCs/>
          <w:kern w:val="1"/>
          <w:sz w:val="28"/>
          <w:szCs w:val="28"/>
          <w:lang w:eastAsia="hi-IN" w:bidi="hi-IN"/>
        </w:rPr>
        <w:t>.Б</w:t>
      </w:r>
      <w:proofErr w:type="gramEnd"/>
      <w:r w:rsidRPr="002176A8">
        <w:rPr>
          <w:rFonts w:eastAsia="Lucida Sans Unicode"/>
          <w:bCs/>
          <w:kern w:val="1"/>
          <w:sz w:val="28"/>
          <w:szCs w:val="28"/>
          <w:lang w:eastAsia="hi-IN" w:bidi="hi-IN"/>
        </w:rPr>
        <w:t xml:space="preserve">ердска, в нарушение норм </w:t>
      </w:r>
      <w:hyperlink r:id="rId14">
        <w:r w:rsidRPr="002176A8">
          <w:rPr>
            <w:rFonts w:eastAsia="Lucida Sans Unicode"/>
            <w:bCs/>
            <w:kern w:val="1"/>
            <w:sz w:val="28"/>
            <w:szCs w:val="28"/>
            <w:lang w:eastAsia="hi-IN" w:bidi="hi-IN"/>
          </w:rPr>
          <w:t>статьи 69.2</w:t>
        </w:r>
      </w:hyperlink>
      <w:r w:rsidRPr="002176A8">
        <w:rPr>
          <w:rFonts w:eastAsia="Lucida Sans Unicode"/>
          <w:bCs/>
          <w:kern w:val="1"/>
          <w:sz w:val="28"/>
          <w:szCs w:val="28"/>
          <w:lang w:eastAsia="hi-IN" w:bidi="hi-IN"/>
        </w:rPr>
        <w:t xml:space="preserve"> Бюджетного Кодекса РФ, постановления администрации города Бердска от 30.12.2015 №4469 «Об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города Бердска и финансового обеспечения выполнения муниципального задания», </w:t>
      </w:r>
      <w:r w:rsidRPr="002176A8">
        <w:rPr>
          <w:rFonts w:eastAsia="Lucida Sans Unicode"/>
          <w:bCs/>
          <w:kern w:val="1"/>
          <w:sz w:val="28"/>
          <w:szCs w:val="28"/>
          <w:u w:val="single"/>
          <w:lang w:eastAsia="hi-IN" w:bidi="hi-IN"/>
        </w:rPr>
        <w:t>не проведена работа по включению услуг</w:t>
      </w:r>
      <w:r w:rsidRPr="002176A8">
        <w:rPr>
          <w:rFonts w:eastAsia="Lucida Sans Unicode"/>
          <w:bCs/>
          <w:kern w:val="1"/>
          <w:sz w:val="28"/>
          <w:szCs w:val="28"/>
          <w:lang w:eastAsia="hi-IN" w:bidi="hi-IN"/>
        </w:rPr>
        <w:t xml:space="preserve">, предоставляемых в рамках системы долговременного ухода за гражданами пожилого возраста и инвалидами в рамках регионального проекта «Старшее поколение» национального проекта «Демография», </w:t>
      </w:r>
      <w:r w:rsidRPr="002176A8">
        <w:rPr>
          <w:rFonts w:eastAsia="Lucida Sans Unicode"/>
          <w:bCs/>
          <w:kern w:val="1"/>
          <w:sz w:val="28"/>
          <w:szCs w:val="28"/>
          <w:u w:val="single"/>
          <w:lang w:eastAsia="hi-IN" w:bidi="hi-IN"/>
        </w:rPr>
        <w:t>в муниципальное задание МБУ КЦСОН г</w:t>
      </w:r>
      <w:proofErr w:type="gramStart"/>
      <w:r w:rsidRPr="002176A8">
        <w:rPr>
          <w:rFonts w:eastAsia="Lucida Sans Unicode"/>
          <w:bCs/>
          <w:kern w:val="1"/>
          <w:sz w:val="28"/>
          <w:szCs w:val="28"/>
          <w:u w:val="single"/>
          <w:lang w:eastAsia="hi-IN" w:bidi="hi-IN"/>
        </w:rPr>
        <w:t>.Б</w:t>
      </w:r>
      <w:proofErr w:type="gramEnd"/>
      <w:r w:rsidRPr="002176A8">
        <w:rPr>
          <w:rFonts w:eastAsia="Lucida Sans Unicode"/>
          <w:bCs/>
          <w:kern w:val="1"/>
          <w:sz w:val="28"/>
          <w:szCs w:val="28"/>
          <w:u w:val="single"/>
          <w:lang w:eastAsia="hi-IN" w:bidi="hi-IN"/>
        </w:rPr>
        <w:t>ердска</w:t>
      </w:r>
      <w:r w:rsidRPr="002176A8">
        <w:rPr>
          <w:rFonts w:eastAsia="Lucida Sans Unicode"/>
          <w:bCs/>
          <w:kern w:val="1"/>
          <w:sz w:val="28"/>
          <w:szCs w:val="28"/>
          <w:lang w:eastAsia="hi-IN" w:bidi="hi-IN"/>
        </w:rPr>
        <w:t xml:space="preserve">, и в соответствии с вышесказанным, </w:t>
      </w:r>
      <w:r w:rsidRPr="002176A8">
        <w:rPr>
          <w:rFonts w:eastAsia="Lucida Sans Unicode"/>
          <w:bCs/>
          <w:kern w:val="1"/>
          <w:sz w:val="28"/>
          <w:szCs w:val="28"/>
          <w:u w:val="single"/>
          <w:lang w:eastAsia="hi-IN" w:bidi="hi-IN"/>
        </w:rPr>
        <w:t>по предоставлению субсидии на финансовое обеспечение выполнения муниципального задания в сумме 14799,7 тыс. рублей</w:t>
      </w:r>
      <w:r w:rsidRPr="002176A8">
        <w:rPr>
          <w:rFonts w:eastAsia="Lucida Sans Unicode"/>
          <w:kern w:val="1"/>
          <w:sz w:val="28"/>
          <w:szCs w:val="28"/>
          <w:u w:val="single"/>
          <w:lang w:eastAsia="hi-IN" w:bidi="hi-IN"/>
        </w:rPr>
        <w:t xml:space="preserve"> (в 2020 году 8158,5 тыс.рублей, в 2021 году 6641,2 тыс. рублей).</w:t>
      </w:r>
      <w:r w:rsidRPr="002176A8">
        <w:rPr>
          <w:rFonts w:eastAsia="Lucida Sans Unicode"/>
          <w:bCs/>
          <w:kern w:val="1"/>
          <w:sz w:val="28"/>
          <w:szCs w:val="28"/>
          <w:u w:val="single"/>
          <w:lang w:eastAsia="hi-IN" w:bidi="hi-IN"/>
        </w:rPr>
        <w:t xml:space="preserve"> </w:t>
      </w:r>
    </w:p>
    <w:p w:rsidR="00B90432" w:rsidRPr="002176A8" w:rsidRDefault="00B90432" w:rsidP="00B90432">
      <w:pPr>
        <w:ind w:firstLine="709"/>
        <w:jc w:val="both"/>
        <w:rPr>
          <w:rFonts w:eastAsia="Lucida Sans Unicode"/>
          <w:iCs/>
          <w:kern w:val="1"/>
          <w:sz w:val="28"/>
          <w:szCs w:val="28"/>
          <w:lang w:eastAsia="hi-IN" w:bidi="hi-IN"/>
        </w:rPr>
      </w:pPr>
      <w:r w:rsidRPr="002176A8">
        <w:rPr>
          <w:rFonts w:eastAsia="Lucida Sans Unicode"/>
          <w:b/>
          <w:bCs/>
          <w:iCs/>
          <w:kern w:val="1"/>
          <w:sz w:val="28"/>
          <w:szCs w:val="28"/>
          <w:lang w:eastAsia="hi-IN" w:bidi="hi-IN"/>
        </w:rPr>
        <w:t>7.</w:t>
      </w:r>
      <w:r w:rsidRPr="002176A8">
        <w:rPr>
          <w:rFonts w:eastAsia="Lucida Sans Unicode"/>
          <w:iCs/>
          <w:kern w:val="1"/>
          <w:sz w:val="28"/>
          <w:szCs w:val="28"/>
          <w:lang w:eastAsia="hi-IN" w:bidi="hi-IN"/>
        </w:rPr>
        <w:t xml:space="preserve"> Закупка </w:t>
      </w:r>
      <w:r w:rsidRPr="002176A8">
        <w:rPr>
          <w:rFonts w:eastAsia="Lucida Sans Unicode"/>
          <w:iCs/>
          <w:kern w:val="1"/>
          <w:sz w:val="28"/>
          <w:szCs w:val="28"/>
          <w:u w:val="single"/>
          <w:lang w:eastAsia="hi-IN" w:bidi="hi-IN"/>
        </w:rPr>
        <w:t>автобуса (для перевозки людей с ограниченными возможностями)</w:t>
      </w:r>
      <w:r w:rsidRPr="002176A8">
        <w:rPr>
          <w:rFonts w:eastAsia="Lucida Sans Unicode"/>
          <w:iCs/>
          <w:kern w:val="1"/>
          <w:sz w:val="28"/>
          <w:szCs w:val="28"/>
          <w:lang w:eastAsia="hi-IN" w:bidi="hi-IN"/>
        </w:rPr>
        <w:t xml:space="preserve"> осуществлена </w:t>
      </w:r>
      <w:r w:rsidRPr="002176A8">
        <w:rPr>
          <w:rFonts w:eastAsia="Lucida Sans Unicode"/>
          <w:kern w:val="1"/>
          <w:sz w:val="28"/>
          <w:szCs w:val="28"/>
          <w:lang w:eastAsia="hi-IN" w:bidi="hi-IN"/>
        </w:rPr>
        <w:t>МБУ КЦСОН г</w:t>
      </w:r>
      <w:proofErr w:type="gramStart"/>
      <w:r w:rsidRPr="002176A8">
        <w:rPr>
          <w:rFonts w:eastAsia="Lucida Sans Unicode"/>
          <w:kern w:val="1"/>
          <w:sz w:val="28"/>
          <w:szCs w:val="28"/>
          <w:lang w:eastAsia="hi-IN" w:bidi="hi-IN"/>
        </w:rPr>
        <w:t>.Б</w:t>
      </w:r>
      <w:proofErr w:type="gramEnd"/>
      <w:r w:rsidRPr="002176A8">
        <w:rPr>
          <w:rFonts w:eastAsia="Lucida Sans Unicode"/>
          <w:kern w:val="1"/>
          <w:sz w:val="28"/>
          <w:szCs w:val="28"/>
          <w:lang w:eastAsia="hi-IN" w:bidi="hi-IN"/>
        </w:rPr>
        <w:t xml:space="preserve">ердска </w:t>
      </w:r>
      <w:r w:rsidRPr="002176A8">
        <w:rPr>
          <w:rFonts w:eastAsia="Lucida Sans Unicode"/>
          <w:iCs/>
          <w:kern w:val="1"/>
          <w:sz w:val="28"/>
          <w:szCs w:val="28"/>
          <w:lang w:eastAsia="hi-IN" w:bidi="hi-IN"/>
        </w:rPr>
        <w:t xml:space="preserve">с соблюдением норм </w:t>
      </w:r>
      <w:r w:rsidRPr="002176A8">
        <w:rPr>
          <w:rFonts w:eastAsia="Lucida Sans Unicode"/>
          <w:kern w:val="1"/>
          <w:sz w:val="28"/>
          <w:szCs w:val="28"/>
          <w:lang w:eastAsia="hi-IN" w:bidi="hi-IN"/>
        </w:rPr>
        <w:t>Гражданского кодекса Российской Федерации, Федерального закона от 05.04.2013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28.11.2013 №1088 «Об утверждении правил проведения совместных конкурсов и аукционов», Порядком планирования, организации и координации совместных конкурсов или аукционов для государственных нужд Новосибирской области, утвержденным постановлением Правительства Новосибирской области. Способ закупки: совместный аукцион, в соответствии с соглашением от 28.09.2020, заключенным с Государственным казенным учреждением Новосибирской области «Управление контрактной системы»</w:t>
      </w:r>
      <w:r w:rsidRPr="002176A8">
        <w:rPr>
          <w:rFonts w:eastAsia="Lucida Sans Unicode"/>
          <w:bCs/>
          <w:kern w:val="1"/>
          <w:sz w:val="28"/>
          <w:szCs w:val="28"/>
          <w:lang w:eastAsia="hi-IN" w:bidi="hi-IN"/>
        </w:rPr>
        <w:t xml:space="preserve">, </w:t>
      </w:r>
      <w:r w:rsidRPr="002176A8">
        <w:rPr>
          <w:rFonts w:eastAsia="Lucida Sans Unicode"/>
          <w:kern w:val="1"/>
          <w:sz w:val="28"/>
          <w:szCs w:val="28"/>
          <w:lang w:eastAsia="hi-IN" w:bidi="hi-IN"/>
        </w:rPr>
        <w:t>исходя из взаимной потребности заказчиков в закупке одних и тех же товаров, работ, услуг.</w:t>
      </w:r>
    </w:p>
    <w:p w:rsidR="00B90432" w:rsidRPr="002176A8" w:rsidRDefault="00B90432" w:rsidP="00B90432">
      <w:pPr>
        <w:suppressAutoHyphens/>
        <w:autoSpaceDE w:val="0"/>
        <w:autoSpaceDN w:val="0"/>
        <w:adjustRightInd w:val="0"/>
        <w:ind w:firstLine="709"/>
        <w:jc w:val="both"/>
        <w:rPr>
          <w:rFonts w:eastAsia="Lucida Sans Unicode"/>
          <w:kern w:val="1"/>
          <w:sz w:val="28"/>
          <w:szCs w:val="28"/>
          <w:u w:val="single"/>
          <w:lang w:eastAsia="hi-IN" w:bidi="hi-IN"/>
        </w:rPr>
      </w:pPr>
      <w:r w:rsidRPr="002176A8">
        <w:rPr>
          <w:rFonts w:eastAsia="Lucida Sans Unicode"/>
          <w:b/>
          <w:bCs/>
          <w:iCs/>
          <w:kern w:val="1"/>
          <w:sz w:val="28"/>
          <w:szCs w:val="28"/>
          <w:lang w:eastAsia="hi-IN" w:bidi="hi-IN"/>
        </w:rPr>
        <w:t>8.</w:t>
      </w:r>
      <w:r w:rsidRPr="002176A8">
        <w:rPr>
          <w:rFonts w:eastAsia="Lucida Sans Unicode"/>
          <w:iCs/>
          <w:kern w:val="1"/>
          <w:sz w:val="28"/>
          <w:szCs w:val="28"/>
          <w:lang w:eastAsia="hi-IN" w:bidi="hi-IN"/>
        </w:rPr>
        <w:t xml:space="preserve"> В</w:t>
      </w:r>
      <w:r w:rsidRPr="002176A8">
        <w:rPr>
          <w:rFonts w:eastAsia="Lucida Sans Unicode"/>
          <w:kern w:val="1"/>
          <w:sz w:val="28"/>
          <w:szCs w:val="28"/>
          <w:lang w:eastAsia="hi-IN" w:bidi="hi-IN"/>
        </w:rPr>
        <w:t xml:space="preserve"> нарушение п.3 ст.9 федерального закона от 06.12.2011 №402-ФЗ «О бухгалтерском учете» МБУ КЦСОН г</w:t>
      </w:r>
      <w:proofErr w:type="gramStart"/>
      <w:r w:rsidRPr="002176A8">
        <w:rPr>
          <w:rFonts w:eastAsia="Lucida Sans Unicode"/>
          <w:kern w:val="1"/>
          <w:sz w:val="28"/>
          <w:szCs w:val="28"/>
          <w:lang w:eastAsia="hi-IN" w:bidi="hi-IN"/>
        </w:rPr>
        <w:t>.Б</w:t>
      </w:r>
      <w:proofErr w:type="gramEnd"/>
      <w:r w:rsidRPr="002176A8">
        <w:rPr>
          <w:rFonts w:eastAsia="Lucida Sans Unicode"/>
          <w:kern w:val="1"/>
          <w:sz w:val="28"/>
          <w:szCs w:val="28"/>
          <w:lang w:eastAsia="hi-IN" w:bidi="hi-IN"/>
        </w:rPr>
        <w:t>ердска в журнале операций «Доходы» несвоевременно отражена операция по начислению доходов от</w:t>
      </w:r>
      <w:r w:rsidRPr="002176A8">
        <w:rPr>
          <w:sz w:val="28"/>
          <w:szCs w:val="28"/>
        </w:rPr>
        <w:t xml:space="preserve"> </w:t>
      </w:r>
      <w:r w:rsidRPr="002176A8">
        <w:rPr>
          <w:rFonts w:eastAsia="Lucida Sans Unicode"/>
          <w:kern w:val="1"/>
          <w:sz w:val="28"/>
          <w:szCs w:val="28"/>
          <w:lang w:eastAsia="hi-IN" w:bidi="hi-IN"/>
        </w:rPr>
        <w:t>начисления пеней за просрочку исполнения поставщиком (подрядчиком, исполнителем) обязательств по контракту в сфере закупок в сумме 3230,40</w:t>
      </w:r>
      <w:r w:rsidRPr="002176A8">
        <w:rPr>
          <w:rFonts w:eastAsia="Lucida Sans Unicode"/>
          <w:b/>
          <w:bCs/>
          <w:kern w:val="1"/>
          <w:sz w:val="28"/>
          <w:szCs w:val="28"/>
          <w:lang w:eastAsia="hi-IN" w:bidi="hi-IN"/>
        </w:rPr>
        <w:t xml:space="preserve"> </w:t>
      </w:r>
      <w:r w:rsidRPr="002176A8">
        <w:rPr>
          <w:rFonts w:eastAsia="Lucida Sans Unicode"/>
          <w:kern w:val="1"/>
          <w:sz w:val="28"/>
          <w:szCs w:val="28"/>
          <w:lang w:eastAsia="hi-IN" w:bidi="hi-IN"/>
        </w:rPr>
        <w:t>рублей.</w:t>
      </w:r>
    </w:p>
    <w:p w:rsidR="00B90432" w:rsidRPr="002176A8" w:rsidRDefault="00B90432" w:rsidP="00B90432">
      <w:pPr>
        <w:ind w:firstLine="709"/>
        <w:jc w:val="both"/>
        <w:rPr>
          <w:rFonts w:eastAsia="Lucida Sans Unicode"/>
          <w:kern w:val="1"/>
          <w:sz w:val="28"/>
          <w:szCs w:val="28"/>
          <w:u w:val="single"/>
          <w:lang w:bidi="hi-IN"/>
        </w:rPr>
      </w:pPr>
      <w:r w:rsidRPr="002176A8">
        <w:rPr>
          <w:rFonts w:eastAsia="Lucida Sans Unicode"/>
          <w:b/>
          <w:bCs/>
          <w:kern w:val="1"/>
          <w:sz w:val="28"/>
          <w:szCs w:val="28"/>
          <w:lang w:eastAsia="hi-IN" w:bidi="hi-IN"/>
        </w:rPr>
        <w:t>9.</w:t>
      </w:r>
      <w:r w:rsidRPr="002176A8">
        <w:rPr>
          <w:rFonts w:eastAsia="Lucida Sans Unicode"/>
          <w:kern w:val="1"/>
          <w:sz w:val="28"/>
          <w:szCs w:val="28"/>
          <w:lang w:eastAsia="hi-IN" w:bidi="hi-IN"/>
        </w:rPr>
        <w:t xml:space="preserve"> </w:t>
      </w:r>
      <w:r w:rsidRPr="002176A8">
        <w:rPr>
          <w:rFonts w:eastAsia="Lucida Sans Unicode"/>
          <w:bCs/>
          <w:kern w:val="1"/>
          <w:sz w:val="28"/>
          <w:szCs w:val="28"/>
          <w:lang w:eastAsia="hi-IN" w:bidi="hi-IN"/>
        </w:rPr>
        <w:t xml:space="preserve">В рамках пилотного проекта не решена проблема по обеспечению 100% доступности </w:t>
      </w:r>
      <w:r w:rsidRPr="002176A8">
        <w:rPr>
          <w:bCs/>
          <w:sz w:val="28"/>
          <w:szCs w:val="28"/>
        </w:rPr>
        <w:t>долговременного ухода за гражданами пожилого возраста и инвалидами, признанными нуждающимися в данной услуге</w:t>
      </w:r>
      <w:r w:rsidRPr="002176A8">
        <w:rPr>
          <w:rFonts w:eastAsia="Lucida Sans Unicode"/>
          <w:kern w:val="1"/>
          <w:sz w:val="28"/>
          <w:szCs w:val="28"/>
          <w:lang w:eastAsia="hi-IN" w:bidi="hi-IN"/>
        </w:rPr>
        <w:t xml:space="preserve">: по состоянию на </w:t>
      </w:r>
      <w:r w:rsidRPr="002176A8">
        <w:rPr>
          <w:rFonts w:eastAsia="Lucida Sans Unicode"/>
          <w:kern w:val="1"/>
          <w:sz w:val="28"/>
          <w:szCs w:val="28"/>
          <w:lang w:bidi="hi-IN"/>
        </w:rPr>
        <w:t xml:space="preserve">31.12.2021 очередь на услуги сиделки составляла </w:t>
      </w:r>
      <w:r w:rsidRPr="002176A8">
        <w:rPr>
          <w:rFonts w:eastAsia="Lucida Sans Unicode"/>
          <w:kern w:val="1"/>
          <w:sz w:val="28"/>
          <w:szCs w:val="28"/>
          <w:u w:val="single"/>
          <w:lang w:bidi="hi-IN"/>
        </w:rPr>
        <w:t>8</w:t>
      </w:r>
      <w:r w:rsidRPr="002176A8">
        <w:rPr>
          <w:rFonts w:eastAsia="Lucida Sans Unicode"/>
          <w:kern w:val="1"/>
          <w:sz w:val="28"/>
          <w:szCs w:val="28"/>
          <w:lang w:bidi="hi-IN"/>
        </w:rPr>
        <w:t xml:space="preserve"> человек, на 31.12.2022 составляла </w:t>
      </w:r>
      <w:r w:rsidRPr="002176A8">
        <w:rPr>
          <w:rFonts w:eastAsia="Lucida Sans Unicode"/>
          <w:b/>
          <w:bCs/>
          <w:kern w:val="1"/>
          <w:sz w:val="28"/>
          <w:szCs w:val="28"/>
          <w:u w:val="single"/>
          <w:lang w:bidi="hi-IN"/>
        </w:rPr>
        <w:t>2</w:t>
      </w:r>
      <w:r w:rsidRPr="002176A8">
        <w:rPr>
          <w:rFonts w:eastAsia="Lucida Sans Unicode"/>
          <w:b/>
          <w:bCs/>
          <w:kern w:val="1"/>
          <w:sz w:val="28"/>
          <w:szCs w:val="28"/>
          <w:lang w:bidi="hi-IN"/>
        </w:rPr>
        <w:t xml:space="preserve"> </w:t>
      </w:r>
      <w:r w:rsidRPr="002176A8">
        <w:rPr>
          <w:rFonts w:eastAsia="Lucida Sans Unicode"/>
          <w:kern w:val="1"/>
          <w:sz w:val="28"/>
          <w:szCs w:val="28"/>
          <w:lang w:bidi="hi-IN"/>
        </w:rPr>
        <w:t>человека</w:t>
      </w:r>
      <w:r w:rsidR="0012516E" w:rsidRPr="002176A8">
        <w:rPr>
          <w:rFonts w:eastAsia="Lucida Sans Unicode"/>
          <w:kern w:val="1"/>
          <w:sz w:val="28"/>
          <w:szCs w:val="28"/>
          <w:lang w:bidi="hi-IN"/>
        </w:rPr>
        <w:t>.</w:t>
      </w:r>
      <w:r w:rsidRPr="002176A8">
        <w:rPr>
          <w:rFonts w:eastAsia="Lucida Sans Unicode"/>
          <w:kern w:val="1"/>
          <w:sz w:val="28"/>
          <w:szCs w:val="28"/>
          <w:lang w:bidi="hi-IN"/>
        </w:rPr>
        <w:t xml:space="preserve"> </w:t>
      </w:r>
      <w:proofErr w:type="gramStart"/>
      <w:r w:rsidR="0012516E" w:rsidRPr="002176A8">
        <w:rPr>
          <w:rFonts w:eastAsia="Lucida Sans Unicode"/>
          <w:kern w:val="1"/>
          <w:sz w:val="28"/>
          <w:szCs w:val="28"/>
          <w:lang w:bidi="hi-IN"/>
        </w:rPr>
        <w:t>Ц</w:t>
      </w:r>
      <w:r w:rsidRPr="002176A8">
        <w:rPr>
          <w:rFonts w:eastAsia="Lucida Sans Unicode"/>
          <w:kern w:val="1"/>
          <w:sz w:val="28"/>
          <w:szCs w:val="28"/>
          <w:lang w:bidi="hi-IN"/>
        </w:rPr>
        <w:t>елевой показатель «</w:t>
      </w:r>
      <w:r w:rsidRPr="002176A8">
        <w:rPr>
          <w:rFonts w:eastAsia="Lucida Sans Unicode"/>
          <w:kern w:val="1"/>
          <w:sz w:val="28"/>
          <w:szCs w:val="28"/>
          <w:u w:val="single"/>
          <w:lang w:eastAsia="hi-IN" w:bidi="hi-IN"/>
        </w:rPr>
        <w:t xml:space="preserve">Доля граждан, получивших социальные услуги на дому, из числа всех граждан, признанных нуждающимися в </w:t>
      </w:r>
      <w:r w:rsidRPr="002176A8">
        <w:rPr>
          <w:rFonts w:eastAsia="Lucida Sans Unicode"/>
          <w:kern w:val="1"/>
          <w:sz w:val="28"/>
          <w:szCs w:val="28"/>
          <w:u w:val="single"/>
          <w:lang w:eastAsia="hi-IN" w:bidi="hi-IN"/>
        </w:rPr>
        <w:lastRenderedPageBreak/>
        <w:t>получении социальных услуг на дому, предоставленных специалистами МБУ КЦСОН г. Бердска</w:t>
      </w:r>
      <w:r w:rsidRPr="002176A8">
        <w:rPr>
          <w:rFonts w:eastAsia="Lucida Sans Unicode"/>
          <w:kern w:val="1"/>
          <w:sz w:val="28"/>
          <w:szCs w:val="28"/>
          <w:u w:val="single"/>
          <w:lang w:bidi="hi-IN"/>
        </w:rPr>
        <w:t>», к 2023 году не достигает 100%, в связи с тем, что финансирование доводится</w:t>
      </w:r>
      <w:r w:rsidRPr="002176A8">
        <w:rPr>
          <w:rFonts w:eastAsia="Lucida Sans Unicode"/>
          <w:kern w:val="1"/>
          <w:sz w:val="28"/>
          <w:szCs w:val="28"/>
          <w:lang w:bidi="hi-IN"/>
        </w:rPr>
        <w:t xml:space="preserve"> </w:t>
      </w:r>
      <w:r w:rsidRPr="002176A8">
        <w:rPr>
          <w:rFonts w:eastAsia="Lucida Sans Unicode"/>
          <w:iCs/>
          <w:kern w:val="1"/>
          <w:sz w:val="28"/>
          <w:szCs w:val="28"/>
          <w:lang w:eastAsia="hi-IN" w:bidi="hi-IN"/>
        </w:rPr>
        <w:t>Министерством труда и социального развития Новосибирской области на основании ежемесячного мониторинга через систему «ТИС СПГ</w:t>
      </w:r>
      <w:r w:rsidRPr="002176A8">
        <w:rPr>
          <w:rFonts w:eastAsia="Lucida Sans Unicode"/>
          <w:kern w:val="1"/>
          <w:sz w:val="28"/>
          <w:szCs w:val="28"/>
          <w:lang w:eastAsia="hi-IN" w:bidi="hi-IN"/>
        </w:rPr>
        <w:t xml:space="preserve">», </w:t>
      </w:r>
      <w:r w:rsidRPr="002176A8">
        <w:rPr>
          <w:rFonts w:eastAsia="Lucida Sans Unicode"/>
          <w:iCs/>
          <w:kern w:val="1"/>
          <w:sz w:val="28"/>
          <w:szCs w:val="28"/>
          <w:u w:val="single"/>
          <w:lang w:eastAsia="hi-IN" w:bidi="hi-IN"/>
        </w:rPr>
        <w:t>без предоставления администрацией города Бердска</w:t>
      </w:r>
      <w:proofErr w:type="gramEnd"/>
      <w:r w:rsidRPr="002176A8">
        <w:rPr>
          <w:rFonts w:eastAsia="Lucida Sans Unicode"/>
          <w:iCs/>
          <w:kern w:val="1"/>
          <w:sz w:val="28"/>
          <w:szCs w:val="28"/>
          <w:u w:val="single"/>
          <w:lang w:eastAsia="hi-IN" w:bidi="hi-IN"/>
        </w:rPr>
        <w:t xml:space="preserve"> </w:t>
      </w:r>
      <w:proofErr w:type="gramStart"/>
      <w:r w:rsidRPr="002176A8">
        <w:rPr>
          <w:rFonts w:eastAsia="Lucida Sans Unicode"/>
          <w:iCs/>
          <w:kern w:val="1"/>
          <w:sz w:val="28"/>
          <w:szCs w:val="28"/>
          <w:u w:val="single"/>
          <w:lang w:eastAsia="hi-IN" w:bidi="hi-IN"/>
        </w:rPr>
        <w:t>заявок на следующий календарный год</w:t>
      </w:r>
      <w:r w:rsidRPr="002176A8">
        <w:rPr>
          <w:rFonts w:eastAsia="Lucida Sans Unicode"/>
          <w:iCs/>
          <w:kern w:val="1"/>
          <w:sz w:val="28"/>
          <w:szCs w:val="28"/>
          <w:lang w:eastAsia="hi-IN" w:bidi="hi-IN"/>
        </w:rPr>
        <w:t xml:space="preserve">, исходя из методики распределения и правил предоставления иных межбюджетных трансфертов бюджетам муниципальных образований, </w:t>
      </w:r>
      <w:r w:rsidRPr="002176A8">
        <w:rPr>
          <w:sz w:val="28"/>
          <w:szCs w:val="28"/>
        </w:rPr>
        <w:t xml:space="preserve">предусмотренной приложением №5 к государственной программе Новосибирской области «Развитие системы социальной поддержки населения и улучшение социального положения семей с детьми в Новосибирской области», утвержденной приказом Минтруда и </w:t>
      </w:r>
      <w:proofErr w:type="spellStart"/>
      <w:r w:rsidRPr="002176A8">
        <w:rPr>
          <w:sz w:val="28"/>
          <w:szCs w:val="28"/>
        </w:rPr>
        <w:t>соцразвития</w:t>
      </w:r>
      <w:proofErr w:type="spellEnd"/>
      <w:r w:rsidRPr="002176A8">
        <w:rPr>
          <w:sz w:val="28"/>
          <w:szCs w:val="28"/>
        </w:rPr>
        <w:t xml:space="preserve"> Новосибирской области от 15.01.2018 №19</w:t>
      </w:r>
      <w:r w:rsidRPr="002176A8">
        <w:rPr>
          <w:rFonts w:eastAsia="Lucida Sans Unicode"/>
          <w:kern w:val="1"/>
          <w:sz w:val="28"/>
          <w:szCs w:val="28"/>
          <w:lang w:bidi="hi-IN"/>
        </w:rPr>
        <w:t>.</w:t>
      </w:r>
      <w:proofErr w:type="gramEnd"/>
    </w:p>
    <w:p w:rsidR="00B90432" w:rsidRPr="002176A8" w:rsidRDefault="00B90432" w:rsidP="00B90432">
      <w:pPr>
        <w:ind w:firstLine="709"/>
        <w:jc w:val="both"/>
        <w:rPr>
          <w:rFonts w:eastAsia="Lucida Sans Unicode"/>
          <w:iCs/>
          <w:kern w:val="1"/>
          <w:sz w:val="28"/>
          <w:szCs w:val="28"/>
          <w:lang w:eastAsia="hi-IN" w:bidi="hi-IN"/>
        </w:rPr>
      </w:pPr>
      <w:r w:rsidRPr="002176A8">
        <w:rPr>
          <w:rFonts w:eastAsia="Lucida Sans Unicode"/>
          <w:b/>
          <w:bCs/>
          <w:kern w:val="1"/>
          <w:sz w:val="28"/>
          <w:szCs w:val="28"/>
          <w:lang w:bidi="hi-IN"/>
        </w:rPr>
        <w:t>10.</w:t>
      </w:r>
      <w:r w:rsidRPr="002176A8">
        <w:rPr>
          <w:rFonts w:eastAsia="Lucida Sans Unicode"/>
          <w:kern w:val="1"/>
          <w:sz w:val="28"/>
          <w:szCs w:val="28"/>
          <w:lang w:bidi="hi-IN"/>
        </w:rPr>
        <w:t xml:space="preserve"> </w:t>
      </w:r>
      <w:proofErr w:type="gramStart"/>
      <w:r w:rsidRPr="002176A8">
        <w:rPr>
          <w:rFonts w:eastAsia="Lucida Sans Unicode"/>
          <w:iCs/>
          <w:kern w:val="1"/>
          <w:sz w:val="28"/>
          <w:szCs w:val="28"/>
          <w:lang w:bidi="hi-IN"/>
        </w:rPr>
        <w:t>Целевые показатели</w:t>
      </w:r>
      <w:r w:rsidRPr="002176A8">
        <w:rPr>
          <w:rFonts w:eastAsia="Lucida Sans Unicode"/>
          <w:kern w:val="1"/>
          <w:sz w:val="28"/>
          <w:szCs w:val="28"/>
          <w:lang w:bidi="hi-IN"/>
        </w:rPr>
        <w:t xml:space="preserve"> </w:t>
      </w:r>
      <w:r w:rsidRPr="002176A8">
        <w:rPr>
          <w:rFonts w:eastAsia="Lucida Sans Unicode"/>
          <w:iCs/>
          <w:kern w:val="1"/>
          <w:sz w:val="28"/>
          <w:szCs w:val="28"/>
          <w:lang w:bidi="hi-IN"/>
        </w:rPr>
        <w:t>исполнения</w:t>
      </w:r>
      <w:r w:rsidRPr="002176A8">
        <w:rPr>
          <w:rFonts w:eastAsia="Lucida Sans Unicode"/>
          <w:iCs/>
          <w:kern w:val="1"/>
          <w:sz w:val="28"/>
          <w:szCs w:val="28"/>
          <w:lang w:eastAsia="hi-IN" w:bidi="hi-IN"/>
        </w:rPr>
        <w:t xml:space="preserve"> федерального проекта «Старшее поколение» национального проекта «Демография»</w:t>
      </w:r>
      <w:r w:rsidRPr="002176A8">
        <w:rPr>
          <w:rFonts w:eastAsia="Lucida Sans Unicode"/>
          <w:kern w:val="1"/>
          <w:sz w:val="28"/>
          <w:szCs w:val="28"/>
          <w:lang w:bidi="hi-IN"/>
        </w:rPr>
        <w:t xml:space="preserve"> </w:t>
      </w:r>
      <w:r w:rsidRPr="002176A8">
        <w:rPr>
          <w:rFonts w:eastAsia="Lucida Sans Unicode"/>
          <w:iCs/>
          <w:kern w:val="1"/>
          <w:sz w:val="28"/>
          <w:szCs w:val="28"/>
          <w:lang w:eastAsia="hi-IN" w:bidi="hi-IN"/>
        </w:rPr>
        <w:t xml:space="preserve">расчета «Доля граждан старше трудоспособного возраста и инвалидов, получающих услуги в рамках системы долговременного ухода на дому, от общего числа граждан старше трудоспособного возраста и инвалидов, нуждающихся в долговременном уходе и получающих социальные услуги в форме социального обслуживания на дому» МБУ КЦСОН г. Бердска были исполнены </w:t>
      </w:r>
      <w:r w:rsidRPr="002176A8">
        <w:rPr>
          <w:rFonts w:eastAsia="Calibri"/>
          <w:kern w:val="1"/>
          <w:sz w:val="28"/>
          <w:szCs w:val="28"/>
          <w:lang w:eastAsia="hi-IN" w:bidi="hi-IN"/>
        </w:rPr>
        <w:t xml:space="preserve">за счет </w:t>
      </w:r>
      <w:r w:rsidRPr="002176A8">
        <w:rPr>
          <w:rFonts w:eastAsia="Lucida Sans Unicode"/>
          <w:kern w:val="1"/>
          <w:sz w:val="28"/>
          <w:szCs w:val="28"/>
          <w:lang w:eastAsia="hi-IN" w:bidi="hi-IN"/>
        </w:rPr>
        <w:t xml:space="preserve">предоставления </w:t>
      </w:r>
      <w:r w:rsidRPr="002176A8">
        <w:rPr>
          <w:rFonts w:eastAsia="Calibri"/>
          <w:kern w:val="1"/>
          <w:sz w:val="28"/>
          <w:szCs w:val="28"/>
          <w:lang w:eastAsia="hi-IN" w:bidi="hi-IN"/>
        </w:rPr>
        <w:t>социальны</w:t>
      </w:r>
      <w:r w:rsidRPr="002176A8">
        <w:rPr>
          <w:rFonts w:eastAsia="Lucida Sans Unicode"/>
          <w:kern w:val="1"/>
          <w:sz w:val="28"/>
          <w:szCs w:val="28"/>
          <w:lang w:eastAsia="hi-IN" w:bidi="hi-IN"/>
        </w:rPr>
        <w:t>х</w:t>
      </w:r>
      <w:proofErr w:type="gramEnd"/>
      <w:r w:rsidRPr="002176A8">
        <w:rPr>
          <w:rFonts w:eastAsia="Calibri"/>
          <w:kern w:val="1"/>
          <w:sz w:val="28"/>
          <w:szCs w:val="28"/>
          <w:lang w:eastAsia="hi-IN" w:bidi="hi-IN"/>
        </w:rPr>
        <w:t xml:space="preserve"> услуг социальны</w:t>
      </w:r>
      <w:r w:rsidRPr="002176A8">
        <w:rPr>
          <w:rFonts w:eastAsia="Lucida Sans Unicode"/>
          <w:kern w:val="1"/>
          <w:sz w:val="28"/>
          <w:szCs w:val="28"/>
          <w:lang w:eastAsia="hi-IN" w:bidi="hi-IN"/>
        </w:rPr>
        <w:t>ми</w:t>
      </w:r>
      <w:r w:rsidRPr="002176A8">
        <w:rPr>
          <w:rFonts w:eastAsia="Calibri"/>
          <w:kern w:val="1"/>
          <w:sz w:val="28"/>
          <w:szCs w:val="28"/>
          <w:lang w:eastAsia="hi-IN" w:bidi="hi-IN"/>
        </w:rPr>
        <w:t xml:space="preserve"> работник</w:t>
      </w:r>
      <w:r w:rsidRPr="002176A8">
        <w:rPr>
          <w:rFonts w:eastAsia="Lucida Sans Unicode"/>
          <w:kern w:val="1"/>
          <w:sz w:val="28"/>
          <w:szCs w:val="28"/>
          <w:lang w:eastAsia="hi-IN" w:bidi="hi-IN"/>
        </w:rPr>
        <w:t>ами</w:t>
      </w:r>
      <w:r w:rsidRPr="002176A8">
        <w:rPr>
          <w:rFonts w:eastAsia="Calibri"/>
          <w:kern w:val="1"/>
          <w:sz w:val="28"/>
          <w:szCs w:val="28"/>
          <w:lang w:eastAsia="hi-IN" w:bidi="hi-IN"/>
        </w:rPr>
        <w:t xml:space="preserve"> отделения социального обслуживания на дому граждан пожилого возраста и инвалидов МБУ КЦСОН </w:t>
      </w:r>
      <w:proofErr w:type="spellStart"/>
      <w:r w:rsidRPr="002176A8">
        <w:rPr>
          <w:rFonts w:eastAsia="Calibri"/>
          <w:kern w:val="1"/>
          <w:sz w:val="28"/>
          <w:szCs w:val="28"/>
          <w:lang w:eastAsia="hi-IN" w:bidi="hi-IN"/>
        </w:rPr>
        <w:t>г</w:t>
      </w:r>
      <w:proofErr w:type="gramStart"/>
      <w:r w:rsidRPr="002176A8">
        <w:rPr>
          <w:rFonts w:eastAsia="Calibri"/>
          <w:kern w:val="1"/>
          <w:sz w:val="28"/>
          <w:szCs w:val="28"/>
          <w:lang w:eastAsia="hi-IN" w:bidi="hi-IN"/>
        </w:rPr>
        <w:t>.Б</w:t>
      </w:r>
      <w:proofErr w:type="gramEnd"/>
      <w:r w:rsidRPr="002176A8">
        <w:rPr>
          <w:rFonts w:eastAsia="Calibri"/>
          <w:kern w:val="1"/>
          <w:sz w:val="28"/>
          <w:szCs w:val="28"/>
          <w:lang w:eastAsia="hi-IN" w:bidi="hi-IN"/>
        </w:rPr>
        <w:t>ердска</w:t>
      </w:r>
      <w:proofErr w:type="spellEnd"/>
      <w:r w:rsidRPr="002176A8">
        <w:rPr>
          <w:rFonts w:eastAsia="Calibri"/>
          <w:kern w:val="1"/>
          <w:sz w:val="28"/>
          <w:szCs w:val="28"/>
          <w:lang w:eastAsia="hi-IN" w:bidi="hi-IN"/>
        </w:rPr>
        <w:t xml:space="preserve"> с использованием </w:t>
      </w:r>
      <w:proofErr w:type="spellStart"/>
      <w:r w:rsidRPr="002176A8">
        <w:rPr>
          <w:rFonts w:eastAsia="Calibri"/>
          <w:kern w:val="1"/>
          <w:sz w:val="28"/>
          <w:szCs w:val="28"/>
          <w:lang w:eastAsia="hi-IN" w:bidi="hi-IN"/>
        </w:rPr>
        <w:t>стационарозамещающих</w:t>
      </w:r>
      <w:proofErr w:type="spellEnd"/>
      <w:r w:rsidRPr="002176A8">
        <w:rPr>
          <w:rFonts w:eastAsia="Calibri"/>
          <w:kern w:val="1"/>
          <w:sz w:val="28"/>
          <w:szCs w:val="28"/>
          <w:lang w:eastAsia="hi-IN" w:bidi="hi-IN"/>
        </w:rPr>
        <w:t xml:space="preserve"> технологий</w:t>
      </w:r>
      <w:r w:rsidRPr="002176A8">
        <w:rPr>
          <w:rFonts w:eastAsia="Lucida Sans Unicode"/>
          <w:kern w:val="1"/>
          <w:sz w:val="28"/>
          <w:szCs w:val="28"/>
          <w:lang w:eastAsia="hi-IN" w:bidi="hi-IN"/>
        </w:rPr>
        <w:t xml:space="preserve"> в рамках исполнения муниципального задания</w:t>
      </w:r>
      <w:r w:rsidRPr="002176A8">
        <w:rPr>
          <w:rFonts w:eastAsia="Lucida Sans Unicode"/>
          <w:iCs/>
          <w:kern w:val="1"/>
          <w:sz w:val="28"/>
          <w:szCs w:val="28"/>
          <w:lang w:eastAsia="hi-IN" w:bidi="hi-IN"/>
        </w:rPr>
        <w:t>.</w:t>
      </w:r>
    </w:p>
    <w:p w:rsidR="00B90432" w:rsidRPr="002176A8" w:rsidRDefault="00B90432" w:rsidP="00B90432">
      <w:pPr>
        <w:autoSpaceDE w:val="0"/>
        <w:autoSpaceDN w:val="0"/>
        <w:adjustRightInd w:val="0"/>
        <w:ind w:firstLine="567"/>
        <w:jc w:val="both"/>
        <w:rPr>
          <w:iCs/>
          <w:sz w:val="28"/>
          <w:szCs w:val="28"/>
        </w:rPr>
      </w:pPr>
      <w:r w:rsidRPr="002176A8">
        <w:rPr>
          <w:b/>
          <w:i/>
          <w:sz w:val="28"/>
          <w:szCs w:val="28"/>
          <w:u w:val="single"/>
        </w:rPr>
        <w:t>Всего по результатам контрольного мероприятия выявлено нарушений на сумму 14802,9 тыс. рублей.</w:t>
      </w:r>
    </w:p>
    <w:p w:rsidR="00B90432" w:rsidRPr="002176A8" w:rsidRDefault="00B90432" w:rsidP="00B90432">
      <w:pPr>
        <w:ind w:firstLine="709"/>
        <w:jc w:val="both"/>
        <w:rPr>
          <w:rFonts w:eastAsia="Lucida Sans Unicode"/>
          <w:bCs/>
          <w:kern w:val="1"/>
          <w:sz w:val="28"/>
          <w:szCs w:val="28"/>
          <w:lang w:eastAsia="hi-IN" w:bidi="hi-IN"/>
        </w:rPr>
      </w:pPr>
    </w:p>
    <w:p w:rsidR="00B90432" w:rsidRPr="002176A8" w:rsidRDefault="00B90432" w:rsidP="00B90432">
      <w:pPr>
        <w:autoSpaceDE w:val="0"/>
        <w:autoSpaceDN w:val="0"/>
        <w:adjustRightInd w:val="0"/>
        <w:ind w:firstLine="708"/>
        <w:jc w:val="both"/>
        <w:rPr>
          <w:sz w:val="28"/>
          <w:szCs w:val="28"/>
        </w:rPr>
      </w:pPr>
      <w:r w:rsidRPr="002176A8">
        <w:rPr>
          <w:sz w:val="28"/>
          <w:szCs w:val="28"/>
        </w:rPr>
        <w:t>Акт контрольного мероприятия направлен Главе города Бердска от 25.05.2023 №78/КСП/03-02, письмом от 27.06.2023 срок исполнения представления продлен до 01.08.2023, от администрации города Бердска 12.09.2023 получен ответ.</w:t>
      </w:r>
    </w:p>
    <w:p w:rsidR="00B90432" w:rsidRPr="002176A8" w:rsidRDefault="00B90432" w:rsidP="00B90432">
      <w:pPr>
        <w:autoSpaceDE w:val="0"/>
        <w:ind w:firstLine="634"/>
        <w:jc w:val="both"/>
        <w:rPr>
          <w:sz w:val="28"/>
          <w:szCs w:val="28"/>
        </w:rPr>
      </w:pPr>
      <w:r w:rsidRPr="002176A8">
        <w:rPr>
          <w:sz w:val="28"/>
          <w:szCs w:val="28"/>
        </w:rPr>
        <w:t>Отчет по контрольному мероприятию направлен в Совет депутатов 17.10.2023 №213/КСП/03-03.</w:t>
      </w:r>
    </w:p>
    <w:p w:rsidR="00B90432" w:rsidRPr="002176A8" w:rsidRDefault="00B90432" w:rsidP="00B90432">
      <w:pPr>
        <w:spacing w:after="240"/>
        <w:ind w:firstLine="708"/>
        <w:jc w:val="both"/>
        <w:rPr>
          <w:sz w:val="28"/>
          <w:szCs w:val="28"/>
        </w:rPr>
      </w:pPr>
      <w:r w:rsidRPr="002176A8">
        <w:rPr>
          <w:b/>
          <w:i/>
          <w:sz w:val="28"/>
          <w:szCs w:val="28"/>
          <w:u w:val="single"/>
        </w:rPr>
        <w:t>По результатам контрольного мероприятия</w:t>
      </w:r>
      <w:r w:rsidRPr="002176A8">
        <w:rPr>
          <w:sz w:val="28"/>
          <w:szCs w:val="28"/>
        </w:rPr>
        <w:t xml:space="preserve"> направлены материалы в Прокуратуру города Бердска 16.10.2023 №208/КСП/03-11. </w:t>
      </w:r>
    </w:p>
    <w:p w:rsidR="00B90432" w:rsidRPr="002176A8" w:rsidRDefault="00B90432" w:rsidP="00B90432">
      <w:pPr>
        <w:ind w:firstLine="708"/>
        <w:jc w:val="both"/>
        <w:rPr>
          <w:b/>
          <w:sz w:val="28"/>
          <w:szCs w:val="28"/>
        </w:rPr>
      </w:pPr>
      <w:r w:rsidRPr="002176A8">
        <w:rPr>
          <w:b/>
          <w:sz w:val="28"/>
          <w:szCs w:val="28"/>
        </w:rPr>
        <w:t>3.2. Контрольное мероприятие в отношении Муниципального бюджетного учреждения дополнительного образования города Бердска Детская художественная школа «Весна» по вопросу анализа эффективного использования муниципального имущества, переданного в оперативное управление, при осуществлении деятельности за период 2020 и 2021 годов.</w:t>
      </w:r>
    </w:p>
    <w:p w:rsidR="00B90432" w:rsidRPr="002176A8" w:rsidRDefault="00B90432" w:rsidP="00B90432">
      <w:pPr>
        <w:rPr>
          <w:b/>
          <w:sz w:val="28"/>
          <w:szCs w:val="28"/>
        </w:rPr>
      </w:pPr>
    </w:p>
    <w:p w:rsidR="00B90432" w:rsidRPr="002176A8" w:rsidRDefault="00B90432" w:rsidP="00B90432">
      <w:pPr>
        <w:ind w:firstLine="708"/>
        <w:jc w:val="both"/>
        <w:rPr>
          <w:sz w:val="28"/>
          <w:szCs w:val="28"/>
        </w:rPr>
      </w:pPr>
      <w:r w:rsidRPr="002176A8">
        <w:rPr>
          <w:sz w:val="28"/>
          <w:szCs w:val="28"/>
          <w:u w:val="single"/>
        </w:rPr>
        <w:t>Объект контрольного мероприятия:</w:t>
      </w:r>
      <w:r w:rsidRPr="002176A8">
        <w:rPr>
          <w:b/>
          <w:sz w:val="28"/>
          <w:szCs w:val="28"/>
        </w:rPr>
        <w:t xml:space="preserve"> </w:t>
      </w:r>
      <w:r w:rsidRPr="002176A8">
        <w:rPr>
          <w:sz w:val="28"/>
          <w:szCs w:val="28"/>
        </w:rPr>
        <w:t>Муниципальное бюджетное учреждение дополнительного образования города Бердска Детская художественная школа «Весна» (далее МБУДО ДХШ «Весна»).</w:t>
      </w:r>
    </w:p>
    <w:p w:rsidR="00B90432" w:rsidRPr="002176A8" w:rsidRDefault="00B90432" w:rsidP="00B90432">
      <w:pPr>
        <w:ind w:firstLine="708"/>
        <w:jc w:val="both"/>
        <w:rPr>
          <w:sz w:val="28"/>
          <w:szCs w:val="28"/>
          <w:u w:val="single"/>
        </w:rPr>
      </w:pPr>
      <w:r w:rsidRPr="002176A8">
        <w:rPr>
          <w:kern w:val="28"/>
          <w:sz w:val="28"/>
          <w:szCs w:val="28"/>
          <w:u w:val="single"/>
        </w:rPr>
        <w:t>Предмет контрольного мероприятия:</w:t>
      </w:r>
    </w:p>
    <w:p w:rsidR="00B90432" w:rsidRPr="002176A8" w:rsidRDefault="00B90432" w:rsidP="00B90432">
      <w:pPr>
        <w:pStyle w:val="13"/>
        <w:ind w:left="0"/>
        <w:jc w:val="both"/>
        <w:rPr>
          <w:color w:val="auto"/>
          <w:sz w:val="28"/>
          <w:szCs w:val="28"/>
        </w:rPr>
      </w:pPr>
      <w:r w:rsidRPr="002176A8">
        <w:rPr>
          <w:color w:val="auto"/>
          <w:sz w:val="28"/>
          <w:szCs w:val="28"/>
        </w:rPr>
        <w:lastRenderedPageBreak/>
        <w:t>- учредительные и регистрационные документы (устав, свидетельство о государственной регистрации, постановления администрации города Бердска), нормативно-правовые документы, регулирующие деятельность МБУДО ДХШ «Весна», а также приказы, распоряжения, и др.;</w:t>
      </w:r>
    </w:p>
    <w:p w:rsidR="00B90432" w:rsidRPr="002176A8" w:rsidRDefault="00B90432" w:rsidP="00B90432">
      <w:pPr>
        <w:jc w:val="both"/>
        <w:rPr>
          <w:sz w:val="28"/>
          <w:szCs w:val="28"/>
        </w:rPr>
      </w:pPr>
      <w:r w:rsidRPr="002176A8">
        <w:rPr>
          <w:sz w:val="28"/>
          <w:szCs w:val="28"/>
        </w:rPr>
        <w:t xml:space="preserve">- документы, регулирующие правильность наделения и полноту, эффективность использования муниципального имущества МБУДО ДХШ «Весна»; </w:t>
      </w:r>
    </w:p>
    <w:p w:rsidR="00B90432" w:rsidRPr="002176A8" w:rsidRDefault="00B90432" w:rsidP="00B90432">
      <w:pPr>
        <w:jc w:val="both"/>
        <w:rPr>
          <w:sz w:val="28"/>
          <w:szCs w:val="28"/>
        </w:rPr>
      </w:pPr>
      <w:r w:rsidRPr="002176A8">
        <w:rPr>
          <w:sz w:val="28"/>
          <w:szCs w:val="28"/>
        </w:rPr>
        <w:t xml:space="preserve">- документы, подтверждающие обоснованность осуществления платной деятельности; </w:t>
      </w:r>
    </w:p>
    <w:p w:rsidR="00B90432" w:rsidRPr="002176A8" w:rsidRDefault="00B90432" w:rsidP="00B90432">
      <w:pPr>
        <w:jc w:val="both"/>
        <w:rPr>
          <w:sz w:val="28"/>
          <w:szCs w:val="28"/>
        </w:rPr>
      </w:pPr>
      <w:r w:rsidRPr="002176A8">
        <w:rPr>
          <w:sz w:val="28"/>
          <w:szCs w:val="28"/>
        </w:rPr>
        <w:t>- первичные бухгалтерские документы, регистры бухгалтерского учета, бухгалтерская отчетность, приказы об учетной политике,</w:t>
      </w:r>
      <w:r w:rsidRPr="002176A8">
        <w:rPr>
          <w:b/>
          <w:sz w:val="28"/>
          <w:szCs w:val="28"/>
        </w:rPr>
        <w:t xml:space="preserve"> </w:t>
      </w:r>
      <w:r w:rsidRPr="002176A8">
        <w:rPr>
          <w:sz w:val="28"/>
          <w:szCs w:val="28"/>
        </w:rPr>
        <w:t xml:space="preserve">план счетов бухгалтерского учета, главная книга, журналы операций, </w:t>
      </w:r>
      <w:proofErr w:type="spellStart"/>
      <w:r w:rsidRPr="002176A8">
        <w:rPr>
          <w:sz w:val="28"/>
          <w:szCs w:val="28"/>
        </w:rPr>
        <w:t>оборотно</w:t>
      </w:r>
      <w:proofErr w:type="spellEnd"/>
      <w:r w:rsidRPr="002176A8">
        <w:rPr>
          <w:sz w:val="28"/>
          <w:szCs w:val="28"/>
        </w:rPr>
        <w:t>-сальдовые ведомости по счетам, отчеты об исполнении плана финансово-хозяйственной деятельности за 2020-2021 годы.</w:t>
      </w:r>
    </w:p>
    <w:p w:rsidR="00B90432" w:rsidRPr="002176A8" w:rsidRDefault="00B90432" w:rsidP="00B90432">
      <w:pPr>
        <w:ind w:firstLine="708"/>
        <w:jc w:val="both"/>
        <w:rPr>
          <w:b/>
          <w:sz w:val="28"/>
          <w:szCs w:val="28"/>
        </w:rPr>
      </w:pPr>
      <w:r w:rsidRPr="002176A8">
        <w:rPr>
          <w:b/>
          <w:sz w:val="28"/>
          <w:szCs w:val="28"/>
        </w:rPr>
        <w:t xml:space="preserve">Общий объем проверенных средств составил </w:t>
      </w:r>
      <w:r w:rsidRPr="002176A8">
        <w:rPr>
          <w:b/>
          <w:sz w:val="28"/>
          <w:szCs w:val="28"/>
          <w:u w:val="single"/>
        </w:rPr>
        <w:t>15468,1</w:t>
      </w:r>
      <w:r w:rsidRPr="002176A8">
        <w:rPr>
          <w:b/>
          <w:sz w:val="28"/>
          <w:szCs w:val="28"/>
        </w:rPr>
        <w:t xml:space="preserve"> тыс. рублей.</w:t>
      </w:r>
    </w:p>
    <w:p w:rsidR="00B90432" w:rsidRPr="002176A8" w:rsidRDefault="00B90432" w:rsidP="00B90432">
      <w:pPr>
        <w:ind w:firstLine="708"/>
        <w:jc w:val="both"/>
        <w:rPr>
          <w:bCs/>
          <w:sz w:val="28"/>
          <w:szCs w:val="28"/>
        </w:rPr>
      </w:pPr>
      <w:r w:rsidRPr="002176A8">
        <w:rPr>
          <w:bCs/>
          <w:sz w:val="28"/>
          <w:szCs w:val="28"/>
        </w:rPr>
        <w:t>По результатам проведенного контрольного мероприятия КСП города Бердска установлено:</w:t>
      </w:r>
    </w:p>
    <w:p w:rsidR="00B90432" w:rsidRPr="002176A8" w:rsidRDefault="00B90432" w:rsidP="00B90432">
      <w:pPr>
        <w:pStyle w:val="af0"/>
        <w:numPr>
          <w:ilvl w:val="0"/>
          <w:numId w:val="18"/>
        </w:numPr>
        <w:tabs>
          <w:tab w:val="left" w:pos="709"/>
        </w:tabs>
        <w:suppressAutoHyphens/>
        <w:autoSpaceDE w:val="0"/>
        <w:spacing w:after="0" w:line="240" w:lineRule="auto"/>
        <w:ind w:left="0" w:firstLine="709"/>
        <w:jc w:val="both"/>
        <w:rPr>
          <w:rFonts w:ascii="Times New Roman" w:hAnsi="Times New Roman"/>
          <w:sz w:val="28"/>
          <w:szCs w:val="28"/>
        </w:rPr>
      </w:pPr>
      <w:proofErr w:type="gramStart"/>
      <w:r w:rsidRPr="002176A8">
        <w:rPr>
          <w:rFonts w:ascii="Times New Roman" w:hAnsi="Times New Roman"/>
          <w:sz w:val="28"/>
          <w:szCs w:val="28"/>
        </w:rPr>
        <w:t xml:space="preserve">В нарушении пункта 15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Минфина России от 21.07.2011 №86н (ред. от 17.12.2015), МБУДО ДХШ «Весна» в 2020-2021 гг. были допущены случаи несвоевременного размещения изменений плана финансово-хозяйственной деятельности учреждения с приложением соответствующих электронных копий документов на сайте </w:t>
      </w:r>
      <w:hyperlink r:id="rId15" w:history="1">
        <w:r w:rsidRPr="002176A8">
          <w:rPr>
            <w:rStyle w:val="ac"/>
            <w:rFonts w:ascii="Times New Roman" w:hAnsi="Times New Roman"/>
            <w:b/>
            <w:color w:val="auto"/>
            <w:sz w:val="28"/>
            <w:szCs w:val="28"/>
          </w:rPr>
          <w:t>www.bus.gov.ru</w:t>
        </w:r>
      </w:hyperlink>
      <w:r w:rsidRPr="002176A8">
        <w:rPr>
          <w:rFonts w:ascii="Times New Roman" w:hAnsi="Times New Roman"/>
          <w:sz w:val="28"/>
          <w:szCs w:val="28"/>
        </w:rPr>
        <w:t xml:space="preserve"> </w:t>
      </w:r>
      <w:proofErr w:type="gramEnd"/>
    </w:p>
    <w:p w:rsidR="00B90432" w:rsidRPr="002176A8" w:rsidRDefault="00B90432" w:rsidP="00B90432">
      <w:pPr>
        <w:pStyle w:val="af0"/>
        <w:numPr>
          <w:ilvl w:val="0"/>
          <w:numId w:val="18"/>
        </w:numPr>
        <w:tabs>
          <w:tab w:val="left" w:pos="720"/>
          <w:tab w:val="left" w:pos="1134"/>
        </w:tabs>
        <w:suppressAutoHyphens/>
        <w:autoSpaceDE w:val="0"/>
        <w:spacing w:after="0" w:line="240" w:lineRule="auto"/>
        <w:ind w:left="0" w:firstLine="709"/>
        <w:jc w:val="both"/>
        <w:rPr>
          <w:rFonts w:ascii="Times New Roman" w:hAnsi="Times New Roman"/>
          <w:sz w:val="28"/>
          <w:szCs w:val="28"/>
        </w:rPr>
      </w:pPr>
      <w:r w:rsidRPr="002176A8">
        <w:rPr>
          <w:rFonts w:ascii="Times New Roman" w:hAnsi="Times New Roman"/>
          <w:sz w:val="28"/>
          <w:szCs w:val="28"/>
        </w:rPr>
        <w:t xml:space="preserve"> </w:t>
      </w:r>
      <w:proofErr w:type="gramStart"/>
      <w:r w:rsidRPr="002176A8">
        <w:rPr>
          <w:rFonts w:ascii="Times New Roman" w:hAnsi="Times New Roman"/>
          <w:sz w:val="28"/>
          <w:szCs w:val="28"/>
        </w:rPr>
        <w:t xml:space="preserve">В нарушении пункта </w:t>
      </w:r>
      <w:hyperlink r:id="rId16" w:history="1">
        <w:r w:rsidRPr="002176A8">
          <w:rPr>
            <w:rFonts w:ascii="Times New Roman" w:eastAsiaTheme="minorHAnsi" w:hAnsi="Times New Roman"/>
            <w:bCs/>
            <w:sz w:val="28"/>
            <w:szCs w:val="28"/>
          </w:rPr>
          <w:t>п. п. 3</w:t>
        </w:r>
      </w:hyperlink>
      <w:r w:rsidRPr="002176A8">
        <w:rPr>
          <w:rFonts w:ascii="Times New Roman" w:eastAsiaTheme="minorHAnsi" w:hAnsi="Times New Roman"/>
          <w:bCs/>
          <w:sz w:val="28"/>
          <w:szCs w:val="28"/>
        </w:rPr>
        <w:t xml:space="preserve">, </w:t>
      </w:r>
      <w:hyperlink r:id="rId17" w:history="1">
        <w:r w:rsidRPr="002176A8">
          <w:rPr>
            <w:rFonts w:ascii="Times New Roman" w:eastAsiaTheme="minorHAnsi" w:hAnsi="Times New Roman"/>
            <w:bCs/>
            <w:sz w:val="28"/>
            <w:szCs w:val="28"/>
          </w:rPr>
          <w:t>6</w:t>
        </w:r>
      </w:hyperlink>
      <w:r w:rsidRPr="002176A8">
        <w:rPr>
          <w:rFonts w:ascii="Times New Roman" w:eastAsiaTheme="minorHAnsi" w:hAnsi="Times New Roman"/>
          <w:bCs/>
          <w:sz w:val="28"/>
          <w:szCs w:val="28"/>
        </w:rPr>
        <w:t xml:space="preserve">, 11, 200 </w:t>
      </w:r>
      <w:r w:rsidRPr="002176A8">
        <w:rPr>
          <w:rFonts w:ascii="Times New Roman" w:hAnsi="Times New Roman"/>
          <w:bCs/>
          <w:sz w:val="28"/>
          <w:szCs w:val="28"/>
        </w:rPr>
        <w:t xml:space="preserve">Инструкции №157н, п.п.21,22 Приказа Минфина России от 31.12.2016 №256н, </w:t>
      </w:r>
      <w:hyperlink r:id="rId18" w:history="1">
        <w:r w:rsidRPr="002176A8">
          <w:rPr>
            <w:rFonts w:ascii="Times New Roman" w:hAnsi="Times New Roman"/>
            <w:bCs/>
            <w:sz w:val="28"/>
            <w:szCs w:val="28"/>
          </w:rPr>
          <w:t>п. 9</w:t>
        </w:r>
      </w:hyperlink>
      <w:r w:rsidRPr="002176A8">
        <w:rPr>
          <w:rFonts w:ascii="Times New Roman" w:hAnsi="Times New Roman"/>
          <w:bCs/>
          <w:sz w:val="28"/>
          <w:szCs w:val="28"/>
        </w:rPr>
        <w:t xml:space="preserve"> Приказа Минфина России от 30.12.2017 №274н, </w:t>
      </w:r>
      <w:r w:rsidRPr="002176A8">
        <w:rPr>
          <w:rFonts w:ascii="Times New Roman" w:hAnsi="Times New Roman"/>
          <w:bCs/>
          <w:i/>
          <w:sz w:val="28"/>
          <w:szCs w:val="28"/>
          <w:u w:val="single"/>
        </w:rPr>
        <w:t xml:space="preserve">в учетной политике Учреждения на 2020 и 2021 годы, утвержденной Приказом от 27.12.2019 №75 и от 29.12.2020 №83, не нашла отражение информация о дате начисления доходов </w:t>
      </w:r>
      <w:r w:rsidRPr="002176A8">
        <w:rPr>
          <w:rFonts w:ascii="Times New Roman" w:eastAsiaTheme="minorHAnsi" w:hAnsi="Times New Roman"/>
          <w:bCs/>
          <w:i/>
          <w:sz w:val="28"/>
          <w:szCs w:val="28"/>
          <w:u w:val="single"/>
        </w:rPr>
        <w:t xml:space="preserve">от оказания платных образовательных услуг. </w:t>
      </w:r>
      <w:proofErr w:type="gramEnd"/>
    </w:p>
    <w:p w:rsidR="00B90432" w:rsidRPr="002176A8" w:rsidRDefault="00B90432" w:rsidP="00B90432">
      <w:pPr>
        <w:pStyle w:val="af0"/>
        <w:numPr>
          <w:ilvl w:val="0"/>
          <w:numId w:val="18"/>
        </w:numPr>
        <w:tabs>
          <w:tab w:val="left" w:pos="720"/>
          <w:tab w:val="left" w:pos="1134"/>
        </w:tabs>
        <w:suppressAutoHyphens/>
        <w:autoSpaceDE w:val="0"/>
        <w:spacing w:after="0" w:line="240" w:lineRule="auto"/>
        <w:ind w:left="0" w:firstLine="709"/>
        <w:jc w:val="both"/>
        <w:rPr>
          <w:rFonts w:ascii="Times New Roman" w:hAnsi="Times New Roman"/>
          <w:bCs/>
          <w:sz w:val="28"/>
          <w:szCs w:val="28"/>
        </w:rPr>
      </w:pPr>
      <w:r w:rsidRPr="002176A8">
        <w:rPr>
          <w:rFonts w:ascii="Times New Roman" w:hAnsi="Times New Roman"/>
          <w:sz w:val="28"/>
          <w:szCs w:val="28"/>
          <w:shd w:val="clear" w:color="auto" w:fill="FFFFFF"/>
        </w:rPr>
        <w:t xml:space="preserve"> </w:t>
      </w:r>
      <w:proofErr w:type="gramStart"/>
      <w:r w:rsidRPr="002176A8">
        <w:rPr>
          <w:rFonts w:ascii="Times New Roman" w:hAnsi="Times New Roman"/>
          <w:sz w:val="28"/>
          <w:szCs w:val="28"/>
          <w:shd w:val="clear" w:color="auto" w:fill="FFFFFF"/>
        </w:rPr>
        <w:t>В нарушении</w:t>
      </w:r>
      <w:r w:rsidRPr="002176A8">
        <w:rPr>
          <w:rFonts w:ascii="Times New Roman" w:eastAsiaTheme="minorHAnsi" w:hAnsi="Times New Roman"/>
          <w:bCs/>
          <w:sz w:val="28"/>
          <w:szCs w:val="28"/>
        </w:rPr>
        <w:t xml:space="preserve"> Федерального закона №402-ФЗ, </w:t>
      </w:r>
      <w:r w:rsidRPr="002176A8">
        <w:rPr>
          <w:rFonts w:ascii="Times New Roman" w:hAnsi="Times New Roman"/>
          <w:bCs/>
          <w:sz w:val="28"/>
          <w:szCs w:val="28"/>
        </w:rPr>
        <w:t xml:space="preserve">Инструкции №157н, Приказа Минфина России от 31.12.2016 №256н, </w:t>
      </w:r>
      <w:hyperlink r:id="rId19" w:history="1">
        <w:r w:rsidRPr="002176A8">
          <w:rPr>
            <w:rFonts w:ascii="Times New Roman" w:hAnsi="Times New Roman"/>
            <w:bCs/>
            <w:sz w:val="28"/>
            <w:szCs w:val="28"/>
          </w:rPr>
          <w:t>п. 9</w:t>
        </w:r>
      </w:hyperlink>
      <w:r w:rsidRPr="002176A8">
        <w:rPr>
          <w:rFonts w:ascii="Times New Roman" w:hAnsi="Times New Roman"/>
          <w:bCs/>
          <w:sz w:val="28"/>
          <w:szCs w:val="28"/>
        </w:rPr>
        <w:t xml:space="preserve"> Приказа Минфина России от 30.12.2017 №274н </w:t>
      </w:r>
      <w:r w:rsidRPr="002176A8">
        <w:rPr>
          <w:rFonts w:ascii="Times New Roman" w:hAnsi="Times New Roman"/>
          <w:sz w:val="28"/>
          <w:szCs w:val="28"/>
          <w:shd w:val="clear" w:color="auto" w:fill="FFFFFF"/>
        </w:rPr>
        <w:t xml:space="preserve">данные, отраженные в регистрах бухгалтерского учета, не соответствуют первичным учетным документам, в части начисленной платы по договорам об образовании на обучение по дополнительным образовательным программам, произошедшее в результате не заключения дополнительного соглашения (либо нового договора), </w:t>
      </w:r>
      <w:r w:rsidRPr="002176A8">
        <w:rPr>
          <w:rFonts w:ascii="Times New Roman" w:hAnsi="Times New Roman"/>
          <w:b/>
          <w:i/>
          <w:sz w:val="28"/>
          <w:szCs w:val="28"/>
          <w:u w:val="single"/>
          <w:shd w:val="clear" w:color="auto" w:fill="FFFFFF"/>
        </w:rPr>
        <w:t>свидетельствующего</w:t>
      </w:r>
      <w:r w:rsidRPr="002176A8">
        <w:rPr>
          <w:rFonts w:ascii="Times New Roman" w:hAnsi="Times New Roman"/>
          <w:b/>
          <w:i/>
          <w:sz w:val="28"/>
          <w:szCs w:val="28"/>
          <w:shd w:val="clear" w:color="auto" w:fill="FFFFFF"/>
        </w:rPr>
        <w:t xml:space="preserve"> о </w:t>
      </w:r>
      <w:r w:rsidRPr="002176A8">
        <w:rPr>
          <w:rFonts w:ascii="Times New Roman" w:hAnsi="Times New Roman"/>
          <w:sz w:val="28"/>
          <w:szCs w:val="28"/>
        </w:rPr>
        <w:t>переводе обучающегося</w:t>
      </w:r>
      <w:proofErr w:type="gramEnd"/>
      <w:r w:rsidRPr="002176A8">
        <w:rPr>
          <w:rFonts w:ascii="Times New Roman" w:hAnsi="Times New Roman"/>
          <w:sz w:val="28"/>
          <w:szCs w:val="28"/>
        </w:rPr>
        <w:t xml:space="preserve"> на другую программу, с измененным </w:t>
      </w:r>
      <w:r w:rsidRPr="002176A8">
        <w:rPr>
          <w:rFonts w:ascii="Times New Roman" w:hAnsi="Times New Roman"/>
          <w:b/>
          <w:i/>
          <w:sz w:val="28"/>
          <w:szCs w:val="28"/>
          <w:u w:val="single"/>
          <w:shd w:val="clear" w:color="auto" w:fill="FFFFFF"/>
        </w:rPr>
        <w:t>сроком освоения и стоимостью (тарифом) (раз.1 абзаца 14 пункта 3.1 раздела 3</w:t>
      </w:r>
      <w:proofErr w:type="gramStart"/>
      <w:r w:rsidRPr="002176A8">
        <w:rPr>
          <w:rFonts w:ascii="Times New Roman" w:hAnsi="Times New Roman"/>
          <w:b/>
          <w:i/>
          <w:sz w:val="28"/>
          <w:szCs w:val="28"/>
          <w:u w:val="single"/>
          <w:shd w:val="clear" w:color="auto" w:fill="FFFFFF"/>
        </w:rPr>
        <w:t xml:space="preserve"> )</w:t>
      </w:r>
      <w:proofErr w:type="gramEnd"/>
      <w:r w:rsidRPr="002176A8">
        <w:rPr>
          <w:rFonts w:ascii="Times New Roman" w:hAnsi="Times New Roman"/>
          <w:b/>
          <w:i/>
          <w:sz w:val="28"/>
          <w:szCs w:val="28"/>
          <w:u w:val="single"/>
          <w:shd w:val="clear" w:color="auto" w:fill="FFFFFF"/>
        </w:rPr>
        <w:t>.</w:t>
      </w:r>
    </w:p>
    <w:p w:rsidR="00B90432" w:rsidRPr="002176A8" w:rsidRDefault="00B90432" w:rsidP="00B90432">
      <w:pPr>
        <w:pStyle w:val="af0"/>
        <w:numPr>
          <w:ilvl w:val="0"/>
          <w:numId w:val="18"/>
        </w:numPr>
        <w:tabs>
          <w:tab w:val="left" w:pos="720"/>
        </w:tabs>
        <w:suppressAutoHyphens/>
        <w:autoSpaceDE w:val="0"/>
        <w:spacing w:after="0" w:line="240" w:lineRule="auto"/>
        <w:ind w:left="0" w:firstLine="709"/>
        <w:jc w:val="both"/>
        <w:rPr>
          <w:rFonts w:ascii="Times New Roman" w:hAnsi="Times New Roman"/>
          <w:bCs/>
          <w:sz w:val="28"/>
          <w:szCs w:val="28"/>
        </w:rPr>
      </w:pPr>
      <w:r w:rsidRPr="002176A8">
        <w:rPr>
          <w:rFonts w:ascii="Times New Roman" w:hAnsi="Times New Roman"/>
          <w:sz w:val="28"/>
          <w:szCs w:val="28"/>
          <w:shd w:val="clear" w:color="auto" w:fill="FFFFFF"/>
        </w:rPr>
        <w:t xml:space="preserve">Отсутствие должного контроля, за полнотой и правильностью начисления платы, отсутствие единого подхода к начислению платы за обучение, приводит к некорректному начислению платы, влекущее за собой риск </w:t>
      </w:r>
      <w:proofErr w:type="spellStart"/>
      <w:r w:rsidRPr="002176A8">
        <w:rPr>
          <w:rFonts w:ascii="Times New Roman" w:hAnsi="Times New Roman"/>
          <w:sz w:val="28"/>
          <w:szCs w:val="28"/>
          <w:shd w:val="clear" w:color="auto" w:fill="FFFFFF"/>
        </w:rPr>
        <w:t>недополучения</w:t>
      </w:r>
      <w:proofErr w:type="spellEnd"/>
      <w:r w:rsidRPr="002176A8">
        <w:rPr>
          <w:rFonts w:ascii="Times New Roman" w:hAnsi="Times New Roman"/>
          <w:sz w:val="28"/>
          <w:szCs w:val="28"/>
          <w:shd w:val="clear" w:color="auto" w:fill="FFFFFF"/>
        </w:rPr>
        <w:t xml:space="preserve"> дохода (в ходе проверки установлена сумма недополученного дохода 20,7 тыс</w:t>
      </w:r>
      <w:proofErr w:type="gramStart"/>
      <w:r w:rsidRPr="002176A8">
        <w:rPr>
          <w:rFonts w:ascii="Times New Roman" w:hAnsi="Times New Roman"/>
          <w:sz w:val="28"/>
          <w:szCs w:val="28"/>
          <w:shd w:val="clear" w:color="auto" w:fill="FFFFFF"/>
        </w:rPr>
        <w:t>.р</w:t>
      </w:r>
      <w:proofErr w:type="gramEnd"/>
      <w:r w:rsidRPr="002176A8">
        <w:rPr>
          <w:rFonts w:ascii="Times New Roman" w:hAnsi="Times New Roman"/>
          <w:sz w:val="28"/>
          <w:szCs w:val="28"/>
          <w:shd w:val="clear" w:color="auto" w:fill="FFFFFF"/>
        </w:rPr>
        <w:t>уб.), кроме того, табеля и классные журналы за 2019-2020, 2020-</w:t>
      </w:r>
      <w:r w:rsidRPr="002176A8">
        <w:rPr>
          <w:rFonts w:ascii="Times New Roman" w:hAnsi="Times New Roman"/>
          <w:sz w:val="28"/>
          <w:szCs w:val="28"/>
          <w:shd w:val="clear" w:color="auto" w:fill="FFFFFF"/>
        </w:rPr>
        <w:lastRenderedPageBreak/>
        <w:t>2021 не отражают достоверную картину посещений (отсутствуют отметки подтверждающие отсутствие ребенка на занятии).</w:t>
      </w:r>
    </w:p>
    <w:p w:rsidR="00B90432" w:rsidRPr="002176A8" w:rsidRDefault="00B90432" w:rsidP="00B90432">
      <w:pPr>
        <w:pStyle w:val="af0"/>
        <w:numPr>
          <w:ilvl w:val="0"/>
          <w:numId w:val="18"/>
        </w:numPr>
        <w:tabs>
          <w:tab w:val="left" w:pos="720"/>
        </w:tabs>
        <w:suppressAutoHyphens/>
        <w:autoSpaceDE w:val="0"/>
        <w:spacing w:after="0" w:line="240" w:lineRule="auto"/>
        <w:ind w:left="0" w:firstLine="709"/>
        <w:jc w:val="both"/>
        <w:rPr>
          <w:rFonts w:ascii="Times New Roman" w:hAnsi="Times New Roman"/>
          <w:bCs/>
          <w:sz w:val="28"/>
          <w:szCs w:val="28"/>
        </w:rPr>
      </w:pPr>
      <w:proofErr w:type="gramStart"/>
      <w:r w:rsidRPr="002176A8">
        <w:rPr>
          <w:rFonts w:ascii="Times New Roman" w:hAnsi="Times New Roman"/>
          <w:sz w:val="28"/>
          <w:szCs w:val="28"/>
        </w:rPr>
        <w:t>МБУДО ДХШ «Весна» в 2020 году завысила полученный доход учреждения от безвозмездных денежных поступлений на сумму 21230,0 руб. (возврат денежных средств от ООО «Сибирский медведь» (</w:t>
      </w:r>
      <w:proofErr w:type="spellStart"/>
      <w:r w:rsidRPr="002176A8">
        <w:rPr>
          <w:rFonts w:ascii="Times New Roman" w:hAnsi="Times New Roman"/>
          <w:sz w:val="28"/>
          <w:szCs w:val="28"/>
        </w:rPr>
        <w:t>неоказанная</w:t>
      </w:r>
      <w:proofErr w:type="spellEnd"/>
      <w:r w:rsidRPr="002176A8">
        <w:rPr>
          <w:rFonts w:ascii="Times New Roman" w:hAnsi="Times New Roman"/>
          <w:sz w:val="28"/>
          <w:szCs w:val="28"/>
        </w:rPr>
        <w:t xml:space="preserve"> услуга по проживанию - 8800,0 руб., от АО </w:t>
      </w:r>
      <w:proofErr w:type="spellStart"/>
      <w:r w:rsidRPr="002176A8">
        <w:rPr>
          <w:rFonts w:ascii="Times New Roman" w:hAnsi="Times New Roman"/>
          <w:sz w:val="28"/>
          <w:szCs w:val="28"/>
        </w:rPr>
        <w:t>Новосибирскэнергосбыт</w:t>
      </w:r>
      <w:proofErr w:type="spellEnd"/>
      <w:r w:rsidRPr="002176A8">
        <w:rPr>
          <w:rFonts w:ascii="Times New Roman" w:hAnsi="Times New Roman"/>
          <w:sz w:val="28"/>
          <w:szCs w:val="28"/>
        </w:rPr>
        <w:t xml:space="preserve"> – 12430,0 руб.), что повлекло за собой искажение отчета об исполнении учреждением плана ФХД на 01.01.2021 (ф.0503737 - собственные доходы) по строке 010 «Доходы всего» на 0,8</w:t>
      </w:r>
      <w:proofErr w:type="gramEnd"/>
      <w:r w:rsidRPr="002176A8">
        <w:rPr>
          <w:rFonts w:ascii="Times New Roman" w:hAnsi="Times New Roman"/>
          <w:sz w:val="28"/>
          <w:szCs w:val="28"/>
        </w:rPr>
        <w:t xml:space="preserve">% и по </w:t>
      </w:r>
      <w:hyperlink r:id="rId20" w:history="1">
        <w:r w:rsidRPr="002176A8">
          <w:rPr>
            <w:rFonts w:ascii="Times New Roman" w:hAnsi="Times New Roman"/>
            <w:sz w:val="28"/>
            <w:szCs w:val="28"/>
          </w:rPr>
          <w:t>строке 450</w:t>
        </w:r>
      </w:hyperlink>
      <w:r w:rsidRPr="002176A8">
        <w:rPr>
          <w:rFonts w:ascii="Times New Roman" w:hAnsi="Times New Roman"/>
          <w:b/>
          <w:bCs/>
          <w:sz w:val="28"/>
          <w:szCs w:val="28"/>
        </w:rPr>
        <w:t xml:space="preserve"> «Результат исполнения» </w:t>
      </w:r>
      <w:r w:rsidRPr="002176A8">
        <w:rPr>
          <w:rFonts w:ascii="Times New Roman" w:hAnsi="Times New Roman"/>
          <w:sz w:val="28"/>
          <w:szCs w:val="28"/>
        </w:rPr>
        <w:t>на 3,2%.</w:t>
      </w:r>
    </w:p>
    <w:p w:rsidR="00B90432" w:rsidRPr="002176A8" w:rsidRDefault="00B90432" w:rsidP="00B90432">
      <w:pPr>
        <w:pStyle w:val="af0"/>
        <w:numPr>
          <w:ilvl w:val="0"/>
          <w:numId w:val="18"/>
        </w:numPr>
        <w:tabs>
          <w:tab w:val="left" w:pos="720"/>
        </w:tabs>
        <w:suppressAutoHyphens/>
        <w:autoSpaceDE w:val="0"/>
        <w:spacing w:after="0" w:line="240" w:lineRule="auto"/>
        <w:ind w:left="0" w:firstLine="720"/>
        <w:jc w:val="both"/>
        <w:rPr>
          <w:rFonts w:ascii="Times New Roman" w:hAnsi="Times New Roman"/>
          <w:sz w:val="28"/>
          <w:szCs w:val="28"/>
        </w:rPr>
      </w:pPr>
      <w:proofErr w:type="gramStart"/>
      <w:r w:rsidRPr="002176A8">
        <w:rPr>
          <w:rFonts w:ascii="Times New Roman" w:hAnsi="Times New Roman"/>
          <w:sz w:val="28"/>
          <w:szCs w:val="28"/>
        </w:rPr>
        <w:t xml:space="preserve">В нарушении Порядка №4161 от 18.12.2019, </w:t>
      </w:r>
      <w:r w:rsidRPr="002176A8">
        <w:rPr>
          <w:rFonts w:ascii="Times New Roman" w:hAnsi="Times New Roman"/>
          <w:b/>
          <w:i/>
          <w:sz w:val="28"/>
          <w:szCs w:val="28"/>
        </w:rPr>
        <w:t>План ФХД по состоянию на 25.12.2020 не содержит сведений о планируемых поступлениях в виде</w:t>
      </w:r>
      <w:r w:rsidRPr="002176A8">
        <w:rPr>
          <w:rFonts w:ascii="Times New Roman" w:hAnsi="Times New Roman"/>
          <w:sz w:val="28"/>
          <w:szCs w:val="28"/>
        </w:rPr>
        <w:t xml:space="preserve"> выплаты победителю общероссийского конкурса «Лучшая ДШИ» по ГК №9.104-06-20 от 20.10.2020 в размере 480000,0 руб.</w:t>
      </w:r>
      <w:r w:rsidRPr="002176A8">
        <w:rPr>
          <w:rFonts w:ascii="Times New Roman" w:hAnsi="Times New Roman"/>
          <w:b/>
          <w:i/>
          <w:sz w:val="28"/>
          <w:szCs w:val="28"/>
        </w:rPr>
        <w:t xml:space="preserve">, что в свою очередь приводит к искажению данных отраженных в форме </w:t>
      </w:r>
      <w:r w:rsidRPr="002176A8">
        <w:rPr>
          <w:rFonts w:ascii="Times New Roman" w:hAnsi="Times New Roman"/>
          <w:sz w:val="28"/>
          <w:szCs w:val="28"/>
        </w:rPr>
        <w:t>(ф.0503737 - собственные доходы) по строке 060 «Безвозмездных денежных поступлений» в сумме 480,0</w:t>
      </w:r>
      <w:proofErr w:type="gramEnd"/>
      <w:r w:rsidRPr="002176A8">
        <w:rPr>
          <w:rFonts w:ascii="Times New Roman" w:hAnsi="Times New Roman"/>
          <w:sz w:val="28"/>
          <w:szCs w:val="28"/>
        </w:rPr>
        <w:t xml:space="preserve"> тыс</w:t>
      </w:r>
      <w:proofErr w:type="gramStart"/>
      <w:r w:rsidRPr="002176A8">
        <w:rPr>
          <w:rFonts w:ascii="Times New Roman" w:hAnsi="Times New Roman"/>
          <w:sz w:val="28"/>
          <w:szCs w:val="28"/>
        </w:rPr>
        <w:t>.р</w:t>
      </w:r>
      <w:proofErr w:type="gramEnd"/>
      <w:r w:rsidRPr="002176A8">
        <w:rPr>
          <w:rFonts w:ascii="Times New Roman" w:hAnsi="Times New Roman"/>
          <w:sz w:val="28"/>
          <w:szCs w:val="28"/>
        </w:rPr>
        <w:t>уб</w:t>
      </w:r>
      <w:r w:rsidRPr="002176A8">
        <w:rPr>
          <w:rFonts w:ascii="Times New Roman" w:hAnsi="Times New Roman"/>
          <w:b/>
          <w:i/>
          <w:sz w:val="28"/>
          <w:szCs w:val="28"/>
        </w:rPr>
        <w:t xml:space="preserve">. </w:t>
      </w:r>
    </w:p>
    <w:p w:rsidR="00B90432" w:rsidRPr="002176A8" w:rsidRDefault="00B90432" w:rsidP="00B90432">
      <w:pPr>
        <w:tabs>
          <w:tab w:val="left" w:pos="0"/>
        </w:tabs>
        <w:jc w:val="both"/>
        <w:rPr>
          <w:b/>
          <w:i/>
          <w:sz w:val="28"/>
          <w:szCs w:val="28"/>
        </w:rPr>
      </w:pPr>
      <w:r w:rsidRPr="002176A8">
        <w:rPr>
          <w:b/>
          <w:i/>
          <w:sz w:val="28"/>
          <w:szCs w:val="28"/>
        </w:rPr>
        <w:tab/>
      </w:r>
      <w:proofErr w:type="gramStart"/>
      <w:r w:rsidRPr="002176A8">
        <w:rPr>
          <w:sz w:val="28"/>
          <w:szCs w:val="28"/>
        </w:rPr>
        <w:t xml:space="preserve">7) В нарушении </w:t>
      </w:r>
      <w:hyperlink r:id="rId21" w:history="1">
        <w:r w:rsidRPr="002176A8">
          <w:rPr>
            <w:sz w:val="28"/>
            <w:szCs w:val="28"/>
          </w:rPr>
          <w:t>п. 332</w:t>
        </w:r>
      </w:hyperlink>
      <w:r w:rsidRPr="002176A8">
        <w:rPr>
          <w:sz w:val="28"/>
          <w:szCs w:val="28"/>
        </w:rPr>
        <w:t xml:space="preserve"> Приказа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на </w:t>
      </w:r>
      <w:proofErr w:type="spellStart"/>
      <w:r w:rsidRPr="002176A8">
        <w:rPr>
          <w:sz w:val="28"/>
          <w:szCs w:val="28"/>
        </w:rPr>
        <w:t>забалансовом</w:t>
      </w:r>
      <w:proofErr w:type="spellEnd"/>
      <w:r w:rsidRPr="002176A8">
        <w:rPr>
          <w:sz w:val="28"/>
          <w:szCs w:val="28"/>
        </w:rPr>
        <w:t xml:space="preserve"> счете не учтена топливная карта по </w:t>
      </w:r>
      <w:r w:rsidRPr="002176A8">
        <w:rPr>
          <w:bCs/>
          <w:sz w:val="28"/>
          <w:szCs w:val="28"/>
          <w:shd w:val="clear" w:color="auto" w:fill="FFFFFF"/>
        </w:rPr>
        <w:t>договору от 28.08.2017 №НВ0140048811</w:t>
      </w:r>
      <w:r w:rsidRPr="002176A8">
        <w:rPr>
          <w:sz w:val="28"/>
          <w:szCs w:val="28"/>
        </w:rPr>
        <w:t>, в учетной политике МБУДО ДХШ</w:t>
      </w:r>
      <w:proofErr w:type="gramEnd"/>
      <w:r w:rsidRPr="002176A8">
        <w:rPr>
          <w:sz w:val="28"/>
          <w:szCs w:val="28"/>
        </w:rPr>
        <w:t xml:space="preserve"> «Весна» не прописаны положения по учету топливных карт.</w:t>
      </w:r>
    </w:p>
    <w:p w:rsidR="00B90432" w:rsidRPr="002176A8" w:rsidRDefault="00B90432" w:rsidP="00B90432">
      <w:pPr>
        <w:autoSpaceDN w:val="0"/>
        <w:adjustRightInd w:val="0"/>
        <w:jc w:val="both"/>
        <w:rPr>
          <w:rFonts w:eastAsiaTheme="minorHAnsi"/>
          <w:sz w:val="28"/>
          <w:szCs w:val="28"/>
          <w:lang w:eastAsia="en-US"/>
        </w:rPr>
      </w:pPr>
      <w:r w:rsidRPr="002176A8">
        <w:rPr>
          <w:sz w:val="28"/>
          <w:szCs w:val="28"/>
        </w:rPr>
        <w:tab/>
        <w:t xml:space="preserve">8) В нарушении </w:t>
      </w:r>
      <w:hyperlink r:id="rId22" w:history="1">
        <w:r w:rsidRPr="002176A8">
          <w:rPr>
            <w:sz w:val="28"/>
            <w:szCs w:val="28"/>
          </w:rPr>
          <w:t>п. п. 127</w:t>
        </w:r>
      </w:hyperlink>
      <w:r w:rsidRPr="002176A8">
        <w:rPr>
          <w:sz w:val="28"/>
          <w:szCs w:val="28"/>
        </w:rPr>
        <w:t xml:space="preserve">, </w:t>
      </w:r>
      <w:hyperlink r:id="rId23" w:history="1">
        <w:r w:rsidRPr="002176A8">
          <w:rPr>
            <w:sz w:val="28"/>
            <w:szCs w:val="28"/>
          </w:rPr>
          <w:t>130</w:t>
        </w:r>
      </w:hyperlink>
      <w:r w:rsidRPr="002176A8">
        <w:rPr>
          <w:sz w:val="28"/>
          <w:szCs w:val="28"/>
        </w:rPr>
        <w:t xml:space="preserve"> Инструкции №157н, </w:t>
      </w:r>
      <w:hyperlink r:id="rId24" w:history="1">
        <w:r w:rsidRPr="002176A8">
          <w:rPr>
            <w:sz w:val="28"/>
            <w:szCs w:val="28"/>
          </w:rPr>
          <w:t>ч. 1 ст. 9</w:t>
        </w:r>
      </w:hyperlink>
      <w:r w:rsidRPr="002176A8">
        <w:rPr>
          <w:sz w:val="28"/>
          <w:szCs w:val="28"/>
        </w:rPr>
        <w:t xml:space="preserve"> Закона о бухгалтерском учете №402-ФЗ, </w:t>
      </w:r>
      <w:hyperlink r:id="rId25" w:history="1">
        <w:r w:rsidRPr="002176A8">
          <w:rPr>
            <w:sz w:val="28"/>
            <w:szCs w:val="28"/>
          </w:rPr>
          <w:t>п. 20</w:t>
        </w:r>
      </w:hyperlink>
      <w:r w:rsidRPr="002176A8">
        <w:rPr>
          <w:sz w:val="28"/>
          <w:szCs w:val="28"/>
        </w:rPr>
        <w:t xml:space="preserve"> СГС «Концептуальные основы»</w:t>
      </w:r>
      <w:r w:rsidRPr="002176A8">
        <w:rPr>
          <w:rFonts w:eastAsiaTheme="minorHAnsi"/>
          <w:sz w:val="28"/>
          <w:szCs w:val="28"/>
          <w:lang w:eastAsia="en-US"/>
        </w:rPr>
        <w:t xml:space="preserve">, </w:t>
      </w:r>
      <w:hyperlink r:id="rId26" w:history="1">
        <w:r w:rsidRPr="002176A8">
          <w:rPr>
            <w:rFonts w:eastAsiaTheme="minorHAnsi"/>
            <w:sz w:val="28"/>
            <w:szCs w:val="28"/>
            <w:lang w:eastAsia="en-US"/>
          </w:rPr>
          <w:t>п. 3</w:t>
        </w:r>
      </w:hyperlink>
      <w:r w:rsidRPr="002176A8">
        <w:rPr>
          <w:rFonts w:eastAsiaTheme="minorHAnsi"/>
          <w:sz w:val="28"/>
          <w:szCs w:val="28"/>
          <w:lang w:eastAsia="en-US"/>
        </w:rPr>
        <w:t xml:space="preserve"> Инструкции №157н, затраты понесенные </w:t>
      </w:r>
      <w:r w:rsidRPr="002176A8">
        <w:rPr>
          <w:sz w:val="28"/>
          <w:szCs w:val="28"/>
        </w:rPr>
        <w:t>МБУДО ДХШ «Весна» на проектно-сметные работы по созданию системы видеонаблюдения</w:t>
      </w:r>
      <w:r w:rsidRPr="002176A8">
        <w:rPr>
          <w:rFonts w:eastAsiaTheme="minorHAnsi"/>
          <w:sz w:val="28"/>
          <w:szCs w:val="28"/>
          <w:lang w:eastAsia="en-US"/>
        </w:rPr>
        <w:t>, в размере 15,0 тыс</w:t>
      </w:r>
      <w:proofErr w:type="gramStart"/>
      <w:r w:rsidRPr="002176A8">
        <w:rPr>
          <w:rFonts w:eastAsiaTheme="minorHAnsi"/>
          <w:sz w:val="28"/>
          <w:szCs w:val="28"/>
          <w:lang w:eastAsia="en-US"/>
        </w:rPr>
        <w:t>.р</w:t>
      </w:r>
      <w:proofErr w:type="gramEnd"/>
      <w:r w:rsidRPr="002176A8">
        <w:rPr>
          <w:rFonts w:eastAsiaTheme="minorHAnsi"/>
          <w:sz w:val="28"/>
          <w:szCs w:val="28"/>
          <w:lang w:eastAsia="en-US"/>
        </w:rPr>
        <w:t xml:space="preserve">уб. не отнесены учреждением на </w:t>
      </w:r>
      <w:r w:rsidRPr="002176A8">
        <w:rPr>
          <w:sz w:val="28"/>
          <w:szCs w:val="28"/>
        </w:rPr>
        <w:t xml:space="preserve">формирование первоначальной стоимости и не учтены на счете 106.00 «Вложения в нефинансовые активы», что в дальнейшем (при вводе в эксплуатацию видеонаблюдения) приведет к искажению балансовой стоимости основных средств. </w:t>
      </w:r>
    </w:p>
    <w:p w:rsidR="00B90432" w:rsidRPr="002176A8" w:rsidRDefault="00B90432" w:rsidP="00B90432">
      <w:pPr>
        <w:autoSpaceDN w:val="0"/>
        <w:adjustRightInd w:val="0"/>
        <w:ind w:firstLine="709"/>
        <w:jc w:val="both"/>
        <w:rPr>
          <w:sz w:val="28"/>
          <w:szCs w:val="28"/>
        </w:rPr>
      </w:pPr>
      <w:proofErr w:type="gramStart"/>
      <w:r w:rsidRPr="002176A8">
        <w:rPr>
          <w:sz w:val="28"/>
          <w:szCs w:val="28"/>
        </w:rPr>
        <w:t>9)</w:t>
      </w:r>
      <w:r w:rsidRPr="002176A8">
        <w:rPr>
          <w:rFonts w:eastAsiaTheme="minorHAnsi"/>
          <w:sz w:val="28"/>
          <w:szCs w:val="28"/>
          <w:lang w:eastAsia="en-US"/>
        </w:rPr>
        <w:t xml:space="preserve"> </w:t>
      </w:r>
      <w:r w:rsidRPr="002176A8">
        <w:rPr>
          <w:sz w:val="28"/>
          <w:szCs w:val="28"/>
        </w:rPr>
        <w:t>В нарушение п.п. 127, 130 Инструкции № 157н, п.</w:t>
      </w:r>
      <w:hyperlink r:id="rId27" w:history="1">
        <w:r w:rsidRPr="002176A8">
          <w:rPr>
            <w:sz w:val="28"/>
            <w:szCs w:val="28"/>
          </w:rPr>
          <w:t>15</w:t>
        </w:r>
      </w:hyperlink>
      <w:r w:rsidRPr="002176A8">
        <w:rPr>
          <w:sz w:val="28"/>
          <w:szCs w:val="28"/>
        </w:rPr>
        <w:t xml:space="preserve"> СГС «Основные средства» не вошли в состав нефинансового актива «Печь муфельная ПМ-В-90/1300» (списаны на расходы текущего года) расходы по монтажу муфельной печи в размере 16619,61 руб. (договор 15.04.2021 №332), что повлекло за собой искажение данных Баланса за 2021 год (ф.0503730) по строке 010 «Основные средства (балансовая стоимость</w:t>
      </w:r>
      <w:proofErr w:type="gramEnd"/>
      <w:r w:rsidRPr="002176A8">
        <w:rPr>
          <w:sz w:val="28"/>
          <w:szCs w:val="28"/>
        </w:rPr>
        <w:t>, 010100000)*» в виде занижения балансовой стоимости основных средств на 16619,61 руб.</w:t>
      </w:r>
    </w:p>
    <w:p w:rsidR="00B90432" w:rsidRPr="002176A8" w:rsidRDefault="00B90432" w:rsidP="00B90432">
      <w:pPr>
        <w:autoSpaceDN w:val="0"/>
        <w:adjustRightInd w:val="0"/>
        <w:ind w:firstLine="709"/>
        <w:jc w:val="both"/>
        <w:rPr>
          <w:sz w:val="28"/>
          <w:szCs w:val="28"/>
        </w:rPr>
      </w:pPr>
      <w:proofErr w:type="gramStart"/>
      <w:r w:rsidRPr="002176A8">
        <w:rPr>
          <w:sz w:val="28"/>
          <w:szCs w:val="28"/>
        </w:rPr>
        <w:t xml:space="preserve">10) В нарушении Приказа № 209н МБУДО ДХШ «Весна» перечислило денежные средства </w:t>
      </w:r>
      <w:r w:rsidRPr="002176A8">
        <w:rPr>
          <w:b/>
          <w:sz w:val="28"/>
          <w:szCs w:val="28"/>
        </w:rPr>
        <w:t>за работы по разработке проектно-сметной документации</w:t>
      </w:r>
      <w:r w:rsidRPr="002176A8">
        <w:rPr>
          <w:sz w:val="28"/>
          <w:szCs w:val="28"/>
        </w:rPr>
        <w:t xml:space="preserve"> (контракт от 05.03.2020 №33.0 с ООО «ОП РИК») и за</w:t>
      </w:r>
      <w:r w:rsidRPr="002176A8">
        <w:rPr>
          <w:b/>
          <w:sz w:val="28"/>
          <w:szCs w:val="28"/>
        </w:rPr>
        <w:t xml:space="preserve"> работы по монтажу </w:t>
      </w:r>
      <w:r w:rsidRPr="002176A8">
        <w:rPr>
          <w:sz w:val="28"/>
          <w:szCs w:val="28"/>
        </w:rPr>
        <w:t>муфельной печи ПМ-В-90/1300 (договор от 04.10.2021 №33 с ООО ИТС «ПЭБ-</w:t>
      </w:r>
      <w:proofErr w:type="spellStart"/>
      <w:r w:rsidRPr="002176A8">
        <w:rPr>
          <w:sz w:val="28"/>
          <w:szCs w:val="28"/>
        </w:rPr>
        <w:lastRenderedPageBreak/>
        <w:t>Сиб</w:t>
      </w:r>
      <w:proofErr w:type="spellEnd"/>
      <w:r w:rsidRPr="002176A8">
        <w:rPr>
          <w:sz w:val="28"/>
          <w:szCs w:val="28"/>
        </w:rPr>
        <w:t>») за счет КОСГУ 226 «Прочие работы, услуги» вместо КОСГУ 228 «Услуги, работы для целей капитальных вложений» в сумме</w:t>
      </w:r>
      <w:proofErr w:type="gramEnd"/>
      <w:r w:rsidRPr="002176A8">
        <w:rPr>
          <w:sz w:val="28"/>
          <w:szCs w:val="28"/>
        </w:rPr>
        <w:t xml:space="preserve"> 31,6 тыс</w:t>
      </w:r>
      <w:proofErr w:type="gramStart"/>
      <w:r w:rsidRPr="002176A8">
        <w:rPr>
          <w:sz w:val="28"/>
          <w:szCs w:val="28"/>
        </w:rPr>
        <w:t>.р</w:t>
      </w:r>
      <w:proofErr w:type="gramEnd"/>
      <w:r w:rsidRPr="002176A8">
        <w:rPr>
          <w:sz w:val="28"/>
          <w:szCs w:val="28"/>
        </w:rPr>
        <w:t>уб.</w:t>
      </w:r>
    </w:p>
    <w:p w:rsidR="00B90432" w:rsidRPr="002176A8" w:rsidRDefault="00B90432" w:rsidP="00B90432">
      <w:pPr>
        <w:jc w:val="both"/>
        <w:rPr>
          <w:sz w:val="28"/>
          <w:szCs w:val="28"/>
        </w:rPr>
      </w:pPr>
      <w:r w:rsidRPr="002176A8">
        <w:rPr>
          <w:sz w:val="28"/>
          <w:szCs w:val="28"/>
        </w:rPr>
        <w:tab/>
        <w:t>11) В нарушении п.27 Инструкции №157н, МБУДО ДХШ «Весна» в инвентарной каточке учета нефинансовых активов №2 от 16.12.2008, в разделе 4</w:t>
      </w:r>
      <w:r w:rsidRPr="002176A8">
        <w:rPr>
          <w:bCs/>
          <w:sz w:val="28"/>
          <w:szCs w:val="28"/>
        </w:rPr>
        <w:t xml:space="preserve"> «Сведения о внутреннем перемещении объекта и проведении</w:t>
      </w:r>
      <w:r w:rsidRPr="002176A8">
        <w:rPr>
          <w:bCs/>
          <w:color w:val="C0504D" w:themeColor="accent2"/>
          <w:sz w:val="28"/>
          <w:szCs w:val="28"/>
        </w:rPr>
        <w:t xml:space="preserve"> </w:t>
      </w:r>
      <w:r w:rsidRPr="002176A8">
        <w:rPr>
          <w:bCs/>
          <w:sz w:val="28"/>
          <w:szCs w:val="28"/>
        </w:rPr>
        <w:t>ремонта» в графах 5-11</w:t>
      </w:r>
      <w:r w:rsidRPr="002176A8">
        <w:rPr>
          <w:sz w:val="28"/>
          <w:szCs w:val="28"/>
        </w:rPr>
        <w:t xml:space="preserve"> не отражены данные о ремонте Газели гос.№ М113ХХ/54.</w:t>
      </w:r>
    </w:p>
    <w:p w:rsidR="00B90432" w:rsidRPr="002176A8" w:rsidRDefault="00B90432" w:rsidP="00B90432">
      <w:pPr>
        <w:jc w:val="both"/>
        <w:outlineLvl w:val="2"/>
        <w:rPr>
          <w:sz w:val="28"/>
          <w:szCs w:val="28"/>
        </w:rPr>
      </w:pPr>
      <w:r w:rsidRPr="002176A8">
        <w:rPr>
          <w:sz w:val="28"/>
          <w:szCs w:val="28"/>
        </w:rPr>
        <w:tab/>
      </w:r>
      <w:proofErr w:type="gramStart"/>
      <w:r w:rsidRPr="002176A8">
        <w:rPr>
          <w:sz w:val="28"/>
          <w:szCs w:val="28"/>
        </w:rPr>
        <w:t xml:space="preserve">12) В нарушении пунктов 7-10 Приказа Минфина России от 31.12.2016 №257н «Об утверждении федерального стандарта бухгалтерского учета для организаций государственного сектора «Основные средства», </w:t>
      </w:r>
      <w:hyperlink r:id="rId28" w:history="1">
        <w:r w:rsidRPr="002176A8">
          <w:rPr>
            <w:sz w:val="28"/>
            <w:szCs w:val="28"/>
          </w:rPr>
          <w:t>пунктов 38</w:t>
        </w:r>
      </w:hyperlink>
      <w:r w:rsidRPr="002176A8">
        <w:rPr>
          <w:sz w:val="28"/>
          <w:szCs w:val="28"/>
        </w:rPr>
        <w:t xml:space="preserve">, </w:t>
      </w:r>
      <w:hyperlink r:id="rId29" w:history="1">
        <w:r w:rsidRPr="002176A8">
          <w:rPr>
            <w:sz w:val="28"/>
            <w:szCs w:val="28"/>
          </w:rPr>
          <w:t>39</w:t>
        </w:r>
      </w:hyperlink>
      <w:r w:rsidRPr="002176A8">
        <w:rPr>
          <w:sz w:val="28"/>
          <w:szCs w:val="28"/>
        </w:rPr>
        <w:t>, 45,53 Приказа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w:t>
      </w:r>
      <w:proofErr w:type="gramEnd"/>
      <w:r w:rsidRPr="002176A8">
        <w:rPr>
          <w:sz w:val="28"/>
          <w:szCs w:val="28"/>
        </w:rPr>
        <w:t xml:space="preserve"> и Инструкции по его применению» МБУДО ДХШ «Весна» система пожарной сигнализации не учтена как единый объект основных средств. </w:t>
      </w:r>
    </w:p>
    <w:p w:rsidR="00B90432" w:rsidRPr="002176A8" w:rsidRDefault="00B90432" w:rsidP="00B90432">
      <w:pPr>
        <w:autoSpaceDN w:val="0"/>
        <w:adjustRightInd w:val="0"/>
        <w:ind w:firstLine="709"/>
        <w:jc w:val="both"/>
        <w:rPr>
          <w:b/>
          <w:sz w:val="28"/>
          <w:szCs w:val="28"/>
        </w:rPr>
      </w:pPr>
      <w:r w:rsidRPr="002176A8">
        <w:rPr>
          <w:bCs/>
          <w:sz w:val="28"/>
          <w:szCs w:val="28"/>
        </w:rPr>
        <w:t xml:space="preserve">13) </w:t>
      </w:r>
      <w:r w:rsidRPr="002176A8">
        <w:rPr>
          <w:sz w:val="28"/>
          <w:szCs w:val="28"/>
        </w:rPr>
        <w:t xml:space="preserve">В нарушении п.50, п.51 Инструкции №157н учреждением в бухгалтерском учете не отражено списание старого оборудования и принятие к учету нового: Табло «Выход» в количестве 21 шт., общей первоначальной стоимостью </w:t>
      </w:r>
      <w:r w:rsidRPr="002176A8">
        <w:rPr>
          <w:b/>
          <w:sz w:val="28"/>
          <w:szCs w:val="28"/>
        </w:rPr>
        <w:t xml:space="preserve">16845,0 рублей, что привело к искажению данных в Справке о наличии имущества и обязательств на </w:t>
      </w:r>
      <w:proofErr w:type="spellStart"/>
      <w:r w:rsidRPr="002176A8">
        <w:rPr>
          <w:b/>
          <w:sz w:val="28"/>
          <w:szCs w:val="28"/>
        </w:rPr>
        <w:t>забалансовых</w:t>
      </w:r>
      <w:proofErr w:type="spellEnd"/>
      <w:r w:rsidRPr="002176A8">
        <w:rPr>
          <w:b/>
          <w:sz w:val="28"/>
          <w:szCs w:val="28"/>
        </w:rPr>
        <w:t xml:space="preserve"> счетах к Балансу учреждения за 2021 год (ф.0503730), в виде занижения стоимости основных средств в эксплуатации по строке 210 на сумму 12984,36 рублей.</w:t>
      </w:r>
    </w:p>
    <w:p w:rsidR="00B90432" w:rsidRPr="002176A8" w:rsidRDefault="00B90432" w:rsidP="00B90432">
      <w:pPr>
        <w:autoSpaceDN w:val="0"/>
        <w:adjustRightInd w:val="0"/>
        <w:ind w:firstLine="709"/>
        <w:jc w:val="both"/>
        <w:rPr>
          <w:sz w:val="28"/>
          <w:szCs w:val="28"/>
        </w:rPr>
      </w:pPr>
      <w:r w:rsidRPr="002176A8">
        <w:rPr>
          <w:sz w:val="28"/>
          <w:szCs w:val="28"/>
        </w:rPr>
        <w:t>14) В нарушении</w:t>
      </w:r>
      <w:r w:rsidRPr="002176A8">
        <w:rPr>
          <w:b/>
          <w:sz w:val="28"/>
          <w:szCs w:val="28"/>
        </w:rPr>
        <w:t xml:space="preserve"> </w:t>
      </w:r>
      <w:r w:rsidRPr="002176A8">
        <w:rPr>
          <w:sz w:val="28"/>
          <w:szCs w:val="28"/>
        </w:rPr>
        <w:t>п. 335 Инструкции №157н</w:t>
      </w:r>
      <w:r w:rsidRPr="002176A8">
        <w:rPr>
          <w:bCs/>
          <w:sz w:val="28"/>
          <w:szCs w:val="28"/>
        </w:rPr>
        <w:t xml:space="preserve"> имущество, списанное учреждением в 2021 году, общей балансовой стоимостью 12188,48 руб. (МФУ НР </w:t>
      </w:r>
      <w:proofErr w:type="spellStart"/>
      <w:r w:rsidRPr="002176A8">
        <w:rPr>
          <w:bCs/>
          <w:sz w:val="28"/>
          <w:szCs w:val="28"/>
        </w:rPr>
        <w:t>Photosmart</w:t>
      </w:r>
      <w:proofErr w:type="spellEnd"/>
      <w:r w:rsidRPr="002176A8">
        <w:rPr>
          <w:bCs/>
          <w:sz w:val="28"/>
          <w:szCs w:val="28"/>
        </w:rPr>
        <w:t xml:space="preserve"> C4283, плейер SAMSUNG P 365 KD, сотовый телефон NOKIA 105 </w:t>
      </w:r>
      <w:proofErr w:type="spellStart"/>
      <w:r w:rsidRPr="002176A8">
        <w:rPr>
          <w:bCs/>
          <w:sz w:val="28"/>
          <w:szCs w:val="28"/>
        </w:rPr>
        <w:t>Black</w:t>
      </w:r>
      <w:proofErr w:type="spellEnd"/>
      <w:r w:rsidRPr="002176A8">
        <w:rPr>
          <w:bCs/>
          <w:sz w:val="28"/>
          <w:szCs w:val="28"/>
        </w:rPr>
        <w:t>, точка доступа D-</w:t>
      </w:r>
      <w:proofErr w:type="spellStart"/>
      <w:r w:rsidRPr="002176A8">
        <w:rPr>
          <w:bCs/>
          <w:sz w:val="28"/>
          <w:szCs w:val="28"/>
        </w:rPr>
        <w:t>Link</w:t>
      </w:r>
      <w:proofErr w:type="spellEnd"/>
      <w:r w:rsidRPr="002176A8">
        <w:rPr>
          <w:bCs/>
          <w:sz w:val="28"/>
          <w:szCs w:val="28"/>
        </w:rPr>
        <w:t xml:space="preserve"> DAP-1522, чайник REDMOND RK-M 183, чайник SCARLETT SC-EK21 1600Вт 1,8л </w:t>
      </w:r>
      <w:proofErr w:type="spellStart"/>
      <w:proofErr w:type="gramStart"/>
      <w:r w:rsidRPr="002176A8">
        <w:rPr>
          <w:bCs/>
          <w:sz w:val="28"/>
          <w:szCs w:val="28"/>
        </w:rPr>
        <w:t>нерж</w:t>
      </w:r>
      <w:proofErr w:type="spellEnd"/>
      <w:proofErr w:type="gramEnd"/>
      <w:r w:rsidRPr="002176A8">
        <w:rPr>
          <w:bCs/>
          <w:sz w:val="28"/>
          <w:szCs w:val="28"/>
        </w:rPr>
        <w:t xml:space="preserve"> 2019) </w:t>
      </w:r>
      <w:r w:rsidRPr="002176A8">
        <w:rPr>
          <w:sz w:val="28"/>
          <w:szCs w:val="28"/>
        </w:rPr>
        <w:t xml:space="preserve">не учтено на </w:t>
      </w:r>
      <w:proofErr w:type="spellStart"/>
      <w:r w:rsidRPr="002176A8">
        <w:rPr>
          <w:sz w:val="28"/>
          <w:szCs w:val="28"/>
        </w:rPr>
        <w:t>забалансовом</w:t>
      </w:r>
      <w:proofErr w:type="spellEnd"/>
      <w:r w:rsidRPr="002176A8">
        <w:rPr>
          <w:sz w:val="28"/>
          <w:szCs w:val="28"/>
        </w:rPr>
        <w:t xml:space="preserve"> счете 02 «Материальные ценности на хранении».</w:t>
      </w:r>
    </w:p>
    <w:p w:rsidR="00B90432" w:rsidRPr="002176A8" w:rsidRDefault="00B90432" w:rsidP="00B90432">
      <w:pPr>
        <w:autoSpaceDE w:val="0"/>
        <w:autoSpaceDN w:val="0"/>
        <w:adjustRightInd w:val="0"/>
        <w:ind w:firstLine="567"/>
        <w:jc w:val="both"/>
        <w:rPr>
          <w:iCs/>
          <w:sz w:val="28"/>
          <w:szCs w:val="28"/>
        </w:rPr>
      </w:pPr>
      <w:r w:rsidRPr="002176A8">
        <w:rPr>
          <w:b/>
          <w:i/>
          <w:sz w:val="28"/>
          <w:szCs w:val="28"/>
          <w:u w:val="single"/>
        </w:rPr>
        <w:t>Всего по результатам контрольного мероприятия выявлено нарушений на сумму 610,2 тыс. рублей.</w:t>
      </w:r>
    </w:p>
    <w:p w:rsidR="00B90432" w:rsidRPr="002176A8" w:rsidRDefault="00B90432" w:rsidP="00B90432">
      <w:pPr>
        <w:autoSpaceDN w:val="0"/>
        <w:adjustRightInd w:val="0"/>
        <w:ind w:firstLine="709"/>
        <w:jc w:val="both"/>
        <w:rPr>
          <w:sz w:val="28"/>
          <w:szCs w:val="28"/>
        </w:rPr>
      </w:pPr>
    </w:p>
    <w:p w:rsidR="00B90432" w:rsidRPr="002176A8" w:rsidRDefault="00B90432" w:rsidP="00B90432">
      <w:pPr>
        <w:autoSpaceDE w:val="0"/>
        <w:autoSpaceDN w:val="0"/>
        <w:adjustRightInd w:val="0"/>
        <w:ind w:firstLine="708"/>
        <w:jc w:val="both"/>
        <w:rPr>
          <w:sz w:val="28"/>
          <w:szCs w:val="28"/>
        </w:rPr>
      </w:pPr>
      <w:r w:rsidRPr="002176A8">
        <w:rPr>
          <w:sz w:val="28"/>
          <w:szCs w:val="28"/>
        </w:rPr>
        <w:t>Акт контрольного мероприятия направлен директору МБУ ДО города Бердска ДХШ «Весна» от 29.03.2023 №47/КСП/03-02, письмом от учреждения 12.04.2023 получен ответ об устранении выявленных нарушениях.</w:t>
      </w:r>
    </w:p>
    <w:p w:rsidR="00B90432" w:rsidRPr="002176A8" w:rsidRDefault="00B90432" w:rsidP="00B90432">
      <w:pPr>
        <w:autoSpaceDE w:val="0"/>
        <w:ind w:firstLine="634"/>
        <w:jc w:val="both"/>
        <w:rPr>
          <w:sz w:val="28"/>
          <w:szCs w:val="28"/>
        </w:rPr>
      </w:pPr>
      <w:r w:rsidRPr="002176A8">
        <w:rPr>
          <w:sz w:val="28"/>
          <w:szCs w:val="28"/>
        </w:rPr>
        <w:t>Отчет по контрольному мероприятию направлен в Совет депутатов 02.05.2023 №70/КСП/03-03.</w:t>
      </w:r>
    </w:p>
    <w:p w:rsidR="00B90432" w:rsidRPr="002176A8" w:rsidRDefault="00B90432" w:rsidP="00B90432">
      <w:pPr>
        <w:spacing w:after="240"/>
        <w:ind w:firstLine="708"/>
        <w:jc w:val="both"/>
        <w:rPr>
          <w:sz w:val="28"/>
          <w:szCs w:val="28"/>
        </w:rPr>
      </w:pPr>
      <w:r w:rsidRPr="002176A8">
        <w:rPr>
          <w:b/>
          <w:i/>
          <w:sz w:val="28"/>
          <w:szCs w:val="28"/>
          <w:u w:val="single"/>
        </w:rPr>
        <w:t>По результатам контрольного мероприятия</w:t>
      </w:r>
      <w:r w:rsidRPr="002176A8">
        <w:rPr>
          <w:sz w:val="28"/>
          <w:szCs w:val="28"/>
        </w:rPr>
        <w:t xml:space="preserve"> направлены материалы в Прокуратуру города Бердска 02.05.2023 №71/КСП/03-11. </w:t>
      </w:r>
    </w:p>
    <w:p w:rsidR="00B90432" w:rsidRPr="002176A8" w:rsidRDefault="00B90432" w:rsidP="00B90432">
      <w:pPr>
        <w:autoSpaceDE w:val="0"/>
        <w:autoSpaceDN w:val="0"/>
        <w:adjustRightInd w:val="0"/>
        <w:ind w:firstLine="708"/>
        <w:jc w:val="both"/>
        <w:rPr>
          <w:b/>
          <w:bCs/>
          <w:sz w:val="28"/>
          <w:szCs w:val="28"/>
        </w:rPr>
      </w:pPr>
      <w:r w:rsidRPr="002176A8">
        <w:rPr>
          <w:b/>
          <w:sz w:val="28"/>
          <w:szCs w:val="28"/>
        </w:rPr>
        <w:t>3.3.</w:t>
      </w:r>
      <w:r w:rsidRPr="002176A8">
        <w:rPr>
          <w:sz w:val="28"/>
          <w:szCs w:val="28"/>
        </w:rPr>
        <w:t xml:space="preserve"> </w:t>
      </w:r>
      <w:r w:rsidRPr="002176A8">
        <w:rPr>
          <w:b/>
          <w:bCs/>
          <w:sz w:val="28"/>
          <w:szCs w:val="28"/>
        </w:rPr>
        <w:t>Внешняя проверка бюджетной отчетности Муниципального казенного учреждения «</w:t>
      </w:r>
      <w:r w:rsidRPr="002176A8">
        <w:rPr>
          <w:b/>
          <w:sz w:val="28"/>
          <w:szCs w:val="28"/>
        </w:rPr>
        <w:t>Отдел физической культуры и спорта</w:t>
      </w:r>
      <w:r w:rsidRPr="002176A8">
        <w:rPr>
          <w:b/>
          <w:bCs/>
          <w:sz w:val="28"/>
          <w:szCs w:val="28"/>
        </w:rPr>
        <w:t>» (ГРБС 008) за 2022 год.</w:t>
      </w:r>
    </w:p>
    <w:p w:rsidR="00B90432" w:rsidRPr="002176A8" w:rsidRDefault="00B90432" w:rsidP="00B90432">
      <w:pPr>
        <w:ind w:firstLine="708"/>
        <w:jc w:val="both"/>
        <w:rPr>
          <w:bCs/>
          <w:sz w:val="28"/>
          <w:szCs w:val="28"/>
          <w:u w:val="single"/>
        </w:rPr>
      </w:pPr>
      <w:r w:rsidRPr="002176A8">
        <w:rPr>
          <w:bCs/>
          <w:sz w:val="28"/>
          <w:szCs w:val="28"/>
          <w:u w:val="single"/>
        </w:rPr>
        <w:t>Объект контрольного мероприятия:</w:t>
      </w:r>
      <w:r w:rsidRPr="002176A8">
        <w:rPr>
          <w:bCs/>
          <w:sz w:val="28"/>
          <w:szCs w:val="28"/>
        </w:rPr>
        <w:t xml:space="preserve"> МКУ «</w:t>
      </w:r>
      <w:proofErr w:type="spellStart"/>
      <w:r w:rsidRPr="002176A8">
        <w:rPr>
          <w:bCs/>
          <w:sz w:val="28"/>
          <w:szCs w:val="28"/>
        </w:rPr>
        <w:t>ОФКиС</w:t>
      </w:r>
      <w:proofErr w:type="spellEnd"/>
      <w:r w:rsidRPr="002176A8">
        <w:rPr>
          <w:bCs/>
          <w:sz w:val="28"/>
          <w:szCs w:val="28"/>
        </w:rPr>
        <w:t>».</w:t>
      </w:r>
    </w:p>
    <w:p w:rsidR="00B90432" w:rsidRPr="002176A8" w:rsidRDefault="00B90432" w:rsidP="00B90432">
      <w:pPr>
        <w:ind w:firstLine="708"/>
        <w:jc w:val="both"/>
        <w:rPr>
          <w:kern w:val="28"/>
          <w:sz w:val="28"/>
          <w:szCs w:val="28"/>
        </w:rPr>
      </w:pPr>
      <w:r w:rsidRPr="002176A8">
        <w:rPr>
          <w:bCs/>
          <w:sz w:val="28"/>
          <w:szCs w:val="28"/>
          <w:u w:val="single"/>
        </w:rPr>
        <w:lastRenderedPageBreak/>
        <w:t>Предмет</w:t>
      </w:r>
      <w:r w:rsidRPr="002176A8">
        <w:rPr>
          <w:kern w:val="28"/>
          <w:sz w:val="28"/>
          <w:szCs w:val="28"/>
          <w:u w:val="single"/>
        </w:rPr>
        <w:t xml:space="preserve"> контрольного мероприятия</w:t>
      </w:r>
      <w:r w:rsidRPr="002176A8">
        <w:rPr>
          <w:kern w:val="28"/>
          <w:sz w:val="28"/>
          <w:szCs w:val="28"/>
        </w:rPr>
        <w:t xml:space="preserve">: </w:t>
      </w:r>
      <w:r w:rsidRPr="002176A8">
        <w:rPr>
          <w:sz w:val="28"/>
          <w:szCs w:val="28"/>
        </w:rPr>
        <w:t>формы бюджетной отчетности, главная книга, регистры бюджетного учета за 2022 год.</w:t>
      </w:r>
    </w:p>
    <w:p w:rsidR="00B90432" w:rsidRPr="002176A8" w:rsidRDefault="00B90432" w:rsidP="00B90432">
      <w:pPr>
        <w:ind w:firstLine="708"/>
        <w:jc w:val="both"/>
        <w:rPr>
          <w:b/>
          <w:sz w:val="28"/>
          <w:szCs w:val="28"/>
        </w:rPr>
      </w:pPr>
      <w:r w:rsidRPr="002176A8">
        <w:rPr>
          <w:b/>
          <w:sz w:val="28"/>
          <w:szCs w:val="28"/>
        </w:rPr>
        <w:t xml:space="preserve">Общий объем проверенных средств составил </w:t>
      </w:r>
      <w:r w:rsidRPr="002176A8">
        <w:rPr>
          <w:b/>
          <w:sz w:val="28"/>
          <w:szCs w:val="28"/>
          <w:u w:val="single"/>
        </w:rPr>
        <w:t>140761,1</w:t>
      </w:r>
      <w:r w:rsidRPr="002176A8">
        <w:rPr>
          <w:b/>
          <w:sz w:val="28"/>
          <w:szCs w:val="28"/>
        </w:rPr>
        <w:t xml:space="preserve"> тыс. рублей.</w:t>
      </w:r>
    </w:p>
    <w:p w:rsidR="00B90432" w:rsidRPr="002176A8" w:rsidRDefault="00B90432" w:rsidP="00B90432">
      <w:pPr>
        <w:ind w:firstLine="708"/>
        <w:jc w:val="both"/>
        <w:rPr>
          <w:bCs/>
          <w:sz w:val="28"/>
          <w:szCs w:val="28"/>
        </w:rPr>
      </w:pPr>
      <w:r w:rsidRPr="002176A8">
        <w:rPr>
          <w:bCs/>
          <w:sz w:val="28"/>
          <w:szCs w:val="28"/>
        </w:rPr>
        <w:t>По результатам проведенного контрольного мероприятия КСП города Бердска установлено:</w:t>
      </w:r>
    </w:p>
    <w:p w:rsidR="00B90432" w:rsidRPr="002176A8" w:rsidRDefault="00B90432" w:rsidP="00B90432">
      <w:pPr>
        <w:autoSpaceDE w:val="0"/>
        <w:autoSpaceDN w:val="0"/>
        <w:adjustRightInd w:val="0"/>
        <w:ind w:firstLine="709"/>
        <w:jc w:val="both"/>
        <w:rPr>
          <w:sz w:val="28"/>
          <w:szCs w:val="28"/>
        </w:rPr>
      </w:pPr>
      <w:r w:rsidRPr="002176A8">
        <w:rPr>
          <w:bCs/>
          <w:sz w:val="28"/>
          <w:szCs w:val="28"/>
        </w:rPr>
        <w:t xml:space="preserve">1. </w:t>
      </w:r>
      <w:r w:rsidRPr="002176A8">
        <w:rPr>
          <w:sz w:val="28"/>
          <w:szCs w:val="28"/>
        </w:rPr>
        <w:t>Нарушения отдельных положений Инструкции №191н:</w:t>
      </w:r>
    </w:p>
    <w:p w:rsidR="00B90432" w:rsidRPr="002176A8" w:rsidRDefault="00B90432" w:rsidP="00B90432">
      <w:pPr>
        <w:autoSpaceDE w:val="0"/>
        <w:autoSpaceDN w:val="0"/>
        <w:adjustRightInd w:val="0"/>
        <w:ind w:firstLine="709"/>
        <w:jc w:val="both"/>
        <w:rPr>
          <w:sz w:val="28"/>
          <w:szCs w:val="28"/>
        </w:rPr>
      </w:pPr>
      <w:r w:rsidRPr="002176A8">
        <w:rPr>
          <w:sz w:val="28"/>
          <w:szCs w:val="28"/>
        </w:rPr>
        <w:t>- неполное отражение информации в текстовой части пояснительной записки (ф.0503160);</w:t>
      </w:r>
    </w:p>
    <w:p w:rsidR="00B90432" w:rsidRPr="002176A8" w:rsidRDefault="00B90432" w:rsidP="00B90432">
      <w:pPr>
        <w:autoSpaceDE w:val="0"/>
        <w:autoSpaceDN w:val="0"/>
        <w:adjustRightInd w:val="0"/>
        <w:ind w:firstLine="709"/>
        <w:jc w:val="both"/>
        <w:rPr>
          <w:sz w:val="28"/>
          <w:szCs w:val="28"/>
        </w:rPr>
      </w:pPr>
      <w:r w:rsidRPr="002176A8">
        <w:rPr>
          <w:sz w:val="28"/>
          <w:szCs w:val="28"/>
        </w:rPr>
        <w:t xml:space="preserve">- неверное заполнение Справки по консолидируемым расчетам (ф.0503125). </w:t>
      </w:r>
    </w:p>
    <w:p w:rsidR="00B90432" w:rsidRPr="002176A8" w:rsidRDefault="00B90432" w:rsidP="00B90432">
      <w:pPr>
        <w:autoSpaceDE w:val="0"/>
        <w:autoSpaceDN w:val="0"/>
        <w:adjustRightInd w:val="0"/>
        <w:ind w:firstLine="709"/>
        <w:jc w:val="both"/>
        <w:rPr>
          <w:sz w:val="28"/>
          <w:szCs w:val="28"/>
        </w:rPr>
      </w:pPr>
      <w:r w:rsidRPr="002176A8">
        <w:rPr>
          <w:sz w:val="28"/>
          <w:szCs w:val="28"/>
        </w:rPr>
        <w:t>В ходе проведения проверки бюджетной отчетности МКУ «</w:t>
      </w:r>
      <w:proofErr w:type="spellStart"/>
      <w:r w:rsidRPr="002176A8">
        <w:rPr>
          <w:sz w:val="28"/>
          <w:szCs w:val="28"/>
        </w:rPr>
        <w:t>ОФКиС</w:t>
      </w:r>
      <w:proofErr w:type="spellEnd"/>
      <w:r w:rsidRPr="002176A8">
        <w:rPr>
          <w:sz w:val="28"/>
          <w:szCs w:val="28"/>
        </w:rPr>
        <w:t>» предоставлена уточненная «Справка по консолидируемым расчетам» (ф.0503125).</w:t>
      </w:r>
    </w:p>
    <w:p w:rsidR="00B90432" w:rsidRPr="002176A8" w:rsidRDefault="00B90432" w:rsidP="00B90432">
      <w:pPr>
        <w:autoSpaceDE w:val="0"/>
        <w:autoSpaceDN w:val="0"/>
        <w:adjustRightInd w:val="0"/>
        <w:ind w:firstLine="709"/>
        <w:jc w:val="both"/>
        <w:rPr>
          <w:sz w:val="28"/>
          <w:szCs w:val="28"/>
        </w:rPr>
      </w:pPr>
      <w:r w:rsidRPr="002176A8">
        <w:rPr>
          <w:sz w:val="28"/>
          <w:szCs w:val="28"/>
        </w:rPr>
        <w:t>2. Нарушения бюджетного учета:</w:t>
      </w:r>
    </w:p>
    <w:p w:rsidR="00B90432" w:rsidRPr="002176A8" w:rsidRDefault="00B90432" w:rsidP="00B90432">
      <w:pPr>
        <w:autoSpaceDE w:val="0"/>
        <w:autoSpaceDN w:val="0"/>
        <w:adjustRightInd w:val="0"/>
        <w:ind w:firstLine="709"/>
        <w:jc w:val="both"/>
        <w:rPr>
          <w:sz w:val="28"/>
          <w:szCs w:val="28"/>
        </w:rPr>
      </w:pPr>
      <w:r w:rsidRPr="002176A8">
        <w:rPr>
          <w:sz w:val="28"/>
          <w:szCs w:val="28"/>
        </w:rPr>
        <w:t>- отсутствие операций по счету 1 502 22 000 «Принимаемые обязательства», в нарушение разделов 5 Инструкции №157н и Инструкции №162н;</w:t>
      </w:r>
    </w:p>
    <w:p w:rsidR="00B90432" w:rsidRPr="002176A8" w:rsidRDefault="00B90432" w:rsidP="00B90432">
      <w:pPr>
        <w:ind w:firstLine="709"/>
        <w:jc w:val="both"/>
        <w:rPr>
          <w:sz w:val="28"/>
          <w:szCs w:val="28"/>
        </w:rPr>
      </w:pPr>
      <w:r w:rsidRPr="002176A8">
        <w:rPr>
          <w:sz w:val="28"/>
          <w:szCs w:val="28"/>
        </w:rPr>
        <w:t xml:space="preserve">- несоответствие данных регистров бухгалтерского учета на отчетную дату данным бюджетной отчетности (гр.9 раздела 3 ф.0503128), что является нарушением требований, установленных </w:t>
      </w:r>
      <w:hyperlink r:id="rId30" w:history="1">
        <w:r w:rsidRPr="002176A8">
          <w:rPr>
            <w:rStyle w:val="ac"/>
            <w:color w:val="auto"/>
            <w:sz w:val="28"/>
            <w:szCs w:val="28"/>
          </w:rPr>
          <w:t>частью 1 статьи 13</w:t>
        </w:r>
      </w:hyperlink>
      <w:r w:rsidRPr="002176A8">
        <w:rPr>
          <w:sz w:val="28"/>
          <w:szCs w:val="28"/>
        </w:rPr>
        <w:t xml:space="preserve"> Закона №402-ФЗ, пунктов 71 и 72.1 Инструкции 191н, а также раздела 6 Инструкции 157н и раздела 5 инструкции 162н. </w:t>
      </w:r>
    </w:p>
    <w:p w:rsidR="00B90432" w:rsidRPr="002176A8" w:rsidRDefault="00B90432" w:rsidP="00B90432">
      <w:pPr>
        <w:autoSpaceDE w:val="0"/>
        <w:autoSpaceDN w:val="0"/>
        <w:adjustRightInd w:val="0"/>
        <w:ind w:firstLine="540"/>
        <w:jc w:val="both"/>
        <w:rPr>
          <w:sz w:val="28"/>
          <w:szCs w:val="28"/>
        </w:rPr>
      </w:pPr>
      <w:r w:rsidRPr="002176A8">
        <w:rPr>
          <w:sz w:val="28"/>
          <w:szCs w:val="28"/>
        </w:rPr>
        <w:t xml:space="preserve">- в нарушении </w:t>
      </w:r>
      <w:proofErr w:type="spellStart"/>
      <w:r w:rsidRPr="002176A8">
        <w:rPr>
          <w:sz w:val="28"/>
          <w:szCs w:val="28"/>
        </w:rPr>
        <w:t>пп</w:t>
      </w:r>
      <w:proofErr w:type="gramStart"/>
      <w:r w:rsidRPr="002176A8">
        <w:rPr>
          <w:sz w:val="28"/>
          <w:szCs w:val="28"/>
        </w:rPr>
        <w:t>.б</w:t>
      </w:r>
      <w:proofErr w:type="spellEnd"/>
      <w:proofErr w:type="gramEnd"/>
      <w:r w:rsidRPr="002176A8">
        <w:rPr>
          <w:sz w:val="28"/>
          <w:szCs w:val="28"/>
        </w:rPr>
        <w:t xml:space="preserve">) п.9 Федерального </w:t>
      </w:r>
      <w:hyperlink w:anchor="P36" w:history="1">
        <w:r w:rsidRPr="002176A8">
          <w:rPr>
            <w:sz w:val="28"/>
            <w:szCs w:val="28"/>
          </w:rPr>
          <w:t>стандарт</w:t>
        </w:r>
      </w:hyperlink>
      <w:r w:rsidRPr="002176A8">
        <w:rPr>
          <w:sz w:val="28"/>
          <w:szCs w:val="28"/>
        </w:rPr>
        <w:t xml:space="preserve">а №274н, </w:t>
      </w:r>
      <w:hyperlink r:id="rId31" w:history="1">
        <w:r w:rsidRPr="002176A8">
          <w:rPr>
            <w:b/>
            <w:sz w:val="28"/>
            <w:szCs w:val="28"/>
          </w:rPr>
          <w:t>пункта 6</w:t>
        </w:r>
      </w:hyperlink>
      <w:r w:rsidRPr="002176A8">
        <w:rPr>
          <w:b/>
          <w:sz w:val="28"/>
          <w:szCs w:val="28"/>
        </w:rPr>
        <w:t xml:space="preserve"> Инструкции №157н</w:t>
      </w:r>
      <w:r w:rsidRPr="002176A8">
        <w:rPr>
          <w:sz w:val="28"/>
          <w:szCs w:val="28"/>
        </w:rPr>
        <w:t xml:space="preserve"> рабочий план счетов МКУ «</w:t>
      </w:r>
      <w:proofErr w:type="spellStart"/>
      <w:r w:rsidRPr="002176A8">
        <w:rPr>
          <w:sz w:val="28"/>
          <w:szCs w:val="28"/>
        </w:rPr>
        <w:t>ОФКиС</w:t>
      </w:r>
      <w:proofErr w:type="spellEnd"/>
      <w:r w:rsidRPr="002176A8">
        <w:rPr>
          <w:sz w:val="28"/>
          <w:szCs w:val="28"/>
        </w:rPr>
        <w:t>» (</w:t>
      </w:r>
      <w:r w:rsidRPr="002176A8">
        <w:rPr>
          <w:i/>
          <w:sz w:val="28"/>
          <w:szCs w:val="28"/>
          <w:u w:val="single"/>
        </w:rPr>
        <w:t>приложение №1 к учетной политике МКУ «ОФКИС», утвержденной Приказом директора МКУ «</w:t>
      </w:r>
      <w:proofErr w:type="spellStart"/>
      <w:r w:rsidRPr="002176A8">
        <w:rPr>
          <w:i/>
          <w:sz w:val="28"/>
          <w:szCs w:val="28"/>
          <w:u w:val="single"/>
        </w:rPr>
        <w:t>ОФКиС</w:t>
      </w:r>
      <w:proofErr w:type="spellEnd"/>
      <w:r w:rsidRPr="002176A8">
        <w:rPr>
          <w:i/>
          <w:sz w:val="28"/>
          <w:szCs w:val="28"/>
          <w:u w:val="single"/>
        </w:rPr>
        <w:t>» от 31.12.2021 №01-12),</w:t>
      </w:r>
      <w:r w:rsidRPr="002176A8">
        <w:rPr>
          <w:i/>
          <w:sz w:val="28"/>
          <w:szCs w:val="28"/>
        </w:rPr>
        <w:t xml:space="preserve"> </w:t>
      </w:r>
      <w:r w:rsidRPr="002176A8">
        <w:rPr>
          <w:sz w:val="28"/>
          <w:szCs w:val="28"/>
        </w:rPr>
        <w:t xml:space="preserve">не содержит фактически применяющийся счет бюджетного учета: </w:t>
      </w:r>
    </w:p>
    <w:p w:rsidR="00B90432" w:rsidRPr="002176A8" w:rsidRDefault="00B90432" w:rsidP="00B90432">
      <w:pPr>
        <w:autoSpaceDE w:val="0"/>
        <w:autoSpaceDN w:val="0"/>
        <w:adjustRightInd w:val="0"/>
        <w:ind w:firstLine="540"/>
        <w:jc w:val="both"/>
        <w:rPr>
          <w:sz w:val="28"/>
          <w:szCs w:val="28"/>
        </w:rPr>
      </w:pPr>
      <w:r w:rsidRPr="002176A8">
        <w:rPr>
          <w:b/>
          <w:sz w:val="28"/>
          <w:szCs w:val="28"/>
        </w:rPr>
        <w:t>0 30405 «</w:t>
      </w:r>
      <w:r w:rsidRPr="002176A8">
        <w:rPr>
          <w:sz w:val="28"/>
          <w:szCs w:val="28"/>
        </w:rPr>
        <w:t xml:space="preserve">Расчеты по платежам из бюджета с финансовым органом». </w:t>
      </w:r>
    </w:p>
    <w:p w:rsidR="00B90432" w:rsidRPr="002176A8" w:rsidRDefault="00B90432" w:rsidP="00B90432">
      <w:pPr>
        <w:autoSpaceDE w:val="0"/>
        <w:autoSpaceDN w:val="0"/>
        <w:adjustRightInd w:val="0"/>
        <w:ind w:firstLine="708"/>
        <w:jc w:val="both"/>
        <w:rPr>
          <w:sz w:val="28"/>
          <w:szCs w:val="28"/>
        </w:rPr>
      </w:pPr>
      <w:r w:rsidRPr="002176A8">
        <w:rPr>
          <w:sz w:val="28"/>
          <w:szCs w:val="28"/>
        </w:rPr>
        <w:t>Акт контрольного мероприятия направлен директору МКУ «</w:t>
      </w:r>
      <w:proofErr w:type="spellStart"/>
      <w:r w:rsidRPr="002176A8">
        <w:rPr>
          <w:sz w:val="28"/>
          <w:szCs w:val="28"/>
        </w:rPr>
        <w:t>ОФКиС</w:t>
      </w:r>
      <w:proofErr w:type="spellEnd"/>
      <w:r w:rsidRPr="002176A8">
        <w:rPr>
          <w:sz w:val="28"/>
          <w:szCs w:val="28"/>
        </w:rPr>
        <w:t xml:space="preserve">» от 26.05.2023 №81/КСП/03-02. Учреждением пояснения на акт не представлены. </w:t>
      </w:r>
    </w:p>
    <w:p w:rsidR="00B90432" w:rsidRPr="002176A8" w:rsidRDefault="00B90432" w:rsidP="00B90432">
      <w:pPr>
        <w:autoSpaceDE w:val="0"/>
        <w:autoSpaceDN w:val="0"/>
        <w:adjustRightInd w:val="0"/>
        <w:ind w:firstLine="708"/>
        <w:jc w:val="both"/>
        <w:rPr>
          <w:sz w:val="28"/>
          <w:szCs w:val="28"/>
        </w:rPr>
      </w:pPr>
      <w:r w:rsidRPr="002176A8">
        <w:rPr>
          <w:sz w:val="28"/>
          <w:szCs w:val="28"/>
        </w:rPr>
        <w:t xml:space="preserve"> По результатам акта контрольного мероприятия составлено представление от 13.06.2023 №95/КСП/03-02. От МКУ </w:t>
      </w:r>
      <w:proofErr w:type="spellStart"/>
      <w:r w:rsidRPr="002176A8">
        <w:rPr>
          <w:sz w:val="28"/>
          <w:szCs w:val="28"/>
        </w:rPr>
        <w:t>ОФКиС</w:t>
      </w:r>
      <w:proofErr w:type="spellEnd"/>
      <w:r w:rsidRPr="002176A8">
        <w:rPr>
          <w:sz w:val="28"/>
          <w:szCs w:val="28"/>
        </w:rPr>
        <w:t xml:space="preserve"> получен ответ от 16.06.2023 №06-1 об устранении выявленных нарушений.</w:t>
      </w:r>
    </w:p>
    <w:p w:rsidR="00B90432" w:rsidRPr="002176A8" w:rsidRDefault="00B90432" w:rsidP="00B90432">
      <w:pPr>
        <w:autoSpaceDE w:val="0"/>
        <w:ind w:firstLine="634"/>
        <w:jc w:val="both"/>
        <w:rPr>
          <w:sz w:val="28"/>
          <w:szCs w:val="28"/>
        </w:rPr>
      </w:pPr>
      <w:r w:rsidRPr="002176A8">
        <w:rPr>
          <w:sz w:val="28"/>
          <w:szCs w:val="28"/>
        </w:rPr>
        <w:t>Отчет по контрольному мероприятию направлен в Совет депутатов 19.10.2023 №216/КСП/03-03.</w:t>
      </w:r>
    </w:p>
    <w:p w:rsidR="00B90432" w:rsidRPr="002176A8" w:rsidRDefault="00B90432" w:rsidP="00B90432">
      <w:pPr>
        <w:spacing w:after="240"/>
        <w:ind w:firstLine="708"/>
        <w:jc w:val="both"/>
        <w:rPr>
          <w:sz w:val="28"/>
          <w:szCs w:val="28"/>
        </w:rPr>
      </w:pPr>
      <w:r w:rsidRPr="002176A8">
        <w:rPr>
          <w:b/>
          <w:i/>
          <w:sz w:val="28"/>
          <w:szCs w:val="28"/>
          <w:u w:val="single"/>
        </w:rPr>
        <w:t>По результатам контрольного мероприятия</w:t>
      </w:r>
      <w:r w:rsidRPr="002176A8">
        <w:rPr>
          <w:sz w:val="28"/>
          <w:szCs w:val="28"/>
        </w:rPr>
        <w:t xml:space="preserve"> направлены материалы в Прокуратуру города Бердска 19.10.2023 №217/КСП/03-11. </w:t>
      </w:r>
    </w:p>
    <w:p w:rsidR="00B90432" w:rsidRPr="002176A8" w:rsidRDefault="00B90432" w:rsidP="00B90432">
      <w:pPr>
        <w:autoSpaceDE w:val="0"/>
        <w:autoSpaceDN w:val="0"/>
        <w:adjustRightInd w:val="0"/>
        <w:ind w:firstLine="708"/>
        <w:jc w:val="both"/>
        <w:rPr>
          <w:b/>
          <w:sz w:val="28"/>
          <w:szCs w:val="28"/>
          <w:highlight w:val="yellow"/>
        </w:rPr>
      </w:pPr>
      <w:r w:rsidRPr="002176A8">
        <w:rPr>
          <w:b/>
          <w:sz w:val="28"/>
          <w:szCs w:val="28"/>
        </w:rPr>
        <w:t xml:space="preserve">3.4. </w:t>
      </w:r>
      <w:r w:rsidRPr="002176A8">
        <w:rPr>
          <w:b/>
          <w:bCs/>
          <w:sz w:val="28"/>
          <w:szCs w:val="28"/>
        </w:rPr>
        <w:t>Внешняя проверка бюджетной отчетности Муниципального казенного учреждения «Центр размещения муниципального заказа г. Бердска» за 2022 год.</w:t>
      </w:r>
    </w:p>
    <w:p w:rsidR="00B90432" w:rsidRPr="002176A8" w:rsidRDefault="00B90432" w:rsidP="00B90432">
      <w:pPr>
        <w:ind w:firstLine="708"/>
        <w:jc w:val="both"/>
        <w:rPr>
          <w:bCs/>
          <w:sz w:val="28"/>
          <w:szCs w:val="28"/>
          <w:u w:val="single"/>
        </w:rPr>
      </w:pPr>
      <w:r w:rsidRPr="002176A8">
        <w:rPr>
          <w:bCs/>
          <w:sz w:val="28"/>
          <w:szCs w:val="28"/>
          <w:u w:val="single"/>
        </w:rPr>
        <w:t>Объект контрольного мероприятия:</w:t>
      </w:r>
      <w:r w:rsidRPr="002176A8">
        <w:rPr>
          <w:bCs/>
          <w:sz w:val="28"/>
          <w:szCs w:val="28"/>
        </w:rPr>
        <w:t xml:space="preserve"> МКУ «ЦРМЗ».</w:t>
      </w:r>
    </w:p>
    <w:p w:rsidR="00B90432" w:rsidRPr="002176A8" w:rsidRDefault="00B90432" w:rsidP="00B90432">
      <w:pPr>
        <w:ind w:firstLine="708"/>
        <w:jc w:val="both"/>
        <w:rPr>
          <w:kern w:val="28"/>
          <w:sz w:val="28"/>
          <w:szCs w:val="28"/>
        </w:rPr>
      </w:pPr>
      <w:r w:rsidRPr="002176A8">
        <w:rPr>
          <w:bCs/>
          <w:sz w:val="28"/>
          <w:szCs w:val="28"/>
          <w:u w:val="single"/>
        </w:rPr>
        <w:t>Предмет</w:t>
      </w:r>
      <w:r w:rsidRPr="002176A8">
        <w:rPr>
          <w:kern w:val="28"/>
          <w:sz w:val="28"/>
          <w:szCs w:val="28"/>
          <w:u w:val="single"/>
        </w:rPr>
        <w:t xml:space="preserve"> контрольного мероприятия</w:t>
      </w:r>
      <w:r w:rsidRPr="002176A8">
        <w:rPr>
          <w:kern w:val="28"/>
          <w:sz w:val="28"/>
          <w:szCs w:val="28"/>
        </w:rPr>
        <w:t xml:space="preserve">: </w:t>
      </w:r>
      <w:r w:rsidRPr="002176A8">
        <w:rPr>
          <w:sz w:val="28"/>
          <w:szCs w:val="28"/>
        </w:rPr>
        <w:t>формы бюджетной отчетности, главная книга, регистры бюджетного учета за 2022 год.</w:t>
      </w:r>
    </w:p>
    <w:p w:rsidR="00B90432" w:rsidRPr="002176A8" w:rsidRDefault="00B90432" w:rsidP="00B90432">
      <w:pPr>
        <w:ind w:firstLine="708"/>
        <w:jc w:val="both"/>
        <w:rPr>
          <w:b/>
          <w:sz w:val="28"/>
          <w:szCs w:val="28"/>
        </w:rPr>
      </w:pPr>
      <w:r w:rsidRPr="002176A8">
        <w:rPr>
          <w:b/>
          <w:sz w:val="28"/>
          <w:szCs w:val="28"/>
        </w:rPr>
        <w:t xml:space="preserve">Общий объем проверенных средств составил </w:t>
      </w:r>
      <w:r w:rsidRPr="002176A8">
        <w:rPr>
          <w:b/>
          <w:sz w:val="28"/>
          <w:szCs w:val="28"/>
          <w:u w:val="single"/>
        </w:rPr>
        <w:t>7074,2</w:t>
      </w:r>
      <w:r w:rsidRPr="002176A8">
        <w:rPr>
          <w:b/>
          <w:sz w:val="28"/>
          <w:szCs w:val="28"/>
        </w:rPr>
        <w:t xml:space="preserve"> тыс. рублей.</w:t>
      </w:r>
    </w:p>
    <w:p w:rsidR="00B90432" w:rsidRPr="002176A8" w:rsidRDefault="00B90432" w:rsidP="00B90432">
      <w:pPr>
        <w:ind w:firstLine="708"/>
        <w:jc w:val="both"/>
        <w:rPr>
          <w:bCs/>
          <w:sz w:val="28"/>
          <w:szCs w:val="28"/>
        </w:rPr>
      </w:pPr>
      <w:r w:rsidRPr="002176A8">
        <w:rPr>
          <w:bCs/>
          <w:sz w:val="28"/>
          <w:szCs w:val="28"/>
        </w:rPr>
        <w:t>По результатам проведенного контрольного мероприятия КСП города Бердска установлено:</w:t>
      </w:r>
    </w:p>
    <w:p w:rsidR="00B90432" w:rsidRPr="002176A8" w:rsidRDefault="00B90432" w:rsidP="00B90432">
      <w:pPr>
        <w:autoSpaceDE w:val="0"/>
        <w:autoSpaceDN w:val="0"/>
        <w:adjustRightInd w:val="0"/>
        <w:ind w:firstLine="709"/>
        <w:jc w:val="both"/>
        <w:rPr>
          <w:sz w:val="28"/>
          <w:szCs w:val="28"/>
        </w:rPr>
      </w:pPr>
      <w:r w:rsidRPr="002176A8">
        <w:rPr>
          <w:bCs/>
          <w:sz w:val="28"/>
          <w:szCs w:val="28"/>
        </w:rPr>
        <w:t xml:space="preserve">1. </w:t>
      </w:r>
      <w:r w:rsidRPr="002176A8">
        <w:rPr>
          <w:sz w:val="28"/>
          <w:szCs w:val="28"/>
        </w:rPr>
        <w:t>Нарушения отдельных положений Инструкции №191н:</w:t>
      </w:r>
    </w:p>
    <w:p w:rsidR="00B90432" w:rsidRPr="002176A8" w:rsidRDefault="00B90432" w:rsidP="00B90432">
      <w:pPr>
        <w:autoSpaceDE w:val="0"/>
        <w:autoSpaceDN w:val="0"/>
        <w:adjustRightInd w:val="0"/>
        <w:ind w:firstLine="709"/>
        <w:jc w:val="both"/>
        <w:rPr>
          <w:sz w:val="28"/>
          <w:szCs w:val="28"/>
        </w:rPr>
      </w:pPr>
      <w:r w:rsidRPr="002176A8">
        <w:rPr>
          <w:sz w:val="28"/>
          <w:szCs w:val="28"/>
        </w:rPr>
        <w:lastRenderedPageBreak/>
        <w:t>- неполное отражение информации в текстовой части пояснительной записки (ф.0503160);</w:t>
      </w:r>
    </w:p>
    <w:p w:rsidR="00B90432" w:rsidRPr="002176A8" w:rsidRDefault="00B90432" w:rsidP="00B90432">
      <w:pPr>
        <w:autoSpaceDE w:val="0"/>
        <w:autoSpaceDN w:val="0"/>
        <w:adjustRightInd w:val="0"/>
        <w:ind w:firstLine="709"/>
        <w:jc w:val="both"/>
        <w:rPr>
          <w:sz w:val="28"/>
          <w:szCs w:val="28"/>
        </w:rPr>
      </w:pPr>
      <w:r w:rsidRPr="002176A8">
        <w:rPr>
          <w:sz w:val="28"/>
          <w:szCs w:val="28"/>
        </w:rPr>
        <w:t xml:space="preserve">- неверное заполнение сведений о движении нефинансовых активов </w:t>
      </w:r>
      <w:hyperlink r:id="rId32" w:history="1">
        <w:r w:rsidRPr="002176A8">
          <w:rPr>
            <w:sz w:val="28"/>
            <w:szCs w:val="28"/>
          </w:rPr>
          <w:t>(ф. 0503168)</w:t>
        </w:r>
      </w:hyperlink>
      <w:r w:rsidRPr="002176A8">
        <w:rPr>
          <w:sz w:val="28"/>
          <w:szCs w:val="28"/>
        </w:rPr>
        <w:t>;</w:t>
      </w:r>
      <w:r w:rsidRPr="002176A8">
        <w:rPr>
          <w:b/>
          <w:i/>
          <w:sz w:val="28"/>
          <w:szCs w:val="28"/>
        </w:rPr>
        <w:t xml:space="preserve"> </w:t>
      </w:r>
    </w:p>
    <w:p w:rsidR="00B90432" w:rsidRPr="002176A8" w:rsidRDefault="00B90432" w:rsidP="00B90432">
      <w:pPr>
        <w:autoSpaceDE w:val="0"/>
        <w:autoSpaceDN w:val="0"/>
        <w:adjustRightInd w:val="0"/>
        <w:ind w:firstLine="709"/>
        <w:jc w:val="both"/>
        <w:rPr>
          <w:sz w:val="28"/>
          <w:szCs w:val="28"/>
        </w:rPr>
      </w:pPr>
      <w:r w:rsidRPr="002176A8">
        <w:rPr>
          <w:sz w:val="28"/>
          <w:szCs w:val="28"/>
        </w:rPr>
        <w:t xml:space="preserve">- неверное заполнение сведения по дебиторской и кредиторской задолженности </w:t>
      </w:r>
      <w:hyperlink r:id="rId33" w:history="1">
        <w:r w:rsidRPr="002176A8">
          <w:rPr>
            <w:sz w:val="28"/>
            <w:szCs w:val="28"/>
          </w:rPr>
          <w:t>(ф. 0503169)</w:t>
        </w:r>
      </w:hyperlink>
      <w:r w:rsidRPr="002176A8">
        <w:rPr>
          <w:sz w:val="28"/>
          <w:szCs w:val="28"/>
        </w:rPr>
        <w:t>.</w:t>
      </w:r>
    </w:p>
    <w:p w:rsidR="00B90432" w:rsidRPr="002176A8" w:rsidRDefault="00B90432" w:rsidP="00B90432">
      <w:pPr>
        <w:autoSpaceDE w:val="0"/>
        <w:autoSpaceDN w:val="0"/>
        <w:adjustRightInd w:val="0"/>
        <w:ind w:firstLine="709"/>
        <w:jc w:val="both"/>
        <w:rPr>
          <w:sz w:val="28"/>
          <w:szCs w:val="28"/>
        </w:rPr>
      </w:pPr>
      <w:r w:rsidRPr="002176A8">
        <w:rPr>
          <w:sz w:val="28"/>
          <w:szCs w:val="28"/>
        </w:rPr>
        <w:t>2. Нарушения бюджетного учета:</w:t>
      </w:r>
    </w:p>
    <w:p w:rsidR="00B90432" w:rsidRPr="002176A8" w:rsidRDefault="00B90432" w:rsidP="00B90432">
      <w:pPr>
        <w:autoSpaceDE w:val="0"/>
        <w:autoSpaceDN w:val="0"/>
        <w:adjustRightInd w:val="0"/>
        <w:ind w:firstLine="708"/>
        <w:jc w:val="both"/>
        <w:rPr>
          <w:sz w:val="28"/>
          <w:szCs w:val="28"/>
        </w:rPr>
      </w:pPr>
      <w:r w:rsidRPr="002176A8">
        <w:rPr>
          <w:sz w:val="28"/>
          <w:szCs w:val="28"/>
        </w:rPr>
        <w:t xml:space="preserve">- несоответствие данных регистров бухгалтерского учета на отчетную дату данным бюджетной отчетности (завышение показателей по счету 302.23 </w:t>
      </w:r>
      <w:hyperlink r:id="rId34" w:history="1">
        <w:r w:rsidRPr="002176A8">
          <w:rPr>
            <w:sz w:val="28"/>
            <w:szCs w:val="28"/>
          </w:rPr>
          <w:t>граф</w:t>
        </w:r>
      </w:hyperlink>
      <w:r w:rsidRPr="002176A8">
        <w:rPr>
          <w:sz w:val="28"/>
          <w:szCs w:val="28"/>
        </w:rPr>
        <w:t>ы 5 и 7 формы 0503169 на сумму 61,79 тыс</w:t>
      </w:r>
      <w:proofErr w:type="gramStart"/>
      <w:r w:rsidRPr="002176A8">
        <w:rPr>
          <w:sz w:val="28"/>
          <w:szCs w:val="28"/>
        </w:rPr>
        <w:t>.р</w:t>
      </w:r>
      <w:proofErr w:type="gramEnd"/>
      <w:r w:rsidRPr="002176A8">
        <w:rPr>
          <w:sz w:val="28"/>
          <w:szCs w:val="28"/>
        </w:rPr>
        <w:t xml:space="preserve">уб. и не отражение оборотов по счету 302.21 </w:t>
      </w:r>
      <w:hyperlink r:id="rId35" w:history="1">
        <w:r w:rsidRPr="002176A8">
          <w:rPr>
            <w:sz w:val="28"/>
            <w:szCs w:val="28"/>
          </w:rPr>
          <w:t>граф</w:t>
        </w:r>
      </w:hyperlink>
      <w:r w:rsidRPr="002176A8">
        <w:rPr>
          <w:sz w:val="28"/>
          <w:szCs w:val="28"/>
        </w:rPr>
        <w:t xml:space="preserve">ы 5 и 7 формы 0503169 в размере 61,79 тыс.руб., что является нарушением требований, установленных </w:t>
      </w:r>
      <w:hyperlink r:id="rId36" w:history="1">
        <w:r w:rsidRPr="002176A8">
          <w:rPr>
            <w:rStyle w:val="ac"/>
            <w:color w:val="auto"/>
            <w:sz w:val="28"/>
            <w:szCs w:val="28"/>
          </w:rPr>
          <w:t>частью 1 статьи 13</w:t>
        </w:r>
      </w:hyperlink>
      <w:r w:rsidRPr="002176A8">
        <w:rPr>
          <w:sz w:val="28"/>
          <w:szCs w:val="28"/>
        </w:rPr>
        <w:t xml:space="preserve"> Закона №402-ФЗ, пункта 167 Инструкции 191н. </w:t>
      </w:r>
    </w:p>
    <w:p w:rsidR="00B90432" w:rsidRPr="002176A8" w:rsidRDefault="00B90432" w:rsidP="00B90432">
      <w:pPr>
        <w:autoSpaceDE w:val="0"/>
        <w:autoSpaceDN w:val="0"/>
        <w:adjustRightInd w:val="0"/>
        <w:ind w:firstLine="567"/>
        <w:jc w:val="both"/>
        <w:rPr>
          <w:iCs/>
          <w:sz w:val="28"/>
          <w:szCs w:val="28"/>
        </w:rPr>
      </w:pPr>
      <w:r w:rsidRPr="002176A8">
        <w:rPr>
          <w:b/>
          <w:i/>
          <w:sz w:val="28"/>
          <w:szCs w:val="28"/>
          <w:u w:val="single"/>
        </w:rPr>
        <w:t>Всего по результатам контрольного мероприятия выявлено нарушений на</w:t>
      </w:r>
      <w:r w:rsidR="00076A42" w:rsidRPr="002176A8">
        <w:rPr>
          <w:b/>
          <w:i/>
          <w:sz w:val="28"/>
          <w:szCs w:val="28"/>
          <w:u w:val="single"/>
        </w:rPr>
        <w:t xml:space="preserve"> сумму 61,8</w:t>
      </w:r>
      <w:r w:rsidRPr="002176A8">
        <w:rPr>
          <w:b/>
          <w:i/>
          <w:sz w:val="28"/>
          <w:szCs w:val="28"/>
          <w:u w:val="single"/>
        </w:rPr>
        <w:t xml:space="preserve"> тыс. рублей.</w:t>
      </w:r>
    </w:p>
    <w:p w:rsidR="00B90432" w:rsidRPr="002176A8" w:rsidRDefault="00B90432" w:rsidP="00B90432">
      <w:pPr>
        <w:autoSpaceDE w:val="0"/>
        <w:autoSpaceDN w:val="0"/>
        <w:adjustRightInd w:val="0"/>
        <w:ind w:firstLine="708"/>
        <w:jc w:val="both"/>
        <w:rPr>
          <w:sz w:val="28"/>
          <w:szCs w:val="28"/>
        </w:rPr>
      </w:pPr>
      <w:r w:rsidRPr="002176A8">
        <w:rPr>
          <w:sz w:val="28"/>
          <w:szCs w:val="28"/>
        </w:rPr>
        <w:t xml:space="preserve">Акт контрольного мероприятия направлен директору МКУ «ЦРМЗ» от 05.06.2023 №87/КСП/03-02. Учреждением пояснения на акт не представлены. </w:t>
      </w:r>
    </w:p>
    <w:p w:rsidR="00B90432" w:rsidRPr="002176A8" w:rsidRDefault="00B90432" w:rsidP="00B90432">
      <w:pPr>
        <w:autoSpaceDE w:val="0"/>
        <w:autoSpaceDN w:val="0"/>
        <w:adjustRightInd w:val="0"/>
        <w:ind w:firstLine="708"/>
        <w:jc w:val="both"/>
        <w:rPr>
          <w:sz w:val="28"/>
          <w:szCs w:val="28"/>
        </w:rPr>
      </w:pPr>
      <w:r w:rsidRPr="002176A8">
        <w:rPr>
          <w:sz w:val="28"/>
          <w:szCs w:val="28"/>
        </w:rPr>
        <w:t xml:space="preserve"> По результатам акта контрольного мероприятия составлено представление от 14.06.2023 №94/КСП/03-02. Ответ об устранении нарушений, перечисленных в представлении, поступил от МКУ «ЦРМЗ» от 04.07.2023 №54.</w:t>
      </w:r>
    </w:p>
    <w:p w:rsidR="00B90432" w:rsidRPr="002176A8" w:rsidRDefault="00B90432" w:rsidP="00B90432">
      <w:pPr>
        <w:autoSpaceDE w:val="0"/>
        <w:ind w:firstLine="634"/>
        <w:jc w:val="both"/>
        <w:rPr>
          <w:sz w:val="28"/>
          <w:szCs w:val="28"/>
        </w:rPr>
      </w:pPr>
      <w:r w:rsidRPr="002176A8">
        <w:rPr>
          <w:sz w:val="28"/>
          <w:szCs w:val="28"/>
        </w:rPr>
        <w:t>Отчет по контрольному мероприятию направлен в Совет депутатов 19.10.2023 №216/КСП/03-03.</w:t>
      </w:r>
    </w:p>
    <w:p w:rsidR="00B90432" w:rsidRPr="002176A8" w:rsidRDefault="00B90432" w:rsidP="00B90432">
      <w:pPr>
        <w:spacing w:after="240"/>
        <w:ind w:firstLine="708"/>
        <w:jc w:val="both"/>
        <w:rPr>
          <w:sz w:val="28"/>
          <w:szCs w:val="28"/>
        </w:rPr>
      </w:pPr>
      <w:r w:rsidRPr="002176A8">
        <w:rPr>
          <w:b/>
          <w:i/>
          <w:sz w:val="28"/>
          <w:szCs w:val="28"/>
          <w:u w:val="single"/>
        </w:rPr>
        <w:t>По результатам контрольного мероприятия</w:t>
      </w:r>
      <w:r w:rsidRPr="002176A8">
        <w:rPr>
          <w:sz w:val="28"/>
          <w:szCs w:val="28"/>
        </w:rPr>
        <w:t xml:space="preserve"> направлены материалы в Прокуратуру города Бердска 19.10.2023 №217/КСП/03-11. </w:t>
      </w:r>
    </w:p>
    <w:p w:rsidR="00B90432" w:rsidRPr="002176A8" w:rsidRDefault="00B90432" w:rsidP="00B90432">
      <w:pPr>
        <w:ind w:firstLine="708"/>
        <w:jc w:val="both"/>
        <w:rPr>
          <w:b/>
          <w:sz w:val="28"/>
          <w:szCs w:val="28"/>
        </w:rPr>
      </w:pPr>
      <w:r w:rsidRPr="002176A8">
        <w:rPr>
          <w:b/>
          <w:sz w:val="28"/>
          <w:szCs w:val="28"/>
        </w:rPr>
        <w:t>3.5.</w:t>
      </w:r>
      <w:r w:rsidRPr="002176A8">
        <w:rPr>
          <w:b/>
          <w:i/>
          <w:sz w:val="28"/>
          <w:szCs w:val="28"/>
        </w:rPr>
        <w:t xml:space="preserve"> </w:t>
      </w:r>
      <w:r w:rsidRPr="002176A8">
        <w:rPr>
          <w:b/>
          <w:sz w:val="28"/>
          <w:szCs w:val="28"/>
          <w:u w:val="single"/>
        </w:rPr>
        <w:t>Внешняя проверка бюджетной отчетности Муниципального казенного учреждения «Управления капитального строительства» муниципального образования города Бердска за 2022 год</w:t>
      </w:r>
      <w:r w:rsidRPr="002176A8">
        <w:rPr>
          <w:b/>
          <w:sz w:val="28"/>
          <w:szCs w:val="28"/>
        </w:rPr>
        <w:t>.</w:t>
      </w:r>
    </w:p>
    <w:p w:rsidR="00B90432" w:rsidRPr="002176A8" w:rsidRDefault="00B90432" w:rsidP="00B90432">
      <w:pPr>
        <w:ind w:firstLine="708"/>
        <w:jc w:val="both"/>
        <w:rPr>
          <w:bCs/>
          <w:sz w:val="28"/>
          <w:szCs w:val="28"/>
          <w:u w:val="single"/>
        </w:rPr>
      </w:pPr>
      <w:r w:rsidRPr="002176A8">
        <w:rPr>
          <w:bCs/>
          <w:sz w:val="28"/>
          <w:szCs w:val="28"/>
          <w:u w:val="single"/>
        </w:rPr>
        <w:t>Объект контрольного мероприятия:</w:t>
      </w:r>
      <w:r w:rsidRPr="002176A8">
        <w:rPr>
          <w:bCs/>
          <w:sz w:val="28"/>
          <w:szCs w:val="28"/>
        </w:rPr>
        <w:t xml:space="preserve"> МКУ «УКС».</w:t>
      </w:r>
    </w:p>
    <w:p w:rsidR="00B90432" w:rsidRPr="002176A8" w:rsidRDefault="00B90432" w:rsidP="00B90432">
      <w:pPr>
        <w:ind w:firstLine="708"/>
        <w:jc w:val="both"/>
        <w:rPr>
          <w:kern w:val="28"/>
          <w:sz w:val="28"/>
          <w:szCs w:val="28"/>
        </w:rPr>
      </w:pPr>
      <w:r w:rsidRPr="002176A8">
        <w:rPr>
          <w:bCs/>
          <w:sz w:val="28"/>
          <w:szCs w:val="28"/>
          <w:u w:val="single"/>
        </w:rPr>
        <w:t>Предмет</w:t>
      </w:r>
      <w:r w:rsidRPr="002176A8">
        <w:rPr>
          <w:kern w:val="28"/>
          <w:sz w:val="28"/>
          <w:szCs w:val="28"/>
          <w:u w:val="single"/>
        </w:rPr>
        <w:t xml:space="preserve"> контрольного мероприятия</w:t>
      </w:r>
      <w:r w:rsidRPr="002176A8">
        <w:rPr>
          <w:kern w:val="28"/>
          <w:sz w:val="28"/>
          <w:szCs w:val="28"/>
        </w:rPr>
        <w:t xml:space="preserve">: </w:t>
      </w:r>
      <w:r w:rsidRPr="002176A8">
        <w:rPr>
          <w:sz w:val="28"/>
          <w:szCs w:val="28"/>
        </w:rPr>
        <w:t>формы бюджетной отчетности, главная книга, регистры бюджетного учета за 2022 год.</w:t>
      </w:r>
    </w:p>
    <w:p w:rsidR="00B90432" w:rsidRPr="002176A8" w:rsidRDefault="00B90432" w:rsidP="00B90432">
      <w:pPr>
        <w:ind w:firstLine="708"/>
        <w:jc w:val="both"/>
        <w:rPr>
          <w:b/>
          <w:sz w:val="28"/>
          <w:szCs w:val="28"/>
        </w:rPr>
      </w:pPr>
      <w:r w:rsidRPr="002176A8">
        <w:rPr>
          <w:b/>
          <w:sz w:val="28"/>
          <w:szCs w:val="28"/>
        </w:rPr>
        <w:t xml:space="preserve">Общий объем проверенных средств составил </w:t>
      </w:r>
      <w:r w:rsidRPr="002176A8">
        <w:rPr>
          <w:b/>
          <w:sz w:val="28"/>
          <w:szCs w:val="28"/>
          <w:u w:val="single"/>
        </w:rPr>
        <w:t>469950,3</w:t>
      </w:r>
      <w:r w:rsidRPr="002176A8">
        <w:rPr>
          <w:b/>
          <w:sz w:val="28"/>
          <w:szCs w:val="28"/>
        </w:rPr>
        <w:t xml:space="preserve"> тыс. рублей.</w:t>
      </w:r>
    </w:p>
    <w:p w:rsidR="00B90432" w:rsidRPr="002176A8" w:rsidRDefault="00B90432" w:rsidP="00B90432">
      <w:pPr>
        <w:jc w:val="both"/>
        <w:rPr>
          <w:bCs/>
          <w:sz w:val="28"/>
          <w:szCs w:val="28"/>
        </w:rPr>
      </w:pPr>
      <w:r w:rsidRPr="002176A8">
        <w:rPr>
          <w:bCs/>
          <w:sz w:val="28"/>
          <w:szCs w:val="28"/>
        </w:rPr>
        <w:tab/>
        <w:t>По результатам проведенного контрольного мероприятия КСП города Бердска установлено:</w:t>
      </w:r>
    </w:p>
    <w:p w:rsidR="00B90432" w:rsidRPr="002176A8" w:rsidRDefault="00B90432" w:rsidP="00B90432">
      <w:pPr>
        <w:ind w:firstLine="567"/>
        <w:jc w:val="both"/>
        <w:rPr>
          <w:sz w:val="28"/>
          <w:szCs w:val="28"/>
        </w:rPr>
      </w:pPr>
      <w:proofErr w:type="gramStart"/>
      <w:r w:rsidRPr="002176A8">
        <w:rPr>
          <w:sz w:val="28"/>
          <w:szCs w:val="28"/>
        </w:rPr>
        <w:t>- В нарушении п.54 Инструкции от 28.12.2010 №191н в графе 1, по коду расходов по бюджетной классификации 016 0406 9900020170, 016 0406 9900070870, 016 0409 9900020170, 016 0502 9900020170, 016 0502 9900020200, 016 0505 9900000590, 016 0505 9900070510, 016 0505 9900070550, 016 1006 9900020170 отражена целевая статья расходов или отсутствует заполнение графы, тогда как необходимо отражать наименования показателя;</w:t>
      </w:r>
      <w:proofErr w:type="gramEnd"/>
    </w:p>
    <w:p w:rsidR="00B90432" w:rsidRPr="002176A8" w:rsidRDefault="00B90432" w:rsidP="00B90432">
      <w:pPr>
        <w:pStyle w:val="ConsPlusNormal"/>
        <w:ind w:firstLine="567"/>
        <w:jc w:val="both"/>
        <w:rPr>
          <w:rFonts w:ascii="Times New Roman" w:hAnsi="Times New Roman" w:cs="Times New Roman"/>
          <w:b/>
          <w:sz w:val="28"/>
          <w:szCs w:val="28"/>
        </w:rPr>
      </w:pPr>
      <w:r w:rsidRPr="002176A8">
        <w:rPr>
          <w:rFonts w:ascii="Times New Roman" w:hAnsi="Times New Roman" w:cs="Times New Roman"/>
          <w:sz w:val="28"/>
          <w:szCs w:val="28"/>
        </w:rPr>
        <w:t>- В нарушении</w:t>
      </w:r>
      <w:r w:rsidRPr="002176A8">
        <w:rPr>
          <w:rFonts w:ascii="Times New Roman" w:hAnsi="Times New Roman" w:cs="Times New Roman"/>
          <w:b/>
          <w:sz w:val="28"/>
          <w:szCs w:val="28"/>
        </w:rPr>
        <w:t xml:space="preserve"> </w:t>
      </w:r>
      <w:r w:rsidRPr="002176A8">
        <w:rPr>
          <w:rFonts w:ascii="Times New Roman" w:hAnsi="Times New Roman" w:cs="Times New Roman"/>
          <w:sz w:val="28"/>
          <w:szCs w:val="28"/>
        </w:rPr>
        <w:t xml:space="preserve">п.170.2 Инструкции №191н в разделе 2 «Сведения о неисполненных денежных обязательствах» формы 0503175 показатели графы 2 «Не исполнено обязательств, руб.» - </w:t>
      </w:r>
      <w:r w:rsidRPr="002176A8">
        <w:rPr>
          <w:rFonts w:ascii="Times New Roman" w:hAnsi="Times New Roman" w:cs="Times New Roman"/>
          <w:sz w:val="28"/>
          <w:szCs w:val="28"/>
          <w:u w:val="single"/>
        </w:rPr>
        <w:t>отсутствуют</w:t>
      </w:r>
      <w:r w:rsidRPr="002176A8">
        <w:rPr>
          <w:rFonts w:ascii="Times New Roman" w:hAnsi="Times New Roman" w:cs="Times New Roman"/>
          <w:sz w:val="28"/>
          <w:szCs w:val="28"/>
        </w:rPr>
        <w:t>. Вместе с тем, в графе 12 «Не исполнено принятых денежных обязательств» ф.0503128 отражено следующее:</w:t>
      </w:r>
    </w:p>
    <w:p w:rsidR="00B90432" w:rsidRPr="002176A8" w:rsidRDefault="00B90432" w:rsidP="00B90432">
      <w:pPr>
        <w:pStyle w:val="ConsPlusNormal"/>
        <w:ind w:left="568"/>
        <w:jc w:val="both"/>
        <w:rPr>
          <w:rFonts w:ascii="Times New Roman" w:hAnsi="Times New Roman" w:cs="Times New Roman"/>
          <w:b/>
          <w:sz w:val="28"/>
          <w:szCs w:val="28"/>
        </w:rPr>
      </w:pPr>
      <w:r w:rsidRPr="002176A8">
        <w:rPr>
          <w:rFonts w:ascii="Times New Roman" w:hAnsi="Times New Roman" w:cs="Times New Roman"/>
          <w:sz w:val="28"/>
          <w:szCs w:val="28"/>
        </w:rPr>
        <w:t>по счету бюджетного учета 0505 9900000590 244 – 39338,67 руб.</w:t>
      </w:r>
    </w:p>
    <w:p w:rsidR="00B90432" w:rsidRPr="002176A8" w:rsidRDefault="00B90432" w:rsidP="00B90432">
      <w:pPr>
        <w:pStyle w:val="ConsPlusNormal"/>
        <w:ind w:left="568"/>
        <w:jc w:val="both"/>
        <w:rPr>
          <w:rFonts w:ascii="Times New Roman" w:hAnsi="Times New Roman" w:cs="Times New Roman"/>
          <w:b/>
          <w:sz w:val="28"/>
          <w:szCs w:val="28"/>
        </w:rPr>
      </w:pPr>
      <w:r w:rsidRPr="002176A8">
        <w:rPr>
          <w:rFonts w:ascii="Times New Roman" w:hAnsi="Times New Roman" w:cs="Times New Roman"/>
          <w:sz w:val="28"/>
          <w:szCs w:val="28"/>
        </w:rPr>
        <w:lastRenderedPageBreak/>
        <w:t>по счету бюджетного учета 0505 9900000590 247 – 37076,68 руб.</w:t>
      </w:r>
    </w:p>
    <w:p w:rsidR="00B90432" w:rsidRPr="002176A8" w:rsidRDefault="00B90432" w:rsidP="00B90432">
      <w:pPr>
        <w:autoSpaceDE w:val="0"/>
        <w:autoSpaceDN w:val="0"/>
        <w:adjustRightInd w:val="0"/>
        <w:ind w:firstLine="568"/>
        <w:jc w:val="both"/>
        <w:rPr>
          <w:bCs/>
          <w:iCs/>
          <w:sz w:val="28"/>
          <w:szCs w:val="28"/>
        </w:rPr>
      </w:pPr>
      <w:proofErr w:type="gramStart"/>
      <w:r w:rsidRPr="002176A8">
        <w:rPr>
          <w:sz w:val="28"/>
          <w:szCs w:val="28"/>
        </w:rPr>
        <w:t xml:space="preserve">- В нарушение требований </w:t>
      </w:r>
      <w:hyperlink r:id="rId37" w:history="1">
        <w:r w:rsidRPr="002176A8">
          <w:rPr>
            <w:sz w:val="28"/>
            <w:szCs w:val="28"/>
          </w:rPr>
          <w:t>ч. 1 ст. 13</w:t>
        </w:r>
      </w:hyperlink>
      <w:r w:rsidRPr="002176A8">
        <w:rPr>
          <w:sz w:val="28"/>
          <w:szCs w:val="28"/>
        </w:rPr>
        <w:t xml:space="preserve"> Федерального закона от 06.12.2011 №402-ФЗ, </w:t>
      </w:r>
      <w:hyperlink r:id="rId38" w:history="1">
        <w:r w:rsidRPr="002176A8">
          <w:rPr>
            <w:sz w:val="28"/>
            <w:szCs w:val="28"/>
          </w:rPr>
          <w:t>п. 7</w:t>
        </w:r>
      </w:hyperlink>
      <w:r w:rsidRPr="002176A8">
        <w:rPr>
          <w:sz w:val="28"/>
          <w:szCs w:val="28"/>
        </w:rPr>
        <w:t>, п. 71 Инструкции №191н показатели граф 7 (принятые бюджетные обязательства), 9 (денежные обязательства) по стр. 200 «</w:t>
      </w:r>
      <w:r w:rsidRPr="002176A8">
        <w:rPr>
          <w:iCs/>
          <w:sz w:val="28"/>
          <w:szCs w:val="28"/>
        </w:rPr>
        <w:t>Бюджетные обязательства текущего (отчетного) финансового года по расходам</w:t>
      </w:r>
      <w:r w:rsidRPr="002176A8">
        <w:rPr>
          <w:sz w:val="28"/>
          <w:szCs w:val="28"/>
        </w:rPr>
        <w:t xml:space="preserve">» Отчета ф.0503128 не соответствуют данным отраженным в Главной книге за 2022 год: по кредиту счета </w:t>
      </w:r>
      <w:r w:rsidRPr="002176A8">
        <w:rPr>
          <w:bCs/>
          <w:iCs/>
          <w:sz w:val="28"/>
          <w:szCs w:val="28"/>
        </w:rPr>
        <w:t>150211000 «Принятые обязательства на текущий финансовый</w:t>
      </w:r>
      <w:proofErr w:type="gramEnd"/>
      <w:r w:rsidRPr="002176A8">
        <w:rPr>
          <w:bCs/>
          <w:iCs/>
          <w:sz w:val="28"/>
          <w:szCs w:val="28"/>
        </w:rPr>
        <w:t xml:space="preserve"> год», </w:t>
      </w:r>
      <w:r w:rsidRPr="002176A8">
        <w:rPr>
          <w:bCs/>
          <w:sz w:val="28"/>
          <w:szCs w:val="28"/>
        </w:rPr>
        <w:t xml:space="preserve">по кредиту счета </w:t>
      </w:r>
      <w:r w:rsidRPr="002176A8">
        <w:rPr>
          <w:bCs/>
          <w:iCs/>
          <w:sz w:val="28"/>
          <w:szCs w:val="28"/>
        </w:rPr>
        <w:t xml:space="preserve">150212000 «Принятые денежные обязательства на текущий финансовый год» по итогам отчетного периода, соответственно. </w:t>
      </w:r>
      <w:r w:rsidRPr="002176A8">
        <w:rPr>
          <w:sz w:val="28"/>
          <w:szCs w:val="28"/>
        </w:rPr>
        <w:t>Разница составила 4600,5 тыс</w:t>
      </w:r>
      <w:proofErr w:type="gramStart"/>
      <w:r w:rsidRPr="002176A8">
        <w:rPr>
          <w:sz w:val="28"/>
          <w:szCs w:val="28"/>
        </w:rPr>
        <w:t>.р</w:t>
      </w:r>
      <w:proofErr w:type="gramEnd"/>
      <w:r w:rsidRPr="002176A8">
        <w:rPr>
          <w:sz w:val="28"/>
          <w:szCs w:val="28"/>
        </w:rPr>
        <w:t>уб.</w:t>
      </w:r>
    </w:p>
    <w:p w:rsidR="00B90432" w:rsidRPr="002176A8" w:rsidRDefault="00B90432" w:rsidP="00B90432">
      <w:pPr>
        <w:autoSpaceDE w:val="0"/>
        <w:autoSpaceDN w:val="0"/>
        <w:adjustRightInd w:val="0"/>
        <w:ind w:firstLine="567"/>
        <w:jc w:val="both"/>
        <w:rPr>
          <w:b/>
          <w:sz w:val="28"/>
          <w:szCs w:val="28"/>
        </w:rPr>
      </w:pPr>
      <w:r w:rsidRPr="002176A8">
        <w:rPr>
          <w:sz w:val="28"/>
          <w:szCs w:val="28"/>
        </w:rPr>
        <w:t xml:space="preserve">- В нарушение требований </w:t>
      </w:r>
      <w:hyperlink r:id="rId39" w:history="1">
        <w:r w:rsidRPr="002176A8">
          <w:rPr>
            <w:sz w:val="28"/>
            <w:szCs w:val="28"/>
          </w:rPr>
          <w:t>ч. 1 ст. 13</w:t>
        </w:r>
      </w:hyperlink>
      <w:r w:rsidRPr="002176A8">
        <w:rPr>
          <w:sz w:val="28"/>
          <w:szCs w:val="28"/>
        </w:rPr>
        <w:t xml:space="preserve"> Федерального закона от 06.12.2011 №402-ФЗ, </w:t>
      </w:r>
      <w:hyperlink r:id="rId40" w:history="1">
        <w:r w:rsidRPr="002176A8">
          <w:rPr>
            <w:sz w:val="28"/>
            <w:szCs w:val="28"/>
          </w:rPr>
          <w:t>п. 7</w:t>
        </w:r>
      </w:hyperlink>
      <w:r w:rsidRPr="002176A8">
        <w:rPr>
          <w:sz w:val="28"/>
          <w:szCs w:val="28"/>
        </w:rPr>
        <w:t>,</w:t>
      </w:r>
      <w:r w:rsidRPr="002176A8">
        <w:rPr>
          <w:b/>
          <w:sz w:val="28"/>
          <w:szCs w:val="28"/>
        </w:rPr>
        <w:t xml:space="preserve"> </w:t>
      </w:r>
      <w:hyperlink r:id="rId41" w:history="1">
        <w:r w:rsidRPr="002176A8">
          <w:rPr>
            <w:sz w:val="28"/>
            <w:szCs w:val="28"/>
          </w:rPr>
          <w:t>п. 166</w:t>
        </w:r>
      </w:hyperlink>
      <w:r w:rsidRPr="002176A8">
        <w:rPr>
          <w:sz w:val="28"/>
          <w:szCs w:val="28"/>
        </w:rPr>
        <w:t xml:space="preserve"> Инструкции №191н в Сведениях о движении нефинансовых активов (ф. 0503168) в разделе 1 «Нефинансовые активы» показатель графы 4 «Наличие на начало года» по строке 070 «Вложения в основные средства» отражен в сумме 501732,5 тыс</w:t>
      </w:r>
      <w:proofErr w:type="gramStart"/>
      <w:r w:rsidRPr="002176A8">
        <w:rPr>
          <w:sz w:val="28"/>
          <w:szCs w:val="28"/>
        </w:rPr>
        <w:t>.р</w:t>
      </w:r>
      <w:proofErr w:type="gramEnd"/>
      <w:r w:rsidRPr="002176A8">
        <w:rPr>
          <w:sz w:val="28"/>
          <w:szCs w:val="28"/>
        </w:rPr>
        <w:t>уб., по данным главной книги показатель стоимости объектов нефинансовых активов на начало отчетного финансового года отражен в сумме 498437,4 тыс</w:t>
      </w:r>
      <w:proofErr w:type="gramStart"/>
      <w:r w:rsidRPr="002176A8">
        <w:rPr>
          <w:sz w:val="28"/>
          <w:szCs w:val="28"/>
        </w:rPr>
        <w:t>.р</w:t>
      </w:r>
      <w:proofErr w:type="gramEnd"/>
      <w:r w:rsidRPr="002176A8">
        <w:rPr>
          <w:sz w:val="28"/>
          <w:szCs w:val="28"/>
        </w:rPr>
        <w:t>уб. (счет 1.106.11.000), разница составляет 3295,1 тыс.руб.</w:t>
      </w:r>
    </w:p>
    <w:p w:rsidR="00B90432" w:rsidRPr="002176A8" w:rsidRDefault="00B90432" w:rsidP="00B90432">
      <w:pPr>
        <w:autoSpaceDE w:val="0"/>
        <w:autoSpaceDN w:val="0"/>
        <w:adjustRightInd w:val="0"/>
        <w:ind w:firstLine="540"/>
        <w:jc w:val="both"/>
        <w:rPr>
          <w:sz w:val="28"/>
          <w:szCs w:val="28"/>
        </w:rPr>
      </w:pPr>
      <w:proofErr w:type="gramStart"/>
      <w:r w:rsidRPr="002176A8">
        <w:rPr>
          <w:b/>
          <w:sz w:val="28"/>
          <w:szCs w:val="28"/>
        </w:rPr>
        <w:t xml:space="preserve">- </w:t>
      </w:r>
      <w:r w:rsidRPr="002176A8">
        <w:rPr>
          <w:sz w:val="28"/>
          <w:szCs w:val="28"/>
        </w:rPr>
        <w:t>В нарушении пункта 17 Приказа Минфина России от 28.02.2018 №34н, пункта 71 Инструкции №157н, пунктов 36, 38 СГС «Непроизведенные активы» учреждением занижена стоимость нефинансовых активов в Балансе главного распорядителя, распорядителя, получателя бюджетных средств, главного администратора источников финансирования дефицита бюджета, главного администратора, администратора доходов бюджета на 01.01.2023 (ф.0503130) по строке 190 на начало года на сумму 13 139 593,24 руб</w:t>
      </w:r>
      <w:proofErr w:type="gramEnd"/>
      <w:r w:rsidRPr="002176A8">
        <w:rPr>
          <w:sz w:val="28"/>
          <w:szCs w:val="28"/>
        </w:rPr>
        <w:t xml:space="preserve">., на конец года на сумму </w:t>
      </w:r>
      <w:r w:rsidRPr="002176A8">
        <w:rPr>
          <w:bCs/>
          <w:sz w:val="28"/>
          <w:szCs w:val="28"/>
        </w:rPr>
        <w:t>329 131 231,6 руб.</w:t>
      </w:r>
      <w:r w:rsidRPr="002176A8">
        <w:rPr>
          <w:sz w:val="28"/>
          <w:szCs w:val="28"/>
        </w:rPr>
        <w:t xml:space="preserve"> или 82,7%.</w:t>
      </w:r>
    </w:p>
    <w:p w:rsidR="00B90432" w:rsidRPr="002176A8" w:rsidRDefault="00B90432" w:rsidP="00B90432">
      <w:pPr>
        <w:autoSpaceDE w:val="0"/>
        <w:autoSpaceDN w:val="0"/>
        <w:adjustRightInd w:val="0"/>
        <w:ind w:firstLine="567"/>
        <w:jc w:val="both"/>
        <w:rPr>
          <w:iCs/>
          <w:sz w:val="28"/>
          <w:szCs w:val="28"/>
        </w:rPr>
      </w:pPr>
      <w:r w:rsidRPr="002176A8">
        <w:rPr>
          <w:b/>
          <w:i/>
          <w:sz w:val="28"/>
          <w:szCs w:val="28"/>
          <w:u w:val="single"/>
        </w:rPr>
        <w:t>Всего по результатам контрольного мероприятия выявлено нарушений на сумму 332502,7 тыс. рублей.</w:t>
      </w:r>
    </w:p>
    <w:p w:rsidR="00B90432" w:rsidRPr="002176A8" w:rsidRDefault="00B90432" w:rsidP="00B90432">
      <w:pPr>
        <w:autoSpaceDE w:val="0"/>
        <w:ind w:firstLine="634"/>
        <w:jc w:val="both"/>
        <w:rPr>
          <w:sz w:val="28"/>
          <w:szCs w:val="28"/>
        </w:rPr>
      </w:pPr>
      <w:r w:rsidRPr="002176A8">
        <w:rPr>
          <w:sz w:val="28"/>
          <w:szCs w:val="28"/>
        </w:rPr>
        <w:t>Акт контрольного мероприятия направлен директору муниципального казенного учреждения «Управление капитального строительства» А.В. Антонову 15.06.2023 №97/КСП/03-02. По акту контрольного мероприятия пояснения не получены.</w:t>
      </w:r>
    </w:p>
    <w:p w:rsidR="00B90432" w:rsidRPr="002176A8" w:rsidRDefault="00B90432" w:rsidP="00B90432">
      <w:pPr>
        <w:ind w:firstLine="708"/>
        <w:jc w:val="both"/>
        <w:rPr>
          <w:sz w:val="28"/>
          <w:szCs w:val="28"/>
        </w:rPr>
      </w:pPr>
      <w:r w:rsidRPr="002176A8">
        <w:rPr>
          <w:sz w:val="28"/>
          <w:szCs w:val="28"/>
        </w:rPr>
        <w:t>Представление от 20.07.2023 №130/КСП/03-02 направлено директору муниципального казенного учреждения «Управление капитального строительства» А.В. Антонову. Ответ об исполнении представления направлен в КСП города Бердска 29.08.2023 за исх.№588.</w:t>
      </w:r>
    </w:p>
    <w:p w:rsidR="00B90432" w:rsidRPr="002176A8" w:rsidRDefault="00B90432" w:rsidP="00B90432">
      <w:pPr>
        <w:ind w:firstLine="634"/>
        <w:jc w:val="both"/>
        <w:rPr>
          <w:sz w:val="28"/>
          <w:szCs w:val="28"/>
        </w:rPr>
      </w:pPr>
      <w:r w:rsidRPr="002176A8">
        <w:rPr>
          <w:sz w:val="28"/>
          <w:szCs w:val="28"/>
        </w:rPr>
        <w:t xml:space="preserve">Отчет о результатах </w:t>
      </w:r>
      <w:r w:rsidRPr="002176A8">
        <w:rPr>
          <w:bCs/>
          <w:sz w:val="28"/>
          <w:szCs w:val="28"/>
        </w:rPr>
        <w:t>контрольного мероприятия</w:t>
      </w:r>
      <w:r w:rsidRPr="002176A8">
        <w:rPr>
          <w:sz w:val="28"/>
          <w:szCs w:val="28"/>
        </w:rPr>
        <w:t xml:space="preserve"> направлен в адрес Совета депутатов города Бердска от 18.10.2023 №214/КСП/03-03</w:t>
      </w:r>
      <w:r w:rsidRPr="002176A8">
        <w:rPr>
          <w:rFonts w:cs="Arial"/>
          <w:sz w:val="28"/>
          <w:szCs w:val="28"/>
        </w:rPr>
        <w:t>.</w:t>
      </w:r>
    </w:p>
    <w:p w:rsidR="00B90432" w:rsidRPr="002176A8" w:rsidRDefault="00B90432" w:rsidP="00B90432">
      <w:pPr>
        <w:autoSpaceDE w:val="0"/>
        <w:ind w:firstLine="634"/>
        <w:jc w:val="both"/>
        <w:rPr>
          <w:sz w:val="28"/>
          <w:szCs w:val="28"/>
        </w:rPr>
      </w:pPr>
      <w:r w:rsidRPr="002176A8">
        <w:rPr>
          <w:b/>
          <w:i/>
          <w:sz w:val="28"/>
          <w:szCs w:val="28"/>
          <w:u w:val="single"/>
        </w:rPr>
        <w:t>По результатам контрольного мероприятия</w:t>
      </w:r>
      <w:r w:rsidRPr="002176A8">
        <w:rPr>
          <w:sz w:val="28"/>
          <w:szCs w:val="28"/>
        </w:rPr>
        <w:t xml:space="preserve"> направлены материалы в Прокуратуру города Бердска 18.10.2023 №215/КСП/03-11.</w:t>
      </w:r>
    </w:p>
    <w:p w:rsidR="00B90432" w:rsidRPr="002176A8" w:rsidRDefault="00B90432" w:rsidP="00B90432">
      <w:pPr>
        <w:ind w:firstLine="634"/>
        <w:jc w:val="both"/>
        <w:rPr>
          <w:sz w:val="28"/>
          <w:szCs w:val="28"/>
        </w:rPr>
      </w:pPr>
      <w:r w:rsidRPr="002176A8">
        <w:rPr>
          <w:sz w:val="28"/>
          <w:szCs w:val="28"/>
        </w:rPr>
        <w:t xml:space="preserve">По результатам контрольного мероприятия на главного бухгалтера МКУ «УКС» </w:t>
      </w:r>
      <w:proofErr w:type="gramStart"/>
      <w:r w:rsidRPr="002176A8">
        <w:rPr>
          <w:sz w:val="28"/>
          <w:szCs w:val="28"/>
        </w:rPr>
        <w:t>Павловскую</w:t>
      </w:r>
      <w:proofErr w:type="gramEnd"/>
      <w:r w:rsidRPr="002176A8">
        <w:rPr>
          <w:sz w:val="28"/>
          <w:szCs w:val="28"/>
        </w:rPr>
        <w:t xml:space="preserve"> С.Е. 29.08.2023 года составлен Протокол №1 об административном правонарушении (направлен Мировому судье 3-го судебного </w:t>
      </w:r>
      <w:r w:rsidRPr="002176A8">
        <w:rPr>
          <w:sz w:val="28"/>
          <w:szCs w:val="28"/>
        </w:rPr>
        <w:lastRenderedPageBreak/>
        <w:t>участка судебного района города Бердска Новосибирской области Сафроновой Наталье Евгеньевне сопроводительным письмом от 30.08.2023 № 161/КСП/03-20).</w:t>
      </w:r>
    </w:p>
    <w:p w:rsidR="00B90432" w:rsidRPr="002176A8" w:rsidRDefault="00B90432" w:rsidP="00B90432">
      <w:pPr>
        <w:ind w:firstLine="634"/>
        <w:jc w:val="both"/>
        <w:rPr>
          <w:b/>
          <w:sz w:val="28"/>
          <w:szCs w:val="28"/>
        </w:rPr>
      </w:pPr>
      <w:r w:rsidRPr="002176A8">
        <w:rPr>
          <w:b/>
          <w:sz w:val="28"/>
          <w:szCs w:val="28"/>
        </w:rPr>
        <w:t>По данному протоколу назначено административное наказание в виде административного штрафа в размере 15000,0 рублей.</w:t>
      </w:r>
    </w:p>
    <w:p w:rsidR="00B90432" w:rsidRPr="002176A8" w:rsidRDefault="00B90432" w:rsidP="00B90432">
      <w:pPr>
        <w:autoSpaceDE w:val="0"/>
        <w:autoSpaceDN w:val="0"/>
        <w:adjustRightInd w:val="0"/>
        <w:ind w:firstLine="634"/>
        <w:jc w:val="both"/>
        <w:rPr>
          <w:b/>
          <w:sz w:val="28"/>
          <w:szCs w:val="28"/>
        </w:rPr>
      </w:pPr>
      <w:r w:rsidRPr="002176A8">
        <w:rPr>
          <w:b/>
          <w:sz w:val="28"/>
          <w:szCs w:val="28"/>
        </w:rPr>
        <w:t xml:space="preserve">3.6. </w:t>
      </w:r>
      <w:r w:rsidRPr="002176A8">
        <w:rPr>
          <w:b/>
          <w:bCs/>
          <w:sz w:val="28"/>
          <w:szCs w:val="28"/>
        </w:rPr>
        <w:t>Внешняя проверка бюджетной отчетности за 2022 год главного распорядителя бюджетных средств Муниципального казенного учреждения «</w:t>
      </w:r>
      <w:r w:rsidRPr="002176A8">
        <w:rPr>
          <w:b/>
          <w:sz w:val="28"/>
          <w:szCs w:val="28"/>
        </w:rPr>
        <w:t>Управление образования и молодежной политики</w:t>
      </w:r>
      <w:r w:rsidRPr="002176A8">
        <w:rPr>
          <w:b/>
          <w:bCs/>
          <w:sz w:val="28"/>
          <w:szCs w:val="28"/>
        </w:rPr>
        <w:t>»</w:t>
      </w:r>
    </w:p>
    <w:p w:rsidR="00B90432" w:rsidRPr="002176A8" w:rsidRDefault="00B90432" w:rsidP="00B90432">
      <w:pPr>
        <w:ind w:firstLine="634"/>
        <w:jc w:val="both"/>
        <w:rPr>
          <w:sz w:val="28"/>
          <w:szCs w:val="28"/>
        </w:rPr>
      </w:pPr>
      <w:r w:rsidRPr="002176A8">
        <w:rPr>
          <w:sz w:val="28"/>
          <w:szCs w:val="28"/>
          <w:u w:val="single"/>
        </w:rPr>
        <w:t>Объект контрольного мероприятия:</w:t>
      </w:r>
      <w:r w:rsidRPr="002176A8">
        <w:rPr>
          <w:sz w:val="28"/>
          <w:szCs w:val="28"/>
        </w:rPr>
        <w:t xml:space="preserve"> МКУ «</w:t>
      </w:r>
      <w:proofErr w:type="spellStart"/>
      <w:r w:rsidRPr="002176A8">
        <w:rPr>
          <w:sz w:val="28"/>
          <w:szCs w:val="28"/>
        </w:rPr>
        <w:t>УОиМП</w:t>
      </w:r>
      <w:proofErr w:type="spellEnd"/>
      <w:r w:rsidRPr="002176A8">
        <w:rPr>
          <w:sz w:val="28"/>
          <w:szCs w:val="28"/>
        </w:rPr>
        <w:t>»</w:t>
      </w:r>
    </w:p>
    <w:p w:rsidR="00B90432" w:rsidRPr="002176A8" w:rsidRDefault="00B90432" w:rsidP="00B90432">
      <w:pPr>
        <w:ind w:firstLine="634"/>
        <w:jc w:val="both"/>
        <w:rPr>
          <w:kern w:val="28"/>
          <w:sz w:val="28"/>
          <w:szCs w:val="28"/>
        </w:rPr>
      </w:pPr>
      <w:r w:rsidRPr="002176A8">
        <w:rPr>
          <w:bCs/>
          <w:sz w:val="28"/>
          <w:szCs w:val="28"/>
          <w:u w:val="single"/>
        </w:rPr>
        <w:t>Предмет</w:t>
      </w:r>
      <w:r w:rsidRPr="002176A8">
        <w:rPr>
          <w:kern w:val="28"/>
          <w:sz w:val="28"/>
          <w:szCs w:val="28"/>
          <w:u w:val="single"/>
        </w:rPr>
        <w:t xml:space="preserve"> контрольного мероприятия</w:t>
      </w:r>
      <w:r w:rsidRPr="002176A8">
        <w:rPr>
          <w:kern w:val="28"/>
          <w:sz w:val="28"/>
          <w:szCs w:val="28"/>
        </w:rPr>
        <w:t xml:space="preserve">: </w:t>
      </w:r>
      <w:r w:rsidRPr="002176A8">
        <w:rPr>
          <w:sz w:val="28"/>
          <w:szCs w:val="28"/>
        </w:rPr>
        <w:t>формы бюджетной отчетности, главная книга, регистры бюджетного учета за 2022 год.</w:t>
      </w:r>
    </w:p>
    <w:p w:rsidR="00B90432" w:rsidRPr="002176A8" w:rsidRDefault="00B90432" w:rsidP="00B90432">
      <w:pPr>
        <w:ind w:firstLine="634"/>
        <w:jc w:val="both"/>
        <w:rPr>
          <w:b/>
          <w:sz w:val="28"/>
          <w:szCs w:val="28"/>
        </w:rPr>
      </w:pPr>
      <w:r w:rsidRPr="002176A8">
        <w:rPr>
          <w:b/>
          <w:sz w:val="28"/>
          <w:szCs w:val="28"/>
        </w:rPr>
        <w:t xml:space="preserve">Общий объем проверенных средств составил </w:t>
      </w:r>
      <w:r w:rsidRPr="002176A8">
        <w:rPr>
          <w:b/>
          <w:sz w:val="28"/>
          <w:szCs w:val="28"/>
          <w:u w:val="single"/>
        </w:rPr>
        <w:t>2140650,1</w:t>
      </w:r>
      <w:r w:rsidRPr="002176A8">
        <w:rPr>
          <w:b/>
          <w:sz w:val="28"/>
          <w:szCs w:val="28"/>
        </w:rPr>
        <w:t xml:space="preserve"> тыс. рублей.</w:t>
      </w:r>
    </w:p>
    <w:p w:rsidR="00B90432" w:rsidRPr="002176A8" w:rsidRDefault="00B90432" w:rsidP="00B90432">
      <w:pPr>
        <w:ind w:firstLine="634"/>
        <w:jc w:val="both"/>
        <w:rPr>
          <w:kern w:val="28"/>
          <w:sz w:val="28"/>
          <w:szCs w:val="28"/>
        </w:rPr>
      </w:pPr>
      <w:r w:rsidRPr="002176A8">
        <w:rPr>
          <w:bCs/>
          <w:sz w:val="28"/>
          <w:szCs w:val="28"/>
        </w:rPr>
        <w:t>По результатам проведенного контрольного мероприятия КСП города Бердска установлено:</w:t>
      </w:r>
    </w:p>
    <w:p w:rsidR="00B90432" w:rsidRPr="002176A8" w:rsidRDefault="00B90432" w:rsidP="00B90432">
      <w:pPr>
        <w:autoSpaceDE w:val="0"/>
        <w:autoSpaceDN w:val="0"/>
        <w:adjustRightInd w:val="0"/>
        <w:ind w:firstLine="708"/>
        <w:jc w:val="both"/>
        <w:rPr>
          <w:sz w:val="28"/>
          <w:szCs w:val="28"/>
        </w:rPr>
      </w:pPr>
      <w:r w:rsidRPr="002176A8">
        <w:rPr>
          <w:b/>
          <w:bCs/>
          <w:sz w:val="28"/>
          <w:szCs w:val="28"/>
          <w:lang w:val="en-US"/>
        </w:rPr>
        <w:t>I</w:t>
      </w:r>
      <w:r w:rsidRPr="002176A8">
        <w:rPr>
          <w:b/>
          <w:bCs/>
          <w:sz w:val="28"/>
          <w:szCs w:val="28"/>
        </w:rPr>
        <w:t xml:space="preserve">. </w:t>
      </w:r>
      <w:r w:rsidRPr="002176A8">
        <w:rPr>
          <w:sz w:val="28"/>
          <w:szCs w:val="28"/>
        </w:rPr>
        <w:t>Нарушение отдельных положений Инструкции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выразившееся:</w:t>
      </w:r>
    </w:p>
    <w:p w:rsidR="00B90432" w:rsidRPr="002176A8" w:rsidRDefault="00B90432" w:rsidP="00B90432">
      <w:pPr>
        <w:autoSpaceDE w:val="0"/>
        <w:autoSpaceDN w:val="0"/>
        <w:adjustRightInd w:val="0"/>
        <w:ind w:firstLine="709"/>
        <w:jc w:val="both"/>
        <w:rPr>
          <w:bCs/>
          <w:sz w:val="28"/>
          <w:szCs w:val="28"/>
        </w:rPr>
      </w:pPr>
      <w:proofErr w:type="gramStart"/>
      <w:r w:rsidRPr="002176A8">
        <w:rPr>
          <w:sz w:val="28"/>
          <w:szCs w:val="28"/>
        </w:rPr>
        <w:t>1) В</w:t>
      </w:r>
      <w:r w:rsidRPr="002176A8">
        <w:rPr>
          <w:b/>
          <w:sz w:val="28"/>
          <w:szCs w:val="28"/>
        </w:rPr>
        <w:t xml:space="preserve"> </w:t>
      </w:r>
      <w:r w:rsidRPr="002176A8">
        <w:rPr>
          <w:sz w:val="28"/>
          <w:szCs w:val="28"/>
        </w:rPr>
        <w:t>несоответствии данных бюджетной отчетности (гр.4 и 5 раздела 3 Отчета о бюджетных обязательствах</w:t>
      </w:r>
      <w:r w:rsidRPr="002176A8">
        <w:rPr>
          <w:b/>
          <w:bCs/>
          <w:sz w:val="28"/>
          <w:szCs w:val="28"/>
        </w:rPr>
        <w:t xml:space="preserve"> (</w:t>
      </w:r>
      <w:r w:rsidRPr="002176A8">
        <w:rPr>
          <w:sz w:val="28"/>
          <w:szCs w:val="28"/>
        </w:rPr>
        <w:t xml:space="preserve">ф.0503128)) данным регистров бюджетного учета на отчетную дату (главная книга),  в нарушение требований, установленных </w:t>
      </w:r>
      <w:hyperlink r:id="rId42" w:history="1">
        <w:r w:rsidRPr="002176A8">
          <w:rPr>
            <w:rStyle w:val="ac"/>
            <w:color w:val="auto"/>
            <w:sz w:val="28"/>
            <w:szCs w:val="28"/>
          </w:rPr>
          <w:t>ч.1 ст.13</w:t>
        </w:r>
      </w:hyperlink>
      <w:r w:rsidRPr="002176A8">
        <w:rPr>
          <w:sz w:val="28"/>
          <w:szCs w:val="28"/>
        </w:rPr>
        <w:t xml:space="preserve"> Закона №402-ФЗ, </w:t>
      </w:r>
      <w:hyperlink r:id="rId43" w:history="1">
        <w:r w:rsidRPr="002176A8">
          <w:rPr>
            <w:rStyle w:val="ac"/>
            <w:color w:val="auto"/>
            <w:sz w:val="28"/>
            <w:szCs w:val="28"/>
          </w:rPr>
          <w:t>п.7</w:t>
        </w:r>
      </w:hyperlink>
      <w:r w:rsidRPr="002176A8">
        <w:rPr>
          <w:sz w:val="28"/>
          <w:szCs w:val="28"/>
        </w:rPr>
        <w:t xml:space="preserve">, </w:t>
      </w:r>
      <w:hyperlink r:id="rId44" w:history="1">
        <w:r w:rsidRPr="002176A8">
          <w:rPr>
            <w:rStyle w:val="ac"/>
            <w:color w:val="auto"/>
            <w:sz w:val="28"/>
            <w:szCs w:val="28"/>
          </w:rPr>
          <w:t>55</w:t>
        </w:r>
      </w:hyperlink>
      <w:r w:rsidRPr="002176A8">
        <w:rPr>
          <w:sz w:val="28"/>
          <w:szCs w:val="28"/>
        </w:rPr>
        <w:t xml:space="preserve">, </w:t>
      </w:r>
      <w:hyperlink r:id="rId45" w:history="1">
        <w:r w:rsidRPr="002176A8">
          <w:rPr>
            <w:rStyle w:val="ac"/>
            <w:color w:val="auto"/>
            <w:sz w:val="28"/>
            <w:szCs w:val="28"/>
          </w:rPr>
          <w:t>56</w:t>
        </w:r>
      </w:hyperlink>
      <w:r w:rsidRPr="002176A8">
        <w:rPr>
          <w:sz w:val="28"/>
          <w:szCs w:val="28"/>
        </w:rPr>
        <w:t xml:space="preserve">, </w:t>
      </w:r>
      <w:hyperlink r:id="rId46" w:history="1">
        <w:r w:rsidRPr="002176A8">
          <w:rPr>
            <w:rStyle w:val="ac"/>
            <w:color w:val="auto"/>
            <w:sz w:val="28"/>
            <w:szCs w:val="28"/>
          </w:rPr>
          <w:t>пп.3 п.70</w:t>
        </w:r>
      </w:hyperlink>
      <w:r w:rsidRPr="002176A8">
        <w:rPr>
          <w:sz w:val="28"/>
          <w:szCs w:val="28"/>
        </w:rPr>
        <w:t xml:space="preserve">, </w:t>
      </w:r>
      <w:hyperlink r:id="rId47" w:history="1">
        <w:r w:rsidRPr="002176A8">
          <w:rPr>
            <w:rStyle w:val="ac"/>
            <w:color w:val="auto"/>
            <w:sz w:val="28"/>
            <w:szCs w:val="28"/>
          </w:rPr>
          <w:t>п.170.2</w:t>
        </w:r>
      </w:hyperlink>
      <w:r w:rsidRPr="002176A8">
        <w:rPr>
          <w:sz w:val="28"/>
          <w:szCs w:val="28"/>
        </w:rPr>
        <w:t xml:space="preserve"> Инструкции №191н, </w:t>
      </w:r>
      <w:r w:rsidRPr="002176A8">
        <w:rPr>
          <w:bCs/>
          <w:sz w:val="28"/>
          <w:szCs w:val="28"/>
        </w:rPr>
        <w:t>пунктов 308-323 Инструкции 157н и раздела 5 инструкции 162н</w:t>
      </w:r>
      <w:r w:rsidRPr="002176A8">
        <w:rPr>
          <w:sz w:val="28"/>
          <w:szCs w:val="28"/>
        </w:rPr>
        <w:t xml:space="preserve">, </w:t>
      </w:r>
      <w:r w:rsidRPr="002176A8">
        <w:rPr>
          <w:sz w:val="28"/>
          <w:szCs w:val="28"/>
          <w:u w:val="single"/>
        </w:rPr>
        <w:t>в связи</w:t>
      </w:r>
      <w:proofErr w:type="gramEnd"/>
      <w:r w:rsidRPr="002176A8">
        <w:rPr>
          <w:sz w:val="28"/>
          <w:szCs w:val="28"/>
          <w:u w:val="single"/>
        </w:rPr>
        <w:t xml:space="preserve"> с отсутствием операций в бюджетном учете МКУ «УО и МП»</w:t>
      </w:r>
      <w:r w:rsidRPr="002176A8">
        <w:rPr>
          <w:b/>
          <w:sz w:val="28"/>
          <w:szCs w:val="28"/>
          <w:u w:val="single"/>
        </w:rPr>
        <w:t xml:space="preserve"> </w:t>
      </w:r>
      <w:r w:rsidRPr="002176A8">
        <w:rPr>
          <w:bCs/>
          <w:sz w:val="28"/>
          <w:szCs w:val="28"/>
          <w:u w:val="single"/>
        </w:rPr>
        <w:t>в сумме 2333790,9 тыс. рублей по счетам санкционирования расходов</w:t>
      </w:r>
      <w:r w:rsidRPr="002176A8">
        <w:rPr>
          <w:bCs/>
          <w:sz w:val="28"/>
          <w:szCs w:val="28"/>
        </w:rPr>
        <w:t>:</w:t>
      </w:r>
    </w:p>
    <w:p w:rsidR="00B90432" w:rsidRPr="002176A8" w:rsidRDefault="00B90432" w:rsidP="00B90432">
      <w:pPr>
        <w:autoSpaceDE w:val="0"/>
        <w:autoSpaceDN w:val="0"/>
        <w:adjustRightInd w:val="0"/>
        <w:ind w:firstLine="540"/>
        <w:jc w:val="both"/>
        <w:rPr>
          <w:i/>
          <w:sz w:val="28"/>
          <w:szCs w:val="28"/>
          <w:u w:val="single"/>
        </w:rPr>
      </w:pPr>
      <w:r w:rsidRPr="002176A8">
        <w:rPr>
          <w:b/>
          <w:sz w:val="28"/>
          <w:szCs w:val="28"/>
        </w:rPr>
        <w:t>*</w:t>
      </w:r>
      <w:r w:rsidRPr="002176A8">
        <w:rPr>
          <w:i/>
          <w:sz w:val="28"/>
          <w:szCs w:val="28"/>
        </w:rPr>
        <w:t xml:space="preserve"> </w:t>
      </w:r>
      <w:r w:rsidRPr="002176A8">
        <w:rPr>
          <w:i/>
          <w:sz w:val="28"/>
          <w:szCs w:val="28"/>
          <w:u w:val="single"/>
        </w:rPr>
        <w:t>501 «Лимиты бюджетных обязательств»:</w:t>
      </w:r>
    </w:p>
    <w:p w:rsidR="00B90432" w:rsidRPr="002176A8" w:rsidRDefault="00B90432" w:rsidP="00B90432">
      <w:pPr>
        <w:autoSpaceDE w:val="0"/>
        <w:autoSpaceDN w:val="0"/>
        <w:adjustRightInd w:val="0"/>
        <w:ind w:left="708" w:firstLine="141"/>
        <w:jc w:val="both"/>
        <w:rPr>
          <w:i/>
          <w:sz w:val="28"/>
          <w:szCs w:val="28"/>
        </w:rPr>
      </w:pPr>
      <w:r w:rsidRPr="002176A8">
        <w:rPr>
          <w:i/>
          <w:sz w:val="28"/>
          <w:szCs w:val="28"/>
        </w:rPr>
        <w:t xml:space="preserve">- </w:t>
      </w:r>
      <w:hyperlink w:anchor="P12722" w:history="1">
        <w:r w:rsidRPr="002176A8">
          <w:rPr>
            <w:i/>
            <w:sz w:val="28"/>
            <w:szCs w:val="28"/>
          </w:rPr>
          <w:t>501 40 </w:t>
        </w:r>
      </w:hyperlink>
      <w:r w:rsidRPr="002176A8">
        <w:rPr>
          <w:i/>
          <w:sz w:val="28"/>
          <w:szCs w:val="28"/>
        </w:rPr>
        <w:t xml:space="preserve"> - второго года, следующего за </w:t>
      </w:r>
      <w:proofErr w:type="gramStart"/>
      <w:r w:rsidRPr="002176A8">
        <w:rPr>
          <w:i/>
          <w:sz w:val="28"/>
          <w:szCs w:val="28"/>
        </w:rPr>
        <w:t>очередным</w:t>
      </w:r>
      <w:proofErr w:type="gramEnd"/>
      <w:r w:rsidRPr="002176A8">
        <w:rPr>
          <w:i/>
          <w:sz w:val="28"/>
          <w:szCs w:val="28"/>
        </w:rPr>
        <w:t>;</w:t>
      </w:r>
    </w:p>
    <w:p w:rsidR="00B90432" w:rsidRPr="002176A8" w:rsidRDefault="00B90432" w:rsidP="00B90432">
      <w:pPr>
        <w:autoSpaceDE w:val="0"/>
        <w:autoSpaceDN w:val="0"/>
        <w:adjustRightInd w:val="0"/>
        <w:ind w:firstLine="540"/>
        <w:jc w:val="both"/>
        <w:rPr>
          <w:i/>
          <w:sz w:val="28"/>
          <w:szCs w:val="28"/>
          <w:u w:val="single"/>
        </w:rPr>
      </w:pPr>
      <w:r w:rsidRPr="002176A8">
        <w:rPr>
          <w:i/>
          <w:sz w:val="28"/>
          <w:szCs w:val="28"/>
        </w:rPr>
        <w:t xml:space="preserve">* </w:t>
      </w:r>
      <w:r w:rsidRPr="002176A8">
        <w:rPr>
          <w:i/>
          <w:sz w:val="28"/>
          <w:szCs w:val="28"/>
          <w:u w:val="single"/>
        </w:rPr>
        <w:t>503 «Бюджетные ассигнования»:</w:t>
      </w:r>
    </w:p>
    <w:p w:rsidR="00B90432" w:rsidRPr="002176A8" w:rsidRDefault="00B90432" w:rsidP="00B90432">
      <w:pPr>
        <w:autoSpaceDE w:val="0"/>
        <w:autoSpaceDN w:val="0"/>
        <w:adjustRightInd w:val="0"/>
        <w:ind w:left="708" w:firstLine="141"/>
        <w:jc w:val="both"/>
        <w:rPr>
          <w:i/>
          <w:sz w:val="28"/>
          <w:szCs w:val="28"/>
        </w:rPr>
      </w:pPr>
      <w:r w:rsidRPr="002176A8">
        <w:rPr>
          <w:i/>
          <w:sz w:val="28"/>
          <w:szCs w:val="28"/>
        </w:rPr>
        <w:t xml:space="preserve">- </w:t>
      </w:r>
      <w:hyperlink w:anchor="P12722" w:history="1">
        <w:r w:rsidRPr="002176A8">
          <w:rPr>
            <w:i/>
            <w:sz w:val="28"/>
            <w:szCs w:val="28"/>
          </w:rPr>
          <w:t>503 40 </w:t>
        </w:r>
      </w:hyperlink>
      <w:r w:rsidRPr="002176A8">
        <w:rPr>
          <w:i/>
          <w:sz w:val="28"/>
          <w:szCs w:val="28"/>
        </w:rPr>
        <w:t xml:space="preserve">- второго года, следующего за </w:t>
      </w:r>
      <w:proofErr w:type="gramStart"/>
      <w:r w:rsidRPr="002176A8">
        <w:rPr>
          <w:i/>
          <w:sz w:val="28"/>
          <w:szCs w:val="28"/>
        </w:rPr>
        <w:t>очередным</w:t>
      </w:r>
      <w:proofErr w:type="gramEnd"/>
      <w:r w:rsidRPr="002176A8">
        <w:rPr>
          <w:i/>
          <w:sz w:val="28"/>
          <w:szCs w:val="28"/>
        </w:rPr>
        <w:t>.</w:t>
      </w:r>
    </w:p>
    <w:p w:rsidR="00B90432" w:rsidRPr="002176A8" w:rsidRDefault="00B90432" w:rsidP="00B90432">
      <w:pPr>
        <w:ind w:firstLine="709"/>
        <w:jc w:val="both"/>
        <w:rPr>
          <w:sz w:val="28"/>
          <w:szCs w:val="28"/>
        </w:rPr>
      </w:pPr>
      <w:r w:rsidRPr="002176A8">
        <w:rPr>
          <w:sz w:val="28"/>
          <w:szCs w:val="28"/>
        </w:rPr>
        <w:t>Нарушение носит систематический характер.</w:t>
      </w:r>
    </w:p>
    <w:p w:rsidR="00B90432" w:rsidRPr="002176A8" w:rsidRDefault="00B90432" w:rsidP="00B90432">
      <w:pPr>
        <w:autoSpaceDE w:val="0"/>
        <w:autoSpaceDN w:val="0"/>
        <w:adjustRightInd w:val="0"/>
        <w:ind w:firstLine="708"/>
        <w:jc w:val="both"/>
        <w:rPr>
          <w:sz w:val="28"/>
          <w:szCs w:val="28"/>
        </w:rPr>
      </w:pPr>
      <w:proofErr w:type="gramStart"/>
      <w:r w:rsidRPr="002176A8">
        <w:rPr>
          <w:b/>
          <w:sz w:val="28"/>
          <w:szCs w:val="28"/>
        </w:rPr>
        <w:t>2)</w:t>
      </w:r>
      <w:r w:rsidRPr="002176A8">
        <w:rPr>
          <w:sz w:val="28"/>
          <w:szCs w:val="28"/>
        </w:rPr>
        <w:t xml:space="preserve"> В</w:t>
      </w:r>
      <w:r w:rsidRPr="002176A8">
        <w:rPr>
          <w:b/>
          <w:sz w:val="28"/>
          <w:szCs w:val="28"/>
        </w:rPr>
        <w:t xml:space="preserve"> </w:t>
      </w:r>
      <w:r w:rsidRPr="002176A8">
        <w:rPr>
          <w:sz w:val="28"/>
          <w:szCs w:val="28"/>
        </w:rPr>
        <w:t>несоответствии данных бюджетной отчетности (</w:t>
      </w:r>
      <w:r w:rsidRPr="002176A8">
        <w:rPr>
          <w:sz w:val="28"/>
          <w:szCs w:val="28"/>
          <w:shd w:val="clear" w:color="auto" w:fill="FFFFFF"/>
        </w:rPr>
        <w:t xml:space="preserve">гр.9 стр. 800 раздела 3 </w:t>
      </w:r>
      <w:r w:rsidRPr="002176A8">
        <w:rPr>
          <w:sz w:val="28"/>
          <w:szCs w:val="28"/>
        </w:rPr>
        <w:t>Отчета о бюджетных обязательствах</w:t>
      </w:r>
      <w:r w:rsidRPr="002176A8">
        <w:rPr>
          <w:b/>
          <w:bCs/>
          <w:sz w:val="28"/>
          <w:szCs w:val="28"/>
        </w:rPr>
        <w:t xml:space="preserve"> </w:t>
      </w:r>
      <w:r w:rsidRPr="002176A8">
        <w:rPr>
          <w:sz w:val="28"/>
          <w:szCs w:val="28"/>
          <w:shd w:val="clear" w:color="auto" w:fill="FFFFFF"/>
        </w:rPr>
        <w:t xml:space="preserve">(ф.0503128)) </w:t>
      </w:r>
      <w:r w:rsidRPr="002176A8">
        <w:rPr>
          <w:sz w:val="28"/>
          <w:szCs w:val="28"/>
        </w:rPr>
        <w:t>данным регистров бюджетного учета на отчетную дату (главная книга), в нарушение п.318-320 Инструкции №157н и п. 141 Инструкции №162н:</w:t>
      </w:r>
      <w:r w:rsidRPr="002176A8">
        <w:rPr>
          <w:b/>
          <w:bCs/>
          <w:sz w:val="28"/>
          <w:szCs w:val="28"/>
        </w:rPr>
        <w:t xml:space="preserve"> </w:t>
      </w:r>
      <w:r w:rsidRPr="002176A8">
        <w:rPr>
          <w:sz w:val="28"/>
          <w:szCs w:val="28"/>
        </w:rPr>
        <w:t>в Главной книге МКУ «УО и МП» за 2022 год не отражены данные</w:t>
      </w:r>
      <w:r w:rsidRPr="002176A8">
        <w:rPr>
          <w:sz w:val="28"/>
          <w:szCs w:val="28"/>
          <w:shd w:val="clear" w:color="auto" w:fill="FFFFFF"/>
        </w:rPr>
        <w:t xml:space="preserve"> </w:t>
      </w:r>
      <w:r w:rsidRPr="002176A8">
        <w:rPr>
          <w:sz w:val="28"/>
          <w:szCs w:val="28"/>
        </w:rPr>
        <w:t xml:space="preserve">по счету </w:t>
      </w:r>
      <w:r w:rsidRPr="002176A8">
        <w:rPr>
          <w:i/>
          <w:iCs/>
          <w:sz w:val="28"/>
          <w:szCs w:val="28"/>
        </w:rPr>
        <w:t>1 502 22 000</w:t>
      </w:r>
      <w:r w:rsidRPr="002176A8">
        <w:rPr>
          <w:sz w:val="28"/>
          <w:szCs w:val="28"/>
        </w:rPr>
        <w:t xml:space="preserve"> «</w:t>
      </w:r>
      <w:r w:rsidRPr="002176A8">
        <w:rPr>
          <w:i/>
          <w:iCs/>
          <w:sz w:val="28"/>
          <w:szCs w:val="28"/>
        </w:rPr>
        <w:t>Принятые денежные обязательства</w:t>
      </w:r>
      <w:proofErr w:type="gramEnd"/>
      <w:r w:rsidRPr="002176A8">
        <w:rPr>
          <w:i/>
          <w:iCs/>
          <w:sz w:val="28"/>
          <w:szCs w:val="28"/>
        </w:rPr>
        <w:t xml:space="preserve"> по первому году, следующему за текущим (очередному финансовому году)</w:t>
      </w:r>
      <w:r w:rsidRPr="002176A8">
        <w:rPr>
          <w:sz w:val="28"/>
          <w:szCs w:val="28"/>
        </w:rPr>
        <w:t>»</w:t>
      </w:r>
      <w:r w:rsidRPr="002176A8">
        <w:rPr>
          <w:sz w:val="28"/>
          <w:szCs w:val="28"/>
          <w:shd w:val="clear" w:color="auto" w:fill="FFFFFF"/>
        </w:rPr>
        <w:t xml:space="preserve"> в сумме 217,9 тыс. рублей</w:t>
      </w:r>
      <w:r w:rsidRPr="002176A8">
        <w:rPr>
          <w:sz w:val="28"/>
          <w:szCs w:val="28"/>
        </w:rPr>
        <w:t xml:space="preserve">: </w:t>
      </w:r>
      <w:proofErr w:type="gramStart"/>
      <w:r w:rsidRPr="002176A8">
        <w:rPr>
          <w:sz w:val="28"/>
          <w:szCs w:val="28"/>
        </w:rPr>
        <w:t>отсутствуют</w:t>
      </w:r>
      <w:proofErr w:type="gramEnd"/>
      <w:r w:rsidRPr="002176A8">
        <w:rPr>
          <w:sz w:val="28"/>
          <w:szCs w:val="28"/>
        </w:rPr>
        <w:t xml:space="preserve"> остаток на начало 2022 года, обороты (по дебету и кредиту) за 2022 год, остаток на 31 декабря 2022 года. </w:t>
      </w:r>
    </w:p>
    <w:p w:rsidR="00B90432" w:rsidRPr="002176A8" w:rsidRDefault="00B90432" w:rsidP="00B90432">
      <w:pPr>
        <w:autoSpaceDE w:val="0"/>
        <w:autoSpaceDN w:val="0"/>
        <w:adjustRightInd w:val="0"/>
        <w:ind w:firstLine="709"/>
        <w:jc w:val="both"/>
        <w:rPr>
          <w:b/>
          <w:bCs/>
          <w:i/>
          <w:sz w:val="28"/>
          <w:szCs w:val="28"/>
          <w:u w:val="single"/>
        </w:rPr>
      </w:pPr>
      <w:r w:rsidRPr="002176A8">
        <w:rPr>
          <w:b/>
          <w:bCs/>
          <w:sz w:val="28"/>
          <w:szCs w:val="28"/>
        </w:rPr>
        <w:t>3)</w:t>
      </w:r>
      <w:r w:rsidRPr="002176A8">
        <w:rPr>
          <w:sz w:val="28"/>
          <w:szCs w:val="28"/>
        </w:rPr>
        <w:t xml:space="preserve"> В нарушение п.170.2. Инструкции №191н информация о превышении принятых бюджетных (денежных) обязательств над утвержденными лимитами бюджетных обязательств в сумме </w:t>
      </w:r>
      <w:r w:rsidRPr="002176A8">
        <w:rPr>
          <w:iCs/>
          <w:sz w:val="28"/>
          <w:szCs w:val="28"/>
        </w:rPr>
        <w:t>63579,08 руб.</w:t>
      </w:r>
      <w:r w:rsidRPr="002176A8">
        <w:rPr>
          <w:sz w:val="28"/>
          <w:szCs w:val="28"/>
        </w:rPr>
        <w:t xml:space="preserve"> не отражена МКУ «</w:t>
      </w:r>
      <w:proofErr w:type="spellStart"/>
      <w:r w:rsidRPr="002176A8">
        <w:rPr>
          <w:sz w:val="28"/>
          <w:szCs w:val="28"/>
        </w:rPr>
        <w:t>УОиМП</w:t>
      </w:r>
      <w:proofErr w:type="spellEnd"/>
      <w:r w:rsidRPr="002176A8">
        <w:rPr>
          <w:sz w:val="28"/>
          <w:szCs w:val="28"/>
        </w:rPr>
        <w:t xml:space="preserve">» в </w:t>
      </w:r>
      <w:hyperlink r:id="rId48" w:history="1">
        <w:r w:rsidRPr="002176A8">
          <w:rPr>
            <w:sz w:val="28"/>
            <w:szCs w:val="28"/>
          </w:rPr>
          <w:t>разделе 3</w:t>
        </w:r>
      </w:hyperlink>
      <w:r w:rsidRPr="002176A8">
        <w:rPr>
          <w:sz w:val="28"/>
          <w:szCs w:val="28"/>
        </w:rPr>
        <w:t xml:space="preserve"> Сведений о принятых и неисполненных обязательствах получателя бюджетных средств (ф. 0503175).</w:t>
      </w:r>
    </w:p>
    <w:p w:rsidR="00B90432" w:rsidRPr="002176A8" w:rsidRDefault="00B90432" w:rsidP="00B90432">
      <w:pPr>
        <w:ind w:firstLine="709"/>
        <w:jc w:val="both"/>
        <w:rPr>
          <w:iCs/>
          <w:sz w:val="28"/>
          <w:szCs w:val="28"/>
          <w:u w:val="single"/>
        </w:rPr>
      </w:pPr>
      <w:r w:rsidRPr="002176A8">
        <w:rPr>
          <w:b/>
          <w:sz w:val="28"/>
          <w:szCs w:val="28"/>
          <w:shd w:val="clear" w:color="auto" w:fill="FFFFFF"/>
        </w:rPr>
        <w:lastRenderedPageBreak/>
        <w:t>4)</w:t>
      </w:r>
      <w:r w:rsidRPr="002176A8">
        <w:rPr>
          <w:sz w:val="28"/>
          <w:szCs w:val="28"/>
          <w:shd w:val="clear" w:color="auto" w:fill="FFFFFF"/>
        </w:rPr>
        <w:t xml:space="preserve"> В </w:t>
      </w:r>
      <w:r w:rsidRPr="002176A8">
        <w:rPr>
          <w:iCs/>
          <w:sz w:val="28"/>
          <w:szCs w:val="28"/>
          <w:u w:val="single"/>
        </w:rPr>
        <w:t>некорректном заполнении обязательной формы отчетности - Пояснительной записки формы 0503160:</w:t>
      </w:r>
    </w:p>
    <w:p w:rsidR="00B90432" w:rsidRPr="002176A8" w:rsidRDefault="00B90432" w:rsidP="00B90432">
      <w:pPr>
        <w:autoSpaceDE w:val="0"/>
        <w:autoSpaceDN w:val="0"/>
        <w:adjustRightInd w:val="0"/>
        <w:ind w:firstLine="709"/>
        <w:jc w:val="both"/>
        <w:rPr>
          <w:sz w:val="28"/>
          <w:szCs w:val="28"/>
        </w:rPr>
      </w:pPr>
      <w:r w:rsidRPr="002176A8">
        <w:rPr>
          <w:b/>
          <w:bCs/>
          <w:sz w:val="28"/>
          <w:szCs w:val="28"/>
        </w:rPr>
        <w:t>4.1.</w:t>
      </w:r>
      <w:r w:rsidRPr="002176A8">
        <w:rPr>
          <w:sz w:val="28"/>
          <w:szCs w:val="28"/>
        </w:rPr>
        <w:t xml:space="preserve"> В разделе 2 «Результаты деятельности субъекта бюджетной отчетности» </w:t>
      </w:r>
      <w:r w:rsidRPr="002176A8">
        <w:rPr>
          <w:i/>
          <w:sz w:val="28"/>
          <w:szCs w:val="28"/>
          <w:u w:val="single"/>
        </w:rPr>
        <w:t>не указана информация</w:t>
      </w:r>
      <w:r w:rsidRPr="002176A8">
        <w:rPr>
          <w:i/>
          <w:sz w:val="28"/>
          <w:szCs w:val="28"/>
        </w:rPr>
        <w:t>:</w:t>
      </w:r>
    </w:p>
    <w:p w:rsidR="00B90432" w:rsidRPr="002176A8" w:rsidRDefault="00B90432" w:rsidP="00B90432">
      <w:pPr>
        <w:autoSpaceDE w:val="0"/>
        <w:autoSpaceDN w:val="0"/>
        <w:adjustRightInd w:val="0"/>
        <w:ind w:firstLine="709"/>
        <w:jc w:val="both"/>
        <w:rPr>
          <w:i/>
          <w:sz w:val="28"/>
          <w:szCs w:val="28"/>
          <w:u w:val="single"/>
        </w:rPr>
      </w:pPr>
      <w:r w:rsidRPr="002176A8">
        <w:rPr>
          <w:sz w:val="28"/>
          <w:szCs w:val="28"/>
        </w:rPr>
        <w:t xml:space="preserve">- </w:t>
      </w:r>
      <w:r w:rsidRPr="002176A8">
        <w:rPr>
          <w:i/>
          <w:sz w:val="28"/>
          <w:szCs w:val="28"/>
          <w:u w:val="single"/>
        </w:rPr>
        <w:t>о техническом состоянии, эффективности использования, обеспеченности субъекта бюджетной отчетности и его структурных подразделений основными фондами (соответствия величины, состава и технического уровня фондов реальной потребности в них); характеристика комплектности, а также сведения о своевременности поступления материальных запасов,</w:t>
      </w:r>
    </w:p>
    <w:p w:rsidR="00B90432" w:rsidRPr="002176A8" w:rsidRDefault="00B90432" w:rsidP="00B90432">
      <w:pPr>
        <w:autoSpaceDE w:val="0"/>
        <w:autoSpaceDN w:val="0"/>
        <w:adjustRightInd w:val="0"/>
        <w:ind w:firstLine="540"/>
        <w:jc w:val="both"/>
        <w:rPr>
          <w:sz w:val="28"/>
          <w:szCs w:val="28"/>
        </w:rPr>
      </w:pPr>
      <w:r w:rsidRPr="002176A8">
        <w:rPr>
          <w:i/>
          <w:sz w:val="28"/>
          <w:szCs w:val="28"/>
        </w:rPr>
        <w:t>-</w:t>
      </w:r>
      <w:r w:rsidRPr="002176A8">
        <w:rPr>
          <w:sz w:val="28"/>
          <w:szCs w:val="28"/>
        </w:rPr>
        <w:t xml:space="preserve"> о принятии бюджетных обязательств (денежных обязательств) сверх утвержденного субъекту бюджетной отчетности на финансовый год объема бюджетных ассигнований и (или) лимитов бюджетных обязательств;</w:t>
      </w:r>
    </w:p>
    <w:p w:rsidR="00B90432" w:rsidRPr="002176A8" w:rsidRDefault="00B90432" w:rsidP="00B90432">
      <w:pPr>
        <w:autoSpaceDE w:val="0"/>
        <w:autoSpaceDN w:val="0"/>
        <w:adjustRightInd w:val="0"/>
        <w:ind w:firstLine="540"/>
        <w:jc w:val="both"/>
        <w:rPr>
          <w:sz w:val="28"/>
          <w:szCs w:val="28"/>
        </w:rPr>
      </w:pPr>
      <w:r w:rsidRPr="002176A8">
        <w:rPr>
          <w:b/>
          <w:bCs/>
          <w:sz w:val="28"/>
          <w:szCs w:val="28"/>
        </w:rPr>
        <w:t>4.2.</w:t>
      </w:r>
      <w:r w:rsidRPr="002176A8">
        <w:rPr>
          <w:sz w:val="28"/>
          <w:szCs w:val="28"/>
        </w:rPr>
        <w:t xml:space="preserve"> </w:t>
      </w:r>
      <w:proofErr w:type="gramStart"/>
      <w:r w:rsidRPr="002176A8">
        <w:rPr>
          <w:sz w:val="28"/>
          <w:szCs w:val="28"/>
        </w:rPr>
        <w:t xml:space="preserve">В разделе 4 </w:t>
      </w:r>
      <w:r w:rsidRPr="002176A8">
        <w:rPr>
          <w:sz w:val="28"/>
          <w:szCs w:val="28"/>
          <w:u w:val="single"/>
        </w:rPr>
        <w:t>указано неверное наименование раздела</w:t>
      </w:r>
      <w:r w:rsidRPr="002176A8">
        <w:rPr>
          <w:sz w:val="28"/>
          <w:szCs w:val="28"/>
        </w:rPr>
        <w:t>: «</w:t>
      </w:r>
      <w:r w:rsidRPr="002176A8">
        <w:rPr>
          <w:i/>
          <w:iCs/>
          <w:sz w:val="28"/>
          <w:szCs w:val="28"/>
        </w:rPr>
        <w:t>анализ показателей финансовой отчетности</w:t>
      </w:r>
      <w:r w:rsidRPr="002176A8">
        <w:rPr>
          <w:sz w:val="28"/>
          <w:szCs w:val="28"/>
        </w:rPr>
        <w:t xml:space="preserve">», в соответствии с </w:t>
      </w:r>
      <w:hyperlink r:id="rId49" w:history="1">
        <w:r w:rsidRPr="002176A8">
          <w:rPr>
            <w:sz w:val="28"/>
            <w:szCs w:val="28"/>
            <w:u w:val="single"/>
          </w:rPr>
          <w:t>Приказом</w:t>
        </w:r>
      </w:hyperlink>
      <w:r w:rsidRPr="002176A8">
        <w:rPr>
          <w:sz w:val="28"/>
          <w:szCs w:val="28"/>
          <w:u w:val="single"/>
        </w:rPr>
        <w:t xml:space="preserve"> Минфина России от 29.12.2011 </w:t>
      </w:r>
      <w:r w:rsidRPr="002176A8">
        <w:rPr>
          <w:sz w:val="28"/>
          <w:szCs w:val="28"/>
        </w:rPr>
        <w:t>№191н «О внесении изменений в Инструкцию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утвержденную приказом Министерства финансов Российской Федерации от 28 декабря 2010 г. «191н»</w:t>
      </w:r>
      <w:r w:rsidRPr="002176A8">
        <w:rPr>
          <w:i/>
          <w:iCs/>
          <w:sz w:val="28"/>
          <w:szCs w:val="28"/>
        </w:rPr>
        <w:t xml:space="preserve"> изменен на </w:t>
      </w:r>
      <w:r w:rsidRPr="002176A8">
        <w:rPr>
          <w:sz w:val="28"/>
          <w:szCs w:val="28"/>
        </w:rPr>
        <w:t>«Анализ показателей бухгалтерской отчетности</w:t>
      </w:r>
      <w:proofErr w:type="gramEnd"/>
      <w:r w:rsidRPr="002176A8">
        <w:rPr>
          <w:sz w:val="28"/>
          <w:szCs w:val="28"/>
        </w:rPr>
        <w:t xml:space="preserve"> субъекта бюджетной отчетности», а также:</w:t>
      </w:r>
    </w:p>
    <w:p w:rsidR="00B90432" w:rsidRPr="002176A8" w:rsidRDefault="00B90432" w:rsidP="00B90432">
      <w:pPr>
        <w:autoSpaceDE w:val="0"/>
        <w:autoSpaceDN w:val="0"/>
        <w:adjustRightInd w:val="0"/>
        <w:ind w:firstLine="540"/>
        <w:jc w:val="both"/>
        <w:rPr>
          <w:sz w:val="28"/>
          <w:szCs w:val="28"/>
        </w:rPr>
      </w:pPr>
      <w:r w:rsidRPr="002176A8">
        <w:rPr>
          <w:sz w:val="28"/>
          <w:szCs w:val="28"/>
        </w:rPr>
        <w:t>- не раскрыта информация о причинах увеличения кредиторской задолженности, в том числе просроченной, по состоянию на отчетную дату в сравнении с данными за аналогичный отчетный период прошлого финансового года.</w:t>
      </w:r>
    </w:p>
    <w:p w:rsidR="00B90432" w:rsidRPr="002176A8" w:rsidRDefault="00B90432" w:rsidP="00B90432">
      <w:pPr>
        <w:autoSpaceDE w:val="0"/>
        <w:autoSpaceDN w:val="0"/>
        <w:adjustRightInd w:val="0"/>
        <w:ind w:firstLine="540"/>
        <w:jc w:val="both"/>
        <w:rPr>
          <w:b/>
          <w:sz w:val="28"/>
          <w:szCs w:val="28"/>
        </w:rPr>
      </w:pPr>
      <w:r w:rsidRPr="002176A8">
        <w:rPr>
          <w:b/>
          <w:sz w:val="28"/>
          <w:szCs w:val="28"/>
        </w:rPr>
        <w:t xml:space="preserve">4.3. </w:t>
      </w:r>
      <w:r w:rsidRPr="002176A8">
        <w:rPr>
          <w:bCs/>
          <w:sz w:val="28"/>
          <w:szCs w:val="28"/>
        </w:rPr>
        <w:t>В разделе 5 «Прочие</w:t>
      </w:r>
      <w:r w:rsidRPr="002176A8">
        <w:rPr>
          <w:sz w:val="28"/>
          <w:szCs w:val="28"/>
        </w:rPr>
        <w:t xml:space="preserve"> вопросы деятельности субъекта бюджетной отчетности»:</w:t>
      </w:r>
    </w:p>
    <w:p w:rsidR="00B90432" w:rsidRPr="002176A8" w:rsidRDefault="00B90432" w:rsidP="00B90432">
      <w:pPr>
        <w:autoSpaceDE w:val="0"/>
        <w:autoSpaceDN w:val="0"/>
        <w:adjustRightInd w:val="0"/>
        <w:ind w:firstLine="708"/>
        <w:jc w:val="both"/>
        <w:rPr>
          <w:bCs/>
          <w:sz w:val="28"/>
          <w:szCs w:val="28"/>
        </w:rPr>
      </w:pPr>
      <w:proofErr w:type="gramStart"/>
      <w:r w:rsidRPr="002176A8">
        <w:rPr>
          <w:bCs/>
          <w:sz w:val="28"/>
          <w:szCs w:val="28"/>
        </w:rPr>
        <w:t xml:space="preserve">- в таблице №4 «Сведения об основных положениях учетной политики» </w:t>
      </w:r>
      <w:r w:rsidRPr="002176A8">
        <w:rPr>
          <w:bCs/>
          <w:i/>
          <w:sz w:val="28"/>
          <w:szCs w:val="28"/>
        </w:rPr>
        <w:t>не отражены основные положения учетной политики</w:t>
      </w:r>
      <w:r w:rsidRPr="002176A8">
        <w:rPr>
          <w:bCs/>
          <w:sz w:val="28"/>
          <w:szCs w:val="28"/>
        </w:rPr>
        <w:t xml:space="preserve"> субъекта бюджетной отчетности, раскрывающие за отчетный период особенности отражения в бюджетном учете операций с активами и обязательствами в части установленного нормативными правовыми актами, регулирующими ведение бюджетного учета, права самостоятельного определения таких особенностей и отраслевых особенностей бюджетного учета</w:t>
      </w:r>
      <w:r w:rsidRPr="002176A8">
        <w:rPr>
          <w:bCs/>
          <w:i/>
          <w:sz w:val="28"/>
          <w:szCs w:val="28"/>
        </w:rPr>
        <w:t>, которые должны быть утверждены</w:t>
      </w:r>
      <w:r w:rsidRPr="002176A8">
        <w:rPr>
          <w:bCs/>
          <w:sz w:val="28"/>
          <w:szCs w:val="28"/>
        </w:rPr>
        <w:t xml:space="preserve"> </w:t>
      </w:r>
      <w:r w:rsidRPr="002176A8">
        <w:rPr>
          <w:bCs/>
          <w:i/>
          <w:sz w:val="28"/>
          <w:szCs w:val="28"/>
        </w:rPr>
        <w:t>в учетной политике учреждения</w:t>
      </w:r>
      <w:proofErr w:type="gramEnd"/>
      <w:r w:rsidRPr="002176A8">
        <w:rPr>
          <w:bCs/>
          <w:sz w:val="28"/>
          <w:szCs w:val="28"/>
        </w:rPr>
        <w:t xml:space="preserve"> в соответствии с пунктом 6 инструкции №157н и федеральным </w:t>
      </w:r>
      <w:hyperlink w:anchor="P30" w:history="1">
        <w:r w:rsidRPr="002176A8">
          <w:rPr>
            <w:bCs/>
            <w:sz w:val="28"/>
            <w:szCs w:val="28"/>
          </w:rPr>
          <w:t>стандарт</w:t>
        </w:r>
      </w:hyperlink>
      <w:r w:rsidRPr="002176A8">
        <w:rPr>
          <w:bCs/>
          <w:sz w:val="28"/>
          <w:szCs w:val="28"/>
        </w:rPr>
        <w:t>ом бухгалтерского учета для организаций государственного сектора «Учетная политика, оценочные значения и ошибки» (приказ Минфина РФ от 30.12.2017 №274н),</w:t>
      </w:r>
      <w:r w:rsidRPr="002176A8">
        <w:rPr>
          <w:bCs/>
          <w:i/>
          <w:sz w:val="28"/>
          <w:szCs w:val="28"/>
        </w:rPr>
        <w:t xml:space="preserve"> в</w:t>
      </w:r>
      <w:r w:rsidRPr="002176A8">
        <w:rPr>
          <w:bCs/>
          <w:sz w:val="28"/>
          <w:szCs w:val="28"/>
        </w:rPr>
        <w:t xml:space="preserve"> </w:t>
      </w:r>
      <w:r w:rsidRPr="002176A8">
        <w:rPr>
          <w:bCs/>
          <w:i/>
          <w:sz w:val="28"/>
          <w:szCs w:val="28"/>
        </w:rPr>
        <w:t xml:space="preserve">нарушение </w:t>
      </w:r>
      <w:hyperlink r:id="rId50" w:history="1">
        <w:r w:rsidRPr="002176A8">
          <w:rPr>
            <w:bCs/>
            <w:i/>
            <w:sz w:val="28"/>
            <w:szCs w:val="28"/>
          </w:rPr>
          <w:t>п.156</w:t>
        </w:r>
      </w:hyperlink>
      <w:r w:rsidRPr="002176A8">
        <w:rPr>
          <w:bCs/>
          <w:i/>
          <w:sz w:val="28"/>
          <w:szCs w:val="28"/>
        </w:rPr>
        <w:t xml:space="preserve"> инструкции №191н</w:t>
      </w:r>
      <w:r w:rsidRPr="002176A8">
        <w:rPr>
          <w:bCs/>
          <w:sz w:val="28"/>
          <w:szCs w:val="28"/>
        </w:rPr>
        <w:t>:</w:t>
      </w:r>
    </w:p>
    <w:p w:rsidR="00B90432" w:rsidRPr="002176A8" w:rsidRDefault="00B90432" w:rsidP="00B90432">
      <w:pPr>
        <w:pStyle w:val="ConsPlusNormal"/>
        <w:ind w:firstLine="709"/>
        <w:jc w:val="both"/>
        <w:rPr>
          <w:rFonts w:ascii="Times New Roman" w:hAnsi="Times New Roman" w:cs="Times New Roman"/>
          <w:b/>
          <w:i/>
          <w:sz w:val="28"/>
          <w:szCs w:val="28"/>
        </w:rPr>
      </w:pPr>
      <w:r w:rsidRPr="002176A8">
        <w:rPr>
          <w:rFonts w:ascii="Times New Roman" w:hAnsi="Times New Roman" w:cs="Times New Roman"/>
          <w:i/>
          <w:sz w:val="28"/>
          <w:szCs w:val="28"/>
        </w:rPr>
        <w:t>- методы определения сроков полезного использования основных средств;</w:t>
      </w:r>
    </w:p>
    <w:p w:rsidR="00B90432" w:rsidRPr="002176A8" w:rsidRDefault="00B90432" w:rsidP="00B90432">
      <w:pPr>
        <w:ind w:firstLine="709"/>
        <w:jc w:val="both"/>
        <w:rPr>
          <w:i/>
          <w:sz w:val="28"/>
          <w:szCs w:val="28"/>
        </w:rPr>
      </w:pPr>
      <w:r w:rsidRPr="002176A8">
        <w:rPr>
          <w:i/>
          <w:sz w:val="28"/>
          <w:szCs w:val="28"/>
        </w:rPr>
        <w:t>- порядок формирования резервов (виды формируемых резервов, методы оценки обязательств, дата признания в учете и т.д.).</w:t>
      </w:r>
    </w:p>
    <w:p w:rsidR="00B90432" w:rsidRPr="002176A8" w:rsidRDefault="00B90432" w:rsidP="00B90432">
      <w:pPr>
        <w:autoSpaceDE w:val="0"/>
        <w:autoSpaceDN w:val="0"/>
        <w:adjustRightInd w:val="0"/>
        <w:jc w:val="both"/>
        <w:rPr>
          <w:b/>
          <w:sz w:val="28"/>
          <w:szCs w:val="28"/>
        </w:rPr>
      </w:pPr>
      <w:r w:rsidRPr="002176A8">
        <w:rPr>
          <w:b/>
          <w:sz w:val="28"/>
          <w:szCs w:val="28"/>
        </w:rPr>
        <w:lastRenderedPageBreak/>
        <w:tab/>
      </w:r>
      <w:r w:rsidRPr="002176A8">
        <w:rPr>
          <w:b/>
          <w:sz w:val="28"/>
          <w:szCs w:val="28"/>
          <w:lang w:val="en-US"/>
        </w:rPr>
        <w:t>I</w:t>
      </w:r>
      <w:r w:rsidRPr="002176A8">
        <w:rPr>
          <w:b/>
          <w:bCs/>
          <w:sz w:val="28"/>
          <w:szCs w:val="28"/>
          <w:lang w:val="en-US"/>
        </w:rPr>
        <w:t>I</w:t>
      </w:r>
      <w:r w:rsidRPr="002176A8">
        <w:rPr>
          <w:b/>
          <w:bCs/>
          <w:sz w:val="28"/>
          <w:szCs w:val="28"/>
        </w:rPr>
        <w:t>.</w:t>
      </w:r>
      <w:r w:rsidRPr="002176A8">
        <w:rPr>
          <w:sz w:val="28"/>
          <w:szCs w:val="28"/>
        </w:rPr>
        <w:t xml:space="preserve"> Ведение бюджетного учета с нарушением требований п.1 ст.13 Закона №402-ФЗ, п.72.1 Инструкции №191н, Инструкции №157н, Инструкции №162н, выразившееся:</w:t>
      </w:r>
    </w:p>
    <w:p w:rsidR="00B90432" w:rsidRPr="002176A8" w:rsidRDefault="00B90432" w:rsidP="00B90432">
      <w:pPr>
        <w:autoSpaceDE w:val="0"/>
        <w:autoSpaceDN w:val="0"/>
        <w:adjustRightInd w:val="0"/>
        <w:ind w:firstLine="709"/>
        <w:jc w:val="both"/>
        <w:rPr>
          <w:bCs/>
          <w:sz w:val="28"/>
          <w:szCs w:val="28"/>
        </w:rPr>
      </w:pPr>
      <w:r w:rsidRPr="002176A8">
        <w:rPr>
          <w:bCs/>
          <w:sz w:val="28"/>
          <w:szCs w:val="28"/>
        </w:rPr>
        <w:t>1) В нерегулярном внесении изменений и дополнений в учетную политику учреждения (от 29.05.2018 и от 20.06.2022) свидетельствует о неполном и несвоевременном применении в бюджетном учете</w:t>
      </w:r>
      <w:r w:rsidRPr="002176A8">
        <w:rPr>
          <w:bCs/>
          <w:iCs/>
          <w:sz w:val="28"/>
          <w:szCs w:val="28"/>
        </w:rPr>
        <w:t xml:space="preserve"> </w:t>
      </w:r>
      <w:r w:rsidRPr="002176A8">
        <w:rPr>
          <w:bCs/>
          <w:sz w:val="28"/>
          <w:szCs w:val="28"/>
        </w:rPr>
        <w:t xml:space="preserve">федеральных </w:t>
      </w:r>
      <w:hyperlink r:id="rId51" w:history="1">
        <w:proofErr w:type="gramStart"/>
        <w:r w:rsidRPr="002176A8">
          <w:rPr>
            <w:bCs/>
            <w:sz w:val="28"/>
            <w:szCs w:val="28"/>
          </w:rPr>
          <w:t>стандарт</w:t>
        </w:r>
      </w:hyperlink>
      <w:r w:rsidRPr="002176A8">
        <w:rPr>
          <w:bCs/>
          <w:sz w:val="28"/>
          <w:szCs w:val="28"/>
        </w:rPr>
        <w:t>ов</w:t>
      </w:r>
      <w:proofErr w:type="gramEnd"/>
      <w:r w:rsidRPr="002176A8">
        <w:rPr>
          <w:bCs/>
          <w:sz w:val="28"/>
          <w:szCs w:val="28"/>
        </w:rPr>
        <w:t xml:space="preserve"> бухгалтерского учета для организаций государственного сектора, обязательных к применению с 1 января 2019 года и последующих лет, в том числе федерального </w:t>
      </w:r>
      <w:hyperlink r:id="rId52" w:history="1">
        <w:r w:rsidRPr="002176A8">
          <w:rPr>
            <w:bCs/>
            <w:sz w:val="28"/>
            <w:szCs w:val="28"/>
          </w:rPr>
          <w:t>стандарт</w:t>
        </w:r>
      </w:hyperlink>
      <w:r w:rsidRPr="002176A8">
        <w:rPr>
          <w:bCs/>
          <w:sz w:val="28"/>
          <w:szCs w:val="28"/>
        </w:rPr>
        <w:t>а бухгалтерского учета для организаций государственного сектора «Непроизведенные активы», утвержденного приказом Министерства финансов Российской Федерации от 28.02.2018 №34н.</w:t>
      </w:r>
    </w:p>
    <w:p w:rsidR="00B90432" w:rsidRPr="002176A8" w:rsidRDefault="00B90432" w:rsidP="00B90432">
      <w:pPr>
        <w:ind w:firstLine="709"/>
        <w:jc w:val="both"/>
        <w:rPr>
          <w:sz w:val="28"/>
          <w:szCs w:val="28"/>
          <w:highlight w:val="yellow"/>
        </w:rPr>
      </w:pPr>
      <w:r w:rsidRPr="002176A8">
        <w:rPr>
          <w:bCs/>
          <w:sz w:val="28"/>
          <w:szCs w:val="28"/>
        </w:rPr>
        <w:t>2)</w:t>
      </w:r>
      <w:r w:rsidRPr="002176A8">
        <w:rPr>
          <w:b/>
          <w:sz w:val="28"/>
          <w:szCs w:val="28"/>
        </w:rPr>
        <w:t xml:space="preserve"> </w:t>
      </w:r>
      <w:r w:rsidRPr="002176A8">
        <w:rPr>
          <w:sz w:val="28"/>
          <w:szCs w:val="28"/>
        </w:rPr>
        <w:t xml:space="preserve">В не применении положений Федерального </w:t>
      </w:r>
      <w:hyperlink r:id="rId53" w:history="1">
        <w:proofErr w:type="gramStart"/>
        <w:r w:rsidRPr="002176A8">
          <w:rPr>
            <w:sz w:val="28"/>
            <w:szCs w:val="28"/>
          </w:rPr>
          <w:t>стандарт</w:t>
        </w:r>
        <w:proofErr w:type="gramEnd"/>
      </w:hyperlink>
      <w:r w:rsidRPr="002176A8">
        <w:rPr>
          <w:sz w:val="28"/>
          <w:szCs w:val="28"/>
        </w:rPr>
        <w:t xml:space="preserve">а бухгалтерского учета «Непроизведенные активы»: в нарушение </w:t>
      </w:r>
      <w:hyperlink r:id="rId54" w:history="1">
        <w:r w:rsidRPr="002176A8">
          <w:rPr>
            <w:sz w:val="28"/>
            <w:szCs w:val="28"/>
          </w:rPr>
          <w:t xml:space="preserve">пунктов </w:t>
        </w:r>
      </w:hyperlink>
      <w:hyperlink r:id="rId55" w:history="1">
        <w:r w:rsidRPr="002176A8">
          <w:rPr>
            <w:sz w:val="28"/>
            <w:szCs w:val="28"/>
          </w:rPr>
          <w:t>36</w:t>
        </w:r>
      </w:hyperlink>
      <w:r w:rsidRPr="002176A8">
        <w:rPr>
          <w:sz w:val="28"/>
          <w:szCs w:val="28"/>
        </w:rPr>
        <w:t xml:space="preserve">, </w:t>
      </w:r>
      <w:hyperlink r:id="rId56" w:history="1">
        <w:r w:rsidRPr="002176A8">
          <w:rPr>
            <w:sz w:val="28"/>
            <w:szCs w:val="28"/>
          </w:rPr>
          <w:t>38</w:t>
        </w:r>
      </w:hyperlink>
      <w:r w:rsidRPr="002176A8">
        <w:rPr>
          <w:sz w:val="28"/>
          <w:szCs w:val="28"/>
        </w:rPr>
        <w:t xml:space="preserve"> СГС «Непроизведенные активы», утвержденного приказом Министерства финансов Российской Федерации от 28.02.2018 №34н и </w:t>
      </w:r>
      <w:hyperlink r:id="rId57" w:history="1">
        <w:r w:rsidRPr="002176A8">
          <w:rPr>
            <w:sz w:val="28"/>
            <w:szCs w:val="28"/>
          </w:rPr>
          <w:t>пункта 71</w:t>
        </w:r>
      </w:hyperlink>
      <w:r w:rsidRPr="002176A8">
        <w:rPr>
          <w:sz w:val="28"/>
          <w:szCs w:val="28"/>
        </w:rPr>
        <w:t xml:space="preserve"> Инструкции №157н, МКУ «</w:t>
      </w:r>
      <w:proofErr w:type="spellStart"/>
      <w:r w:rsidRPr="002176A8">
        <w:rPr>
          <w:sz w:val="28"/>
          <w:szCs w:val="28"/>
        </w:rPr>
        <w:t>УОиМП</w:t>
      </w:r>
      <w:proofErr w:type="spellEnd"/>
      <w:r w:rsidRPr="002176A8">
        <w:rPr>
          <w:sz w:val="28"/>
          <w:szCs w:val="28"/>
        </w:rPr>
        <w:t>» не проведена ежегодная переоценка стоимости объектов непроизведенных активов до справедливой стоимости, в качестве которой используется кадастровая стоимость,</w:t>
      </w:r>
      <w:r w:rsidRPr="002176A8">
        <w:rPr>
          <w:b/>
          <w:bCs/>
          <w:sz w:val="28"/>
          <w:szCs w:val="28"/>
        </w:rPr>
        <w:t xml:space="preserve"> </w:t>
      </w:r>
      <w:r w:rsidRPr="002176A8">
        <w:rPr>
          <w:sz w:val="28"/>
          <w:szCs w:val="28"/>
        </w:rPr>
        <w:t>установленная</w:t>
      </w:r>
      <w:r w:rsidRPr="002176A8">
        <w:rPr>
          <w:b/>
          <w:bCs/>
          <w:sz w:val="28"/>
          <w:szCs w:val="28"/>
        </w:rPr>
        <w:t xml:space="preserve"> </w:t>
      </w:r>
      <w:r w:rsidRPr="002176A8">
        <w:rPr>
          <w:bCs/>
          <w:sz w:val="28"/>
          <w:szCs w:val="28"/>
        </w:rPr>
        <w:t>в соответствии с Приказом департамента имущества и земельных отношений Новосибирской области от 28.10.2021 №4003 (ред. от 26.12.2022) «Об утверждении результатов определения кадастровой стоимости земельных участков из категории земель населенных пунктов, расположенных на территории Новосибирской области, и среднего уровня кадастровой стоимости земель населенных пунктов по муниципальным районам (городским округам) Новосибирской области»</w:t>
      </w:r>
      <w:r w:rsidRPr="002176A8">
        <w:rPr>
          <w:sz w:val="28"/>
          <w:szCs w:val="28"/>
        </w:rPr>
        <w:t xml:space="preserve">. </w:t>
      </w:r>
      <w:proofErr w:type="gramStart"/>
      <w:r w:rsidRPr="002176A8">
        <w:rPr>
          <w:bCs/>
          <w:sz w:val="28"/>
          <w:szCs w:val="28"/>
          <w:shd w:val="clear" w:color="auto" w:fill="FFFFFF"/>
        </w:rPr>
        <w:t>В результате сумма</w:t>
      </w:r>
      <w:r w:rsidRPr="002176A8">
        <w:rPr>
          <w:b/>
          <w:sz w:val="28"/>
          <w:szCs w:val="28"/>
          <w:shd w:val="clear" w:color="auto" w:fill="FFFFFF"/>
        </w:rPr>
        <w:t xml:space="preserve"> </w:t>
      </w:r>
      <w:r w:rsidRPr="002176A8">
        <w:rPr>
          <w:bCs/>
          <w:sz w:val="28"/>
          <w:szCs w:val="28"/>
          <w:shd w:val="clear" w:color="auto" w:fill="FFFFFF"/>
        </w:rPr>
        <w:t xml:space="preserve">расхождения (завышения) по стоимости </w:t>
      </w:r>
      <w:r w:rsidRPr="002176A8">
        <w:rPr>
          <w:bCs/>
          <w:sz w:val="28"/>
          <w:szCs w:val="28"/>
        </w:rPr>
        <w:t>непроизведенных активов (стр.070 ф.0503130) составила на 01.01.2022 года 10 949 503,93 рублей, на 01.01.2023 года 11 539 849,74 рублей, что привело к искажению (завышению) по стр.190 «Итого по разделу I» баланса (ф.0503130) МКУ «</w:t>
      </w:r>
      <w:proofErr w:type="spellStart"/>
      <w:r w:rsidRPr="002176A8">
        <w:rPr>
          <w:bCs/>
          <w:sz w:val="28"/>
          <w:szCs w:val="28"/>
        </w:rPr>
        <w:t>УОиМП</w:t>
      </w:r>
      <w:proofErr w:type="spellEnd"/>
      <w:r w:rsidRPr="002176A8">
        <w:rPr>
          <w:bCs/>
          <w:sz w:val="28"/>
          <w:szCs w:val="28"/>
        </w:rPr>
        <w:t>» на 01.01.2023 на 11 539 849,74 рублей, что составляет 43,7% (11539849,74/26404505,63*100).</w:t>
      </w:r>
      <w:proofErr w:type="gramEnd"/>
      <w:r w:rsidRPr="002176A8">
        <w:rPr>
          <w:bCs/>
          <w:sz w:val="28"/>
          <w:szCs w:val="28"/>
        </w:rPr>
        <w:t xml:space="preserve"> Указанное нарушение подпадает под действие части 5 статьи 15.15.6 «Нарушение требований к бюджетному (бухгалтерскому) учету, в том числе к составлению, представлению бюджетной, бухгалтерской (финансовой) отчетности» КОАП от 30.12.2001 №195-ФЗ.</w:t>
      </w:r>
    </w:p>
    <w:p w:rsidR="00B90432" w:rsidRPr="002176A8" w:rsidRDefault="00B90432" w:rsidP="00B90432">
      <w:pPr>
        <w:autoSpaceDE w:val="0"/>
        <w:autoSpaceDN w:val="0"/>
        <w:adjustRightInd w:val="0"/>
        <w:ind w:firstLine="709"/>
        <w:jc w:val="both"/>
        <w:rPr>
          <w:sz w:val="28"/>
          <w:szCs w:val="28"/>
        </w:rPr>
      </w:pPr>
      <w:r w:rsidRPr="002176A8">
        <w:rPr>
          <w:b/>
          <w:sz w:val="28"/>
          <w:szCs w:val="28"/>
        </w:rPr>
        <w:t>3)</w:t>
      </w:r>
      <w:r w:rsidRPr="002176A8">
        <w:rPr>
          <w:sz w:val="28"/>
          <w:szCs w:val="28"/>
        </w:rPr>
        <w:t xml:space="preserve"> В отсутствии данных по бюджетным счетам в нарушение положений п.302.1 Инструкции №157н, раздела 5 Инструкции 157н и п.124.1, 124.2 и раздела 5 Инструкции №162н:</w:t>
      </w:r>
    </w:p>
    <w:p w:rsidR="00B90432" w:rsidRPr="002176A8" w:rsidRDefault="00B90432" w:rsidP="00B90432">
      <w:pPr>
        <w:autoSpaceDE w:val="0"/>
        <w:autoSpaceDN w:val="0"/>
        <w:adjustRightInd w:val="0"/>
        <w:ind w:firstLine="709"/>
        <w:jc w:val="both"/>
        <w:rPr>
          <w:bCs/>
          <w:sz w:val="28"/>
          <w:szCs w:val="28"/>
        </w:rPr>
      </w:pPr>
      <w:proofErr w:type="gramStart"/>
      <w:r w:rsidRPr="002176A8">
        <w:rPr>
          <w:b/>
          <w:sz w:val="28"/>
          <w:szCs w:val="28"/>
        </w:rPr>
        <w:t>3.1)</w:t>
      </w:r>
      <w:r w:rsidRPr="002176A8">
        <w:rPr>
          <w:i/>
          <w:sz w:val="28"/>
          <w:szCs w:val="28"/>
        </w:rPr>
        <w:t xml:space="preserve"> </w:t>
      </w:r>
      <w:r w:rsidRPr="002176A8">
        <w:rPr>
          <w:bCs/>
          <w:sz w:val="28"/>
          <w:szCs w:val="28"/>
        </w:rPr>
        <w:t>на счетах санкционирования суммы доведенных (утвержденных) финансовым органом сумм бюджетных ассигнований и лимитов бюджетных обязательств МКУ «</w:t>
      </w:r>
      <w:proofErr w:type="spellStart"/>
      <w:r w:rsidRPr="002176A8">
        <w:rPr>
          <w:bCs/>
          <w:sz w:val="28"/>
          <w:szCs w:val="28"/>
        </w:rPr>
        <w:t>УОиМП</w:t>
      </w:r>
      <w:proofErr w:type="spellEnd"/>
      <w:r w:rsidRPr="002176A8">
        <w:rPr>
          <w:bCs/>
          <w:sz w:val="28"/>
          <w:szCs w:val="28"/>
        </w:rPr>
        <w:t>» как главному распорядителю бюджетных средств по всем финансовым годам (</w:t>
      </w:r>
      <w:r w:rsidRPr="002176A8">
        <w:rPr>
          <w:sz w:val="28"/>
          <w:szCs w:val="28"/>
        </w:rPr>
        <w:t>по текущему финансовому году, по первому году, следующему за текущим (очередному финансовому году),  по второму году, следующему за текущим (первому году, следующему за очередным;</w:t>
      </w:r>
      <w:proofErr w:type="gramEnd"/>
      <w:r w:rsidRPr="002176A8">
        <w:rPr>
          <w:sz w:val="28"/>
          <w:szCs w:val="28"/>
        </w:rPr>
        <w:t xml:space="preserve"> </w:t>
      </w:r>
      <w:bookmarkStart w:id="3" w:name="_Hlk137737507"/>
      <w:r w:rsidRPr="002176A8">
        <w:rPr>
          <w:sz w:val="28"/>
          <w:szCs w:val="28"/>
        </w:rPr>
        <w:t xml:space="preserve">по второму году, следующему за </w:t>
      </w:r>
      <w:proofErr w:type="gramStart"/>
      <w:r w:rsidRPr="002176A8">
        <w:rPr>
          <w:sz w:val="28"/>
          <w:szCs w:val="28"/>
        </w:rPr>
        <w:t>очередным</w:t>
      </w:r>
      <w:proofErr w:type="gramEnd"/>
      <w:r w:rsidRPr="002176A8">
        <w:rPr>
          <w:bCs/>
          <w:sz w:val="28"/>
          <w:szCs w:val="28"/>
        </w:rPr>
        <w:t>)</w:t>
      </w:r>
      <w:bookmarkEnd w:id="3"/>
      <w:r w:rsidRPr="002176A8">
        <w:rPr>
          <w:bCs/>
          <w:sz w:val="28"/>
          <w:szCs w:val="28"/>
        </w:rPr>
        <w:t>:</w:t>
      </w:r>
    </w:p>
    <w:p w:rsidR="00B90432" w:rsidRPr="002176A8" w:rsidRDefault="00B90432" w:rsidP="00B90432">
      <w:pPr>
        <w:autoSpaceDE w:val="0"/>
        <w:autoSpaceDN w:val="0"/>
        <w:adjustRightInd w:val="0"/>
        <w:ind w:left="708"/>
        <w:jc w:val="both"/>
        <w:rPr>
          <w:i/>
          <w:sz w:val="28"/>
          <w:szCs w:val="28"/>
        </w:rPr>
      </w:pPr>
      <w:r w:rsidRPr="002176A8">
        <w:rPr>
          <w:i/>
          <w:sz w:val="28"/>
          <w:szCs w:val="28"/>
        </w:rPr>
        <w:t>- 1.501.Х</w:t>
      </w:r>
      <w:proofErr w:type="gramStart"/>
      <w:r w:rsidRPr="002176A8">
        <w:rPr>
          <w:i/>
          <w:sz w:val="28"/>
          <w:szCs w:val="28"/>
        </w:rPr>
        <w:t>1</w:t>
      </w:r>
      <w:proofErr w:type="gramEnd"/>
      <w:r w:rsidRPr="002176A8">
        <w:rPr>
          <w:i/>
          <w:sz w:val="28"/>
          <w:szCs w:val="28"/>
        </w:rPr>
        <w:t xml:space="preserve"> «</w:t>
      </w:r>
      <w:r w:rsidRPr="002176A8">
        <w:rPr>
          <w:i/>
          <w:iCs/>
          <w:sz w:val="28"/>
          <w:szCs w:val="28"/>
        </w:rPr>
        <w:t>Доведенные лимиты бюджетных обязательств</w:t>
      </w:r>
      <w:r w:rsidRPr="002176A8">
        <w:rPr>
          <w:i/>
          <w:sz w:val="28"/>
          <w:szCs w:val="28"/>
        </w:rPr>
        <w:t>»;</w:t>
      </w:r>
      <w:r w:rsidRPr="002176A8">
        <w:rPr>
          <w:sz w:val="28"/>
          <w:szCs w:val="28"/>
        </w:rPr>
        <w:t xml:space="preserve"> </w:t>
      </w:r>
    </w:p>
    <w:p w:rsidR="00B90432" w:rsidRPr="002176A8" w:rsidRDefault="00B90432" w:rsidP="00B90432">
      <w:pPr>
        <w:autoSpaceDE w:val="0"/>
        <w:autoSpaceDN w:val="0"/>
        <w:adjustRightInd w:val="0"/>
        <w:ind w:left="708"/>
        <w:jc w:val="both"/>
        <w:rPr>
          <w:i/>
          <w:sz w:val="28"/>
          <w:szCs w:val="28"/>
        </w:rPr>
      </w:pPr>
      <w:r w:rsidRPr="002176A8">
        <w:rPr>
          <w:i/>
          <w:sz w:val="28"/>
          <w:szCs w:val="28"/>
        </w:rPr>
        <w:lastRenderedPageBreak/>
        <w:t>- 1.501Х</w:t>
      </w:r>
      <w:proofErr w:type="gramStart"/>
      <w:r w:rsidRPr="002176A8">
        <w:rPr>
          <w:i/>
          <w:sz w:val="28"/>
          <w:szCs w:val="28"/>
        </w:rPr>
        <w:t>2</w:t>
      </w:r>
      <w:proofErr w:type="gramEnd"/>
      <w:r w:rsidRPr="002176A8">
        <w:rPr>
          <w:i/>
          <w:sz w:val="28"/>
          <w:szCs w:val="28"/>
        </w:rPr>
        <w:t xml:space="preserve"> «</w:t>
      </w:r>
      <w:r w:rsidRPr="002176A8">
        <w:rPr>
          <w:i/>
          <w:iCs/>
          <w:sz w:val="28"/>
          <w:szCs w:val="28"/>
        </w:rPr>
        <w:t>Лимиты бюджетных обязательств к распределению</w:t>
      </w:r>
      <w:r w:rsidRPr="002176A8">
        <w:rPr>
          <w:i/>
          <w:sz w:val="28"/>
          <w:szCs w:val="28"/>
        </w:rPr>
        <w:t>»,</w:t>
      </w:r>
    </w:p>
    <w:p w:rsidR="00B90432" w:rsidRPr="002176A8" w:rsidRDefault="00B90432" w:rsidP="00B90432">
      <w:pPr>
        <w:autoSpaceDE w:val="0"/>
        <w:autoSpaceDN w:val="0"/>
        <w:adjustRightInd w:val="0"/>
        <w:ind w:left="708"/>
        <w:jc w:val="both"/>
        <w:rPr>
          <w:i/>
          <w:sz w:val="28"/>
          <w:szCs w:val="28"/>
        </w:rPr>
      </w:pPr>
      <w:r w:rsidRPr="002176A8">
        <w:rPr>
          <w:i/>
          <w:sz w:val="28"/>
          <w:szCs w:val="28"/>
        </w:rPr>
        <w:t>- 1.503.Х</w:t>
      </w:r>
      <w:proofErr w:type="gramStart"/>
      <w:r w:rsidRPr="002176A8">
        <w:rPr>
          <w:i/>
          <w:sz w:val="28"/>
          <w:szCs w:val="28"/>
        </w:rPr>
        <w:t>1</w:t>
      </w:r>
      <w:proofErr w:type="gramEnd"/>
      <w:r w:rsidRPr="002176A8">
        <w:rPr>
          <w:i/>
          <w:sz w:val="28"/>
          <w:szCs w:val="28"/>
        </w:rPr>
        <w:t xml:space="preserve"> «</w:t>
      </w:r>
      <w:r w:rsidRPr="002176A8">
        <w:rPr>
          <w:i/>
          <w:iCs/>
          <w:sz w:val="28"/>
          <w:szCs w:val="28"/>
        </w:rPr>
        <w:t>Доведенные бюджетные ассигнования</w:t>
      </w:r>
      <w:r w:rsidRPr="002176A8">
        <w:rPr>
          <w:i/>
          <w:sz w:val="28"/>
          <w:szCs w:val="28"/>
        </w:rPr>
        <w:t>»,</w:t>
      </w:r>
    </w:p>
    <w:p w:rsidR="00B90432" w:rsidRPr="002176A8" w:rsidRDefault="00B90432" w:rsidP="00B90432">
      <w:pPr>
        <w:autoSpaceDE w:val="0"/>
        <w:autoSpaceDN w:val="0"/>
        <w:adjustRightInd w:val="0"/>
        <w:ind w:left="708"/>
        <w:jc w:val="both"/>
        <w:rPr>
          <w:sz w:val="28"/>
          <w:szCs w:val="28"/>
        </w:rPr>
      </w:pPr>
      <w:r w:rsidRPr="002176A8">
        <w:rPr>
          <w:i/>
          <w:sz w:val="28"/>
          <w:szCs w:val="28"/>
        </w:rPr>
        <w:t>- 1.503.Х</w:t>
      </w:r>
      <w:proofErr w:type="gramStart"/>
      <w:r w:rsidRPr="002176A8">
        <w:rPr>
          <w:i/>
          <w:sz w:val="28"/>
          <w:szCs w:val="28"/>
        </w:rPr>
        <w:t>2</w:t>
      </w:r>
      <w:proofErr w:type="gramEnd"/>
      <w:r w:rsidRPr="002176A8">
        <w:rPr>
          <w:i/>
          <w:sz w:val="28"/>
          <w:szCs w:val="28"/>
        </w:rPr>
        <w:t xml:space="preserve"> «</w:t>
      </w:r>
      <w:r w:rsidRPr="002176A8">
        <w:rPr>
          <w:i/>
          <w:iCs/>
          <w:sz w:val="28"/>
          <w:szCs w:val="28"/>
        </w:rPr>
        <w:t>Бюджетные ассигнования к распределению</w:t>
      </w:r>
      <w:r w:rsidRPr="002176A8">
        <w:rPr>
          <w:i/>
          <w:sz w:val="28"/>
          <w:szCs w:val="28"/>
        </w:rPr>
        <w:t>».</w:t>
      </w:r>
    </w:p>
    <w:p w:rsidR="00B90432" w:rsidRPr="002176A8" w:rsidRDefault="00B90432" w:rsidP="00B90432">
      <w:pPr>
        <w:autoSpaceDE w:val="0"/>
        <w:autoSpaceDN w:val="0"/>
        <w:adjustRightInd w:val="0"/>
        <w:ind w:firstLine="709"/>
        <w:jc w:val="both"/>
        <w:rPr>
          <w:bCs/>
          <w:sz w:val="28"/>
          <w:szCs w:val="28"/>
        </w:rPr>
      </w:pPr>
      <w:proofErr w:type="gramStart"/>
      <w:r w:rsidRPr="002176A8">
        <w:rPr>
          <w:b/>
          <w:sz w:val="28"/>
          <w:szCs w:val="28"/>
        </w:rPr>
        <w:t>3.2)</w:t>
      </w:r>
      <w:r w:rsidRPr="002176A8">
        <w:rPr>
          <w:sz w:val="28"/>
          <w:szCs w:val="28"/>
        </w:rPr>
        <w:t xml:space="preserve"> </w:t>
      </w:r>
      <w:r w:rsidRPr="002176A8">
        <w:rPr>
          <w:bCs/>
          <w:sz w:val="28"/>
          <w:szCs w:val="28"/>
        </w:rPr>
        <w:t>на</w:t>
      </w:r>
      <w:r w:rsidRPr="002176A8">
        <w:rPr>
          <w:bCs/>
          <w:sz w:val="28"/>
          <w:szCs w:val="28"/>
          <w:u w:val="single"/>
        </w:rPr>
        <w:t xml:space="preserve"> счетах санкционирования расходов</w:t>
      </w:r>
      <w:r w:rsidRPr="002176A8">
        <w:rPr>
          <w:sz w:val="28"/>
          <w:szCs w:val="28"/>
        </w:rPr>
        <w:t xml:space="preserve"> по второму году, следующему за очередным</w:t>
      </w:r>
      <w:r w:rsidRPr="002176A8">
        <w:rPr>
          <w:bCs/>
          <w:sz w:val="28"/>
          <w:szCs w:val="28"/>
        </w:rPr>
        <w:t>):</w:t>
      </w:r>
      <w:proofErr w:type="gramEnd"/>
    </w:p>
    <w:p w:rsidR="00B90432" w:rsidRPr="002176A8" w:rsidRDefault="00B90432" w:rsidP="00B90432">
      <w:pPr>
        <w:autoSpaceDE w:val="0"/>
        <w:autoSpaceDN w:val="0"/>
        <w:adjustRightInd w:val="0"/>
        <w:ind w:firstLine="540"/>
        <w:jc w:val="both"/>
        <w:rPr>
          <w:i/>
          <w:sz w:val="28"/>
          <w:szCs w:val="28"/>
          <w:u w:val="single"/>
        </w:rPr>
      </w:pPr>
      <w:r w:rsidRPr="002176A8">
        <w:rPr>
          <w:b/>
          <w:sz w:val="28"/>
          <w:szCs w:val="28"/>
        </w:rPr>
        <w:t>-</w:t>
      </w:r>
      <w:r w:rsidRPr="002176A8">
        <w:rPr>
          <w:i/>
          <w:sz w:val="28"/>
          <w:szCs w:val="28"/>
        </w:rPr>
        <w:t xml:space="preserve"> 1.</w:t>
      </w:r>
      <w:r w:rsidRPr="002176A8">
        <w:rPr>
          <w:i/>
          <w:sz w:val="28"/>
          <w:szCs w:val="28"/>
          <w:u w:val="single"/>
        </w:rPr>
        <w:t>501.40 «Лимиты бюджетных обязательств»:</w:t>
      </w:r>
    </w:p>
    <w:p w:rsidR="00B90432" w:rsidRPr="002176A8" w:rsidRDefault="00B90432" w:rsidP="00B90432">
      <w:pPr>
        <w:autoSpaceDE w:val="0"/>
        <w:autoSpaceDN w:val="0"/>
        <w:adjustRightInd w:val="0"/>
        <w:ind w:firstLine="540"/>
        <w:jc w:val="both"/>
        <w:rPr>
          <w:i/>
          <w:sz w:val="28"/>
          <w:szCs w:val="28"/>
          <w:u w:val="single"/>
        </w:rPr>
      </w:pPr>
      <w:r w:rsidRPr="002176A8">
        <w:rPr>
          <w:i/>
          <w:sz w:val="28"/>
          <w:szCs w:val="28"/>
        </w:rPr>
        <w:t>- 1.</w:t>
      </w:r>
      <w:r w:rsidRPr="002176A8">
        <w:rPr>
          <w:i/>
          <w:sz w:val="28"/>
          <w:szCs w:val="28"/>
          <w:u w:val="single"/>
        </w:rPr>
        <w:t>503.40 «Бюджетные ассигнования»:</w:t>
      </w:r>
    </w:p>
    <w:p w:rsidR="00B90432" w:rsidRPr="002176A8" w:rsidRDefault="00B90432" w:rsidP="00B90432">
      <w:pPr>
        <w:widowControl w:val="0"/>
        <w:adjustRightInd w:val="0"/>
        <w:ind w:firstLine="708"/>
        <w:jc w:val="both"/>
        <w:outlineLvl w:val="1"/>
        <w:rPr>
          <w:i/>
          <w:sz w:val="28"/>
          <w:szCs w:val="28"/>
        </w:rPr>
      </w:pPr>
      <w:r w:rsidRPr="002176A8">
        <w:rPr>
          <w:b/>
          <w:sz w:val="28"/>
          <w:szCs w:val="28"/>
          <w:lang w:val="en-US"/>
        </w:rPr>
        <w:t>II</w:t>
      </w:r>
      <w:r w:rsidRPr="002176A8">
        <w:rPr>
          <w:b/>
          <w:bCs/>
          <w:sz w:val="28"/>
          <w:szCs w:val="28"/>
          <w:lang w:val="en-US"/>
        </w:rPr>
        <w:t>I</w:t>
      </w:r>
      <w:r w:rsidRPr="002176A8">
        <w:rPr>
          <w:b/>
          <w:bCs/>
          <w:sz w:val="28"/>
          <w:szCs w:val="28"/>
        </w:rPr>
        <w:t>.</w:t>
      </w:r>
      <w:r w:rsidRPr="002176A8">
        <w:rPr>
          <w:sz w:val="28"/>
          <w:szCs w:val="28"/>
        </w:rPr>
        <w:t xml:space="preserve"> Превышение </w:t>
      </w:r>
      <w:r w:rsidRPr="002176A8">
        <w:rPr>
          <w:i/>
          <w:sz w:val="28"/>
          <w:szCs w:val="28"/>
        </w:rPr>
        <w:t>МКУ «</w:t>
      </w:r>
      <w:proofErr w:type="spellStart"/>
      <w:r w:rsidRPr="002176A8">
        <w:rPr>
          <w:i/>
          <w:sz w:val="28"/>
          <w:szCs w:val="28"/>
        </w:rPr>
        <w:t>УОиМП</w:t>
      </w:r>
      <w:proofErr w:type="spellEnd"/>
      <w:r w:rsidRPr="002176A8">
        <w:rPr>
          <w:i/>
          <w:sz w:val="28"/>
          <w:szCs w:val="28"/>
        </w:rPr>
        <w:t>» на 63579</w:t>
      </w:r>
      <w:proofErr w:type="gramStart"/>
      <w:r w:rsidRPr="002176A8">
        <w:rPr>
          <w:i/>
          <w:sz w:val="28"/>
          <w:szCs w:val="28"/>
        </w:rPr>
        <w:t>,08</w:t>
      </w:r>
      <w:proofErr w:type="gramEnd"/>
      <w:r w:rsidRPr="002176A8">
        <w:rPr>
          <w:i/>
          <w:sz w:val="28"/>
          <w:szCs w:val="28"/>
        </w:rPr>
        <w:t xml:space="preserve"> руб. </w:t>
      </w:r>
      <w:proofErr w:type="gramStart"/>
      <w:r w:rsidRPr="002176A8">
        <w:rPr>
          <w:i/>
          <w:iCs/>
          <w:sz w:val="28"/>
          <w:szCs w:val="28"/>
        </w:rPr>
        <w:t>с</w:t>
      </w:r>
      <w:r w:rsidRPr="002176A8">
        <w:rPr>
          <w:i/>
          <w:sz w:val="28"/>
          <w:szCs w:val="28"/>
        </w:rPr>
        <w:t xml:space="preserve">уммы </w:t>
      </w:r>
      <w:r w:rsidRPr="002176A8">
        <w:rPr>
          <w:i/>
          <w:iCs/>
          <w:sz w:val="28"/>
          <w:szCs w:val="28"/>
        </w:rPr>
        <w:t>принятых обязательств по КБК</w:t>
      </w:r>
      <w:r w:rsidRPr="002176A8">
        <w:rPr>
          <w:sz w:val="28"/>
          <w:szCs w:val="28"/>
        </w:rPr>
        <w:t xml:space="preserve"> 0709 1300000590 247 </w:t>
      </w:r>
      <w:r w:rsidRPr="002176A8">
        <w:rPr>
          <w:i/>
          <w:sz w:val="28"/>
          <w:szCs w:val="28"/>
        </w:rPr>
        <w:t xml:space="preserve">(счет 0709 1300000590247.1.502.11.223) и </w:t>
      </w:r>
      <w:r w:rsidRPr="002176A8">
        <w:rPr>
          <w:sz w:val="28"/>
          <w:szCs w:val="28"/>
        </w:rPr>
        <w:t xml:space="preserve">принятых </w:t>
      </w:r>
      <w:r w:rsidRPr="002176A8">
        <w:rPr>
          <w:i/>
          <w:iCs/>
          <w:sz w:val="28"/>
          <w:szCs w:val="28"/>
        </w:rPr>
        <w:t>денежных</w:t>
      </w:r>
      <w:r w:rsidRPr="002176A8">
        <w:rPr>
          <w:sz w:val="28"/>
          <w:szCs w:val="28"/>
        </w:rPr>
        <w:t xml:space="preserve"> обязательств </w:t>
      </w:r>
      <w:r w:rsidRPr="002176A8">
        <w:rPr>
          <w:i/>
          <w:sz w:val="28"/>
          <w:szCs w:val="28"/>
        </w:rPr>
        <w:t xml:space="preserve">(счет 0709 1300000590247.1.502.12.223) </w:t>
      </w:r>
      <w:r w:rsidRPr="002176A8">
        <w:rPr>
          <w:i/>
          <w:iCs/>
          <w:sz w:val="28"/>
          <w:szCs w:val="28"/>
        </w:rPr>
        <w:t xml:space="preserve">по текущему (2022) финансовому году (в размере </w:t>
      </w:r>
      <w:r w:rsidRPr="002176A8">
        <w:rPr>
          <w:i/>
          <w:sz w:val="28"/>
          <w:szCs w:val="28"/>
        </w:rPr>
        <w:t xml:space="preserve">843339,44 руб.), над суммой </w:t>
      </w:r>
      <w:r w:rsidRPr="002176A8">
        <w:rPr>
          <w:i/>
          <w:iCs/>
          <w:sz w:val="28"/>
          <w:szCs w:val="28"/>
        </w:rPr>
        <w:t xml:space="preserve">лимитов бюджетных обязательств получателей бюджетных средств </w:t>
      </w:r>
      <w:r w:rsidRPr="002176A8">
        <w:rPr>
          <w:i/>
          <w:sz w:val="28"/>
          <w:szCs w:val="28"/>
        </w:rPr>
        <w:t>(счет 0709 1300000590247.1.501.13.223),</w:t>
      </w:r>
      <w:r w:rsidRPr="002176A8">
        <w:rPr>
          <w:i/>
          <w:iCs/>
          <w:sz w:val="28"/>
          <w:szCs w:val="28"/>
        </w:rPr>
        <w:t xml:space="preserve"> полученных лимитов бюджетных обязательств </w:t>
      </w:r>
      <w:r w:rsidRPr="002176A8">
        <w:rPr>
          <w:i/>
          <w:sz w:val="28"/>
          <w:szCs w:val="28"/>
        </w:rPr>
        <w:t>(счет 0709 1300000590247.1.501.15.223),</w:t>
      </w:r>
      <w:r w:rsidRPr="002176A8">
        <w:rPr>
          <w:i/>
          <w:iCs/>
          <w:sz w:val="28"/>
          <w:szCs w:val="28"/>
        </w:rPr>
        <w:t xml:space="preserve"> а также суммой бюджетных ассигнований получателей бюджетных средств и администраторов выплат по источникам </w:t>
      </w:r>
      <w:r w:rsidRPr="002176A8">
        <w:rPr>
          <w:i/>
          <w:sz w:val="28"/>
          <w:szCs w:val="28"/>
        </w:rPr>
        <w:t>(счет 0709</w:t>
      </w:r>
      <w:proofErr w:type="gramEnd"/>
      <w:r w:rsidRPr="002176A8">
        <w:rPr>
          <w:i/>
          <w:sz w:val="28"/>
          <w:szCs w:val="28"/>
        </w:rPr>
        <w:t xml:space="preserve"> 1300000590247.1.503.13.223), и </w:t>
      </w:r>
      <w:r w:rsidRPr="002176A8">
        <w:rPr>
          <w:i/>
          <w:iCs/>
          <w:sz w:val="28"/>
          <w:szCs w:val="28"/>
        </w:rPr>
        <w:t>полученных бюджетных ассигнований обязательства (</w:t>
      </w:r>
      <w:r w:rsidRPr="002176A8">
        <w:rPr>
          <w:i/>
          <w:sz w:val="28"/>
          <w:szCs w:val="28"/>
        </w:rPr>
        <w:t>счет 0709 1300000590247.1.503.15.223</w:t>
      </w:r>
      <w:r w:rsidRPr="002176A8">
        <w:rPr>
          <w:i/>
          <w:iCs/>
          <w:sz w:val="28"/>
          <w:szCs w:val="28"/>
        </w:rPr>
        <w:t>)</w:t>
      </w:r>
      <w:r w:rsidRPr="002176A8">
        <w:rPr>
          <w:i/>
          <w:sz w:val="28"/>
          <w:szCs w:val="28"/>
        </w:rPr>
        <w:t>, в нарушение:</w:t>
      </w:r>
    </w:p>
    <w:p w:rsidR="00B90432" w:rsidRPr="002176A8" w:rsidRDefault="00B90432" w:rsidP="00B90432">
      <w:pPr>
        <w:widowControl w:val="0"/>
        <w:adjustRightInd w:val="0"/>
        <w:ind w:firstLine="708"/>
        <w:jc w:val="both"/>
        <w:outlineLvl w:val="1"/>
        <w:rPr>
          <w:i/>
          <w:iCs/>
          <w:sz w:val="28"/>
          <w:szCs w:val="28"/>
        </w:rPr>
      </w:pPr>
      <w:r w:rsidRPr="002176A8">
        <w:rPr>
          <w:i/>
          <w:sz w:val="28"/>
          <w:szCs w:val="28"/>
        </w:rPr>
        <w:t>-</w:t>
      </w:r>
      <w:r w:rsidRPr="002176A8">
        <w:rPr>
          <w:i/>
          <w:iCs/>
          <w:sz w:val="28"/>
          <w:szCs w:val="28"/>
        </w:rPr>
        <w:t xml:space="preserve"> </w:t>
      </w:r>
      <w:hyperlink r:id="rId58" w:history="1">
        <w:r w:rsidRPr="002176A8">
          <w:rPr>
            <w:i/>
            <w:iCs/>
            <w:sz w:val="28"/>
            <w:szCs w:val="28"/>
          </w:rPr>
          <w:t>ст. 6</w:t>
        </w:r>
      </w:hyperlink>
      <w:r w:rsidRPr="002176A8">
        <w:rPr>
          <w:i/>
          <w:iCs/>
          <w:sz w:val="28"/>
          <w:szCs w:val="28"/>
        </w:rPr>
        <w:t xml:space="preserve">, п.5 ст.161, </w:t>
      </w:r>
      <w:hyperlink r:id="rId59" w:history="1">
        <w:proofErr w:type="spellStart"/>
        <w:r w:rsidRPr="002176A8">
          <w:rPr>
            <w:i/>
            <w:iCs/>
            <w:sz w:val="28"/>
            <w:szCs w:val="28"/>
          </w:rPr>
          <w:t>абз</w:t>
        </w:r>
        <w:proofErr w:type="spellEnd"/>
        <w:r w:rsidRPr="002176A8">
          <w:rPr>
            <w:i/>
            <w:iCs/>
            <w:sz w:val="28"/>
            <w:szCs w:val="28"/>
          </w:rPr>
          <w:t>. 1</w:t>
        </w:r>
      </w:hyperlink>
      <w:r w:rsidRPr="002176A8">
        <w:rPr>
          <w:i/>
          <w:iCs/>
          <w:sz w:val="28"/>
          <w:szCs w:val="28"/>
        </w:rPr>
        <w:t xml:space="preserve">, </w:t>
      </w:r>
      <w:hyperlink r:id="rId60" w:history="1">
        <w:r w:rsidRPr="002176A8">
          <w:rPr>
            <w:i/>
            <w:iCs/>
            <w:sz w:val="28"/>
            <w:szCs w:val="28"/>
          </w:rPr>
          <w:t>2, 3 п. 3 ст. 219</w:t>
        </w:r>
      </w:hyperlink>
      <w:r w:rsidRPr="002176A8">
        <w:rPr>
          <w:i/>
          <w:iCs/>
          <w:sz w:val="28"/>
          <w:szCs w:val="28"/>
        </w:rPr>
        <w:t xml:space="preserve"> БК РФ, </w:t>
      </w:r>
    </w:p>
    <w:p w:rsidR="00B90432" w:rsidRPr="002176A8" w:rsidRDefault="00B90432" w:rsidP="00B90432">
      <w:pPr>
        <w:widowControl w:val="0"/>
        <w:adjustRightInd w:val="0"/>
        <w:ind w:firstLine="708"/>
        <w:jc w:val="both"/>
        <w:outlineLvl w:val="1"/>
        <w:rPr>
          <w:sz w:val="28"/>
          <w:szCs w:val="28"/>
        </w:rPr>
      </w:pPr>
      <w:r w:rsidRPr="002176A8">
        <w:rPr>
          <w:i/>
          <w:iCs/>
          <w:sz w:val="28"/>
          <w:szCs w:val="28"/>
        </w:rPr>
        <w:t>- п.4 гл.3 раздела 5, п.8 раздела</w:t>
      </w:r>
      <w:r w:rsidRPr="002176A8">
        <w:rPr>
          <w:b/>
          <w:sz w:val="28"/>
          <w:szCs w:val="28"/>
        </w:rPr>
        <w:t xml:space="preserve"> </w:t>
      </w:r>
      <w:r w:rsidRPr="002176A8">
        <w:rPr>
          <w:bCs/>
          <w:i/>
          <w:iCs/>
          <w:sz w:val="28"/>
          <w:szCs w:val="28"/>
          <w:lang w:val="en-US"/>
        </w:rPr>
        <w:t>IX</w:t>
      </w:r>
      <w:r w:rsidRPr="002176A8">
        <w:rPr>
          <w:bCs/>
          <w:i/>
          <w:iCs/>
          <w:sz w:val="28"/>
          <w:szCs w:val="28"/>
        </w:rPr>
        <w:t>.</w:t>
      </w:r>
      <w:r w:rsidRPr="002176A8">
        <w:rPr>
          <w:b/>
          <w:sz w:val="28"/>
          <w:szCs w:val="28"/>
        </w:rPr>
        <w:t xml:space="preserve"> </w:t>
      </w:r>
      <w:proofErr w:type="gramStart"/>
      <w:r w:rsidRPr="002176A8">
        <w:rPr>
          <w:b/>
          <w:sz w:val="28"/>
          <w:szCs w:val="28"/>
        </w:rPr>
        <w:t>«</w:t>
      </w:r>
      <w:r w:rsidRPr="002176A8">
        <w:rPr>
          <w:bCs/>
          <w:i/>
          <w:iCs/>
          <w:sz w:val="28"/>
          <w:szCs w:val="28"/>
        </w:rPr>
        <w:t>Порядок предоставления документов, являющихся основанием для принятия бюджетных обязательств и денежных обязательств</w:t>
      </w:r>
      <w:r w:rsidRPr="002176A8">
        <w:rPr>
          <w:bCs/>
          <w:sz w:val="28"/>
          <w:szCs w:val="28"/>
        </w:rPr>
        <w:t xml:space="preserve">» </w:t>
      </w:r>
      <w:r w:rsidRPr="002176A8">
        <w:rPr>
          <w:sz w:val="28"/>
          <w:szCs w:val="28"/>
        </w:rPr>
        <w:t xml:space="preserve">Порядка открытия и ведения лицевых счетов муниципальных казенных учреждений управлением финансов и налоговой политики администрации города Бердска, утвержденного приказом </w:t>
      </w:r>
      <w:proofErr w:type="spellStart"/>
      <w:r w:rsidRPr="002176A8">
        <w:rPr>
          <w:sz w:val="28"/>
          <w:szCs w:val="28"/>
        </w:rPr>
        <w:t>УФиНП</w:t>
      </w:r>
      <w:proofErr w:type="spellEnd"/>
      <w:r w:rsidRPr="002176A8">
        <w:rPr>
          <w:sz w:val="28"/>
          <w:szCs w:val="28"/>
        </w:rPr>
        <w:t xml:space="preserve"> администрации города Бердска от 14.02.2022 №11, что подпадает под действие статьи 15.15.10 «Нарушение </w:t>
      </w:r>
      <w:hyperlink r:id="rId61" w:history="1">
        <w:r w:rsidRPr="002176A8">
          <w:rPr>
            <w:sz w:val="28"/>
            <w:szCs w:val="28"/>
          </w:rPr>
          <w:t>порядка</w:t>
        </w:r>
      </w:hyperlink>
      <w:r w:rsidRPr="002176A8">
        <w:rPr>
          <w:sz w:val="28"/>
          <w:szCs w:val="28"/>
        </w:rPr>
        <w:t xml:space="preserve"> принятия бюджетных обязательств» КОАП</w:t>
      </w:r>
      <w:r w:rsidRPr="002176A8">
        <w:rPr>
          <w:bCs/>
          <w:sz w:val="28"/>
          <w:szCs w:val="28"/>
        </w:rPr>
        <w:t xml:space="preserve"> от 30.12.2001 №195-ФЗ</w:t>
      </w:r>
      <w:r w:rsidRPr="002176A8">
        <w:rPr>
          <w:sz w:val="28"/>
          <w:szCs w:val="28"/>
        </w:rPr>
        <w:t>.</w:t>
      </w:r>
      <w:proofErr w:type="gramEnd"/>
    </w:p>
    <w:p w:rsidR="00B90432" w:rsidRPr="002176A8" w:rsidRDefault="00B90432" w:rsidP="00B90432">
      <w:pPr>
        <w:autoSpaceDE w:val="0"/>
        <w:autoSpaceDN w:val="0"/>
        <w:adjustRightInd w:val="0"/>
        <w:ind w:firstLine="709"/>
        <w:jc w:val="both"/>
        <w:rPr>
          <w:b/>
          <w:bCs/>
          <w:iCs/>
          <w:sz w:val="28"/>
          <w:szCs w:val="28"/>
        </w:rPr>
      </w:pPr>
      <w:r w:rsidRPr="002176A8">
        <w:rPr>
          <w:b/>
          <w:bCs/>
          <w:sz w:val="28"/>
          <w:szCs w:val="28"/>
          <w:lang w:val="en-US"/>
        </w:rPr>
        <w:t>IV</w:t>
      </w:r>
      <w:r w:rsidRPr="002176A8">
        <w:rPr>
          <w:b/>
          <w:bCs/>
          <w:sz w:val="28"/>
          <w:szCs w:val="28"/>
        </w:rPr>
        <w:t>.</w:t>
      </w:r>
      <w:r w:rsidRPr="002176A8">
        <w:rPr>
          <w:sz w:val="28"/>
          <w:szCs w:val="28"/>
        </w:rPr>
        <w:t xml:space="preserve"> Н</w:t>
      </w:r>
      <w:r w:rsidRPr="002176A8">
        <w:rPr>
          <w:iCs/>
          <w:sz w:val="28"/>
          <w:szCs w:val="28"/>
        </w:rPr>
        <w:t>е осуществление в МКУ «</w:t>
      </w:r>
      <w:proofErr w:type="spellStart"/>
      <w:r w:rsidRPr="002176A8">
        <w:rPr>
          <w:iCs/>
          <w:sz w:val="28"/>
          <w:szCs w:val="28"/>
        </w:rPr>
        <w:t>УОиМП</w:t>
      </w:r>
      <w:proofErr w:type="spellEnd"/>
      <w:r w:rsidRPr="002176A8">
        <w:rPr>
          <w:iCs/>
          <w:sz w:val="28"/>
          <w:szCs w:val="28"/>
        </w:rPr>
        <w:t>» оперативного контроля за исполнением договорных обязательств, внутреннего контроля совершаемых фактов хозяйственной жизни (нарушение ст.19 Федерального закона от 06.12.2011 №402-ФЗ), а также планирование бюджетных ассигнований, в нарушение пункта 1 статьи 158 БК РФ</w:t>
      </w:r>
      <w:r w:rsidRPr="002176A8">
        <w:rPr>
          <w:b/>
          <w:bCs/>
          <w:sz w:val="28"/>
          <w:szCs w:val="28"/>
        </w:rPr>
        <w:t>.</w:t>
      </w:r>
    </w:p>
    <w:p w:rsidR="00B90432" w:rsidRPr="002176A8" w:rsidRDefault="00B90432" w:rsidP="00B90432">
      <w:pPr>
        <w:autoSpaceDE w:val="0"/>
        <w:autoSpaceDN w:val="0"/>
        <w:adjustRightInd w:val="0"/>
        <w:ind w:firstLine="567"/>
        <w:jc w:val="both"/>
        <w:rPr>
          <w:iCs/>
          <w:sz w:val="28"/>
          <w:szCs w:val="28"/>
        </w:rPr>
      </w:pPr>
      <w:r w:rsidRPr="002176A8">
        <w:rPr>
          <w:b/>
          <w:i/>
          <w:sz w:val="28"/>
          <w:szCs w:val="28"/>
          <w:u w:val="single"/>
        </w:rPr>
        <w:t>Всего по результатам контрольного мероприятия выявлено нарушений на сумму 12664,6 тыс. рублей.</w:t>
      </w:r>
    </w:p>
    <w:p w:rsidR="00B90432" w:rsidRPr="002176A8" w:rsidRDefault="00B90432" w:rsidP="00B90432">
      <w:pPr>
        <w:autoSpaceDE w:val="0"/>
        <w:ind w:firstLine="634"/>
        <w:jc w:val="both"/>
        <w:rPr>
          <w:sz w:val="28"/>
          <w:szCs w:val="28"/>
        </w:rPr>
      </w:pPr>
      <w:r w:rsidRPr="002176A8">
        <w:rPr>
          <w:sz w:val="28"/>
          <w:szCs w:val="28"/>
        </w:rPr>
        <w:t xml:space="preserve">Акт контрольного мероприятия направлен директору муниципального казенного учреждения «Управление образования и молодежной политики» М.В. </w:t>
      </w:r>
      <w:proofErr w:type="spellStart"/>
      <w:r w:rsidRPr="002176A8">
        <w:rPr>
          <w:sz w:val="28"/>
          <w:szCs w:val="28"/>
        </w:rPr>
        <w:t>Каркавину</w:t>
      </w:r>
      <w:proofErr w:type="spellEnd"/>
      <w:r w:rsidRPr="002176A8">
        <w:rPr>
          <w:sz w:val="28"/>
          <w:szCs w:val="28"/>
        </w:rPr>
        <w:t xml:space="preserve"> 19.06.2023 №102/КСП/03-02. В адрес КСП города Бердска учреждением 30.06.2023 направлен акт разногласий по вопросу внешней проверки бюджетной отчетности за 2022 год. КСП города Бердска разногласия не приняты.</w:t>
      </w:r>
    </w:p>
    <w:p w:rsidR="00B90432" w:rsidRPr="002176A8" w:rsidRDefault="00B90432" w:rsidP="00B90432">
      <w:pPr>
        <w:ind w:firstLine="708"/>
        <w:jc w:val="both"/>
        <w:rPr>
          <w:sz w:val="28"/>
          <w:szCs w:val="28"/>
        </w:rPr>
      </w:pPr>
      <w:r w:rsidRPr="002176A8">
        <w:rPr>
          <w:sz w:val="28"/>
          <w:szCs w:val="28"/>
        </w:rPr>
        <w:t xml:space="preserve">Представление от 06.07.2023 №121/КСП/03-02 направлено директору муниципального казенного учреждения «Управление образования и молодежной политики» М.В. </w:t>
      </w:r>
      <w:proofErr w:type="spellStart"/>
      <w:r w:rsidRPr="002176A8">
        <w:rPr>
          <w:sz w:val="28"/>
          <w:szCs w:val="28"/>
        </w:rPr>
        <w:t>Каркавину</w:t>
      </w:r>
      <w:proofErr w:type="spellEnd"/>
      <w:r w:rsidRPr="002176A8">
        <w:rPr>
          <w:sz w:val="28"/>
          <w:szCs w:val="28"/>
        </w:rPr>
        <w:t xml:space="preserve">. От учреждения 27.07.2023 получен ответ на представление об устранении нарушений за исх.№2540/65.155-исх. Исправлено 7 </w:t>
      </w:r>
      <w:r w:rsidRPr="002176A8">
        <w:rPr>
          <w:sz w:val="28"/>
          <w:szCs w:val="28"/>
        </w:rPr>
        <w:lastRenderedPageBreak/>
        <w:t>из 9 нарушений, 2 нарушения возможно исправить при составлении отчетности за 2023 год.</w:t>
      </w:r>
    </w:p>
    <w:p w:rsidR="00B90432" w:rsidRPr="002176A8" w:rsidRDefault="00B90432" w:rsidP="00B90432">
      <w:pPr>
        <w:ind w:firstLine="708"/>
        <w:jc w:val="both"/>
        <w:rPr>
          <w:sz w:val="28"/>
          <w:szCs w:val="28"/>
        </w:rPr>
      </w:pPr>
      <w:r w:rsidRPr="002176A8">
        <w:rPr>
          <w:sz w:val="28"/>
          <w:szCs w:val="28"/>
        </w:rPr>
        <w:t xml:space="preserve">Отчет о результатах </w:t>
      </w:r>
      <w:r w:rsidRPr="002176A8">
        <w:rPr>
          <w:bCs/>
          <w:sz w:val="28"/>
          <w:szCs w:val="28"/>
        </w:rPr>
        <w:t>контрольного мероприятия</w:t>
      </w:r>
      <w:r w:rsidRPr="002176A8">
        <w:rPr>
          <w:sz w:val="28"/>
          <w:szCs w:val="28"/>
        </w:rPr>
        <w:t xml:space="preserve"> направлен в адрес Совета депутатов города Бердска от 16.10.2023 №206/КСП/03-03</w:t>
      </w:r>
      <w:r w:rsidRPr="002176A8">
        <w:rPr>
          <w:rFonts w:cs="Arial"/>
          <w:sz w:val="28"/>
          <w:szCs w:val="28"/>
        </w:rPr>
        <w:t>.</w:t>
      </w:r>
    </w:p>
    <w:p w:rsidR="00B90432" w:rsidRPr="002176A8" w:rsidRDefault="00B90432" w:rsidP="00B90432">
      <w:pPr>
        <w:autoSpaceDE w:val="0"/>
        <w:spacing w:after="240"/>
        <w:ind w:firstLine="634"/>
        <w:jc w:val="both"/>
        <w:rPr>
          <w:sz w:val="28"/>
          <w:szCs w:val="28"/>
        </w:rPr>
      </w:pPr>
      <w:r w:rsidRPr="002176A8">
        <w:rPr>
          <w:b/>
          <w:i/>
          <w:sz w:val="28"/>
          <w:szCs w:val="28"/>
          <w:u w:val="single"/>
        </w:rPr>
        <w:t>По результатам контрольного мероприятия</w:t>
      </w:r>
      <w:r w:rsidRPr="002176A8">
        <w:rPr>
          <w:sz w:val="28"/>
          <w:szCs w:val="28"/>
        </w:rPr>
        <w:t xml:space="preserve"> направлены материалы в Прокуратуру города Бердска 16.10.2023 №210/КСП/03-11.</w:t>
      </w:r>
    </w:p>
    <w:p w:rsidR="00B90432" w:rsidRPr="002176A8" w:rsidRDefault="00B90432" w:rsidP="00B90432">
      <w:pPr>
        <w:ind w:firstLine="634"/>
        <w:jc w:val="both"/>
        <w:rPr>
          <w:sz w:val="28"/>
          <w:szCs w:val="28"/>
        </w:rPr>
      </w:pPr>
      <w:r w:rsidRPr="002176A8">
        <w:rPr>
          <w:sz w:val="28"/>
          <w:szCs w:val="28"/>
        </w:rPr>
        <w:t>По результатам контрольного мероприятия на главного бухгалтера МКУ «</w:t>
      </w:r>
      <w:proofErr w:type="spellStart"/>
      <w:r w:rsidRPr="002176A8">
        <w:rPr>
          <w:sz w:val="28"/>
          <w:szCs w:val="28"/>
        </w:rPr>
        <w:t>УОиМП</w:t>
      </w:r>
      <w:proofErr w:type="spellEnd"/>
      <w:r w:rsidRPr="002176A8">
        <w:rPr>
          <w:sz w:val="28"/>
          <w:szCs w:val="28"/>
        </w:rPr>
        <w:t xml:space="preserve">» </w:t>
      </w:r>
      <w:proofErr w:type="spellStart"/>
      <w:r w:rsidRPr="002176A8">
        <w:rPr>
          <w:sz w:val="28"/>
          <w:szCs w:val="28"/>
        </w:rPr>
        <w:t>Таганову</w:t>
      </w:r>
      <w:proofErr w:type="spellEnd"/>
      <w:r w:rsidRPr="002176A8">
        <w:rPr>
          <w:sz w:val="28"/>
          <w:szCs w:val="28"/>
        </w:rPr>
        <w:t xml:space="preserve"> С.С. 28.09.2023 года составлен Протокол №2 об административном правонарушении (направлен Мировому судье 3-го судебного участка судебного района города Бердска Новосибирской области Сафроновой Наталье Евгеньевне сопроводительным письмом от 28.09.2023 № 186/КСП/03-20).</w:t>
      </w:r>
    </w:p>
    <w:p w:rsidR="00B90432" w:rsidRPr="002176A8" w:rsidRDefault="00B90432" w:rsidP="00B90432">
      <w:pPr>
        <w:ind w:firstLine="634"/>
        <w:jc w:val="both"/>
        <w:rPr>
          <w:b/>
          <w:sz w:val="28"/>
          <w:szCs w:val="28"/>
        </w:rPr>
      </w:pPr>
      <w:r w:rsidRPr="002176A8">
        <w:rPr>
          <w:b/>
          <w:sz w:val="28"/>
          <w:szCs w:val="28"/>
        </w:rPr>
        <w:t>По данному протоколу назначено административное наказание в виде предупреждения в соответствии с положением ст.4.1.1 КоАП РФ.</w:t>
      </w:r>
    </w:p>
    <w:p w:rsidR="00B90432" w:rsidRPr="002176A8" w:rsidRDefault="00B90432" w:rsidP="00B90432">
      <w:pPr>
        <w:ind w:firstLine="634"/>
        <w:jc w:val="both"/>
        <w:rPr>
          <w:b/>
          <w:sz w:val="28"/>
          <w:szCs w:val="28"/>
        </w:rPr>
      </w:pPr>
    </w:p>
    <w:p w:rsidR="00B90432" w:rsidRPr="002176A8" w:rsidRDefault="00B90432" w:rsidP="00B90432">
      <w:pPr>
        <w:ind w:firstLine="634"/>
        <w:jc w:val="both"/>
        <w:rPr>
          <w:b/>
          <w:sz w:val="28"/>
          <w:szCs w:val="28"/>
        </w:rPr>
      </w:pPr>
      <w:r w:rsidRPr="002176A8">
        <w:rPr>
          <w:b/>
          <w:sz w:val="28"/>
          <w:szCs w:val="28"/>
        </w:rPr>
        <w:t xml:space="preserve">3.7. </w:t>
      </w:r>
      <w:r w:rsidRPr="002176A8">
        <w:rPr>
          <w:b/>
          <w:sz w:val="28"/>
          <w:szCs w:val="28"/>
          <w:u w:val="single"/>
        </w:rPr>
        <w:t>Внешняя проверка бюджетной отчетности за 2022 год главного распорядителя бюджетных средств Муниципального казенного учреждения «Отдел культуры г</w:t>
      </w:r>
      <w:proofErr w:type="gramStart"/>
      <w:r w:rsidRPr="002176A8">
        <w:rPr>
          <w:b/>
          <w:sz w:val="28"/>
          <w:szCs w:val="28"/>
          <w:u w:val="single"/>
        </w:rPr>
        <w:t>.Б</w:t>
      </w:r>
      <w:proofErr w:type="gramEnd"/>
      <w:r w:rsidRPr="002176A8">
        <w:rPr>
          <w:b/>
          <w:sz w:val="28"/>
          <w:szCs w:val="28"/>
          <w:u w:val="single"/>
        </w:rPr>
        <w:t>ердска».</w:t>
      </w:r>
    </w:p>
    <w:p w:rsidR="00B90432" w:rsidRPr="002176A8" w:rsidRDefault="00B90432" w:rsidP="00B90432">
      <w:pPr>
        <w:jc w:val="both"/>
        <w:rPr>
          <w:sz w:val="28"/>
          <w:szCs w:val="28"/>
        </w:rPr>
      </w:pPr>
      <w:r w:rsidRPr="002176A8">
        <w:rPr>
          <w:sz w:val="28"/>
          <w:szCs w:val="28"/>
        </w:rPr>
        <w:tab/>
      </w:r>
      <w:r w:rsidRPr="002176A8">
        <w:rPr>
          <w:sz w:val="28"/>
          <w:szCs w:val="28"/>
          <w:u w:val="single"/>
        </w:rPr>
        <w:t>Объект контрольного мероприятия:</w:t>
      </w:r>
      <w:r w:rsidRPr="002176A8">
        <w:rPr>
          <w:sz w:val="28"/>
          <w:szCs w:val="28"/>
        </w:rPr>
        <w:t xml:space="preserve"> МКУ «ОК г. Бердска».</w:t>
      </w:r>
    </w:p>
    <w:p w:rsidR="00B90432" w:rsidRPr="002176A8" w:rsidRDefault="00B90432" w:rsidP="00B90432">
      <w:pPr>
        <w:ind w:firstLine="708"/>
        <w:jc w:val="both"/>
        <w:rPr>
          <w:b/>
          <w:sz w:val="28"/>
          <w:szCs w:val="28"/>
          <w:u w:val="single"/>
        </w:rPr>
      </w:pPr>
      <w:r w:rsidRPr="002176A8">
        <w:rPr>
          <w:sz w:val="28"/>
          <w:szCs w:val="28"/>
          <w:u w:val="single"/>
        </w:rPr>
        <w:t>Предмет контрольного мероприятия:</w:t>
      </w:r>
      <w:r w:rsidRPr="002176A8">
        <w:rPr>
          <w:sz w:val="28"/>
          <w:szCs w:val="28"/>
        </w:rPr>
        <w:t xml:space="preserve"> формы бюджетной отчетности, главная книга, регистры бюджетного учета за 2022 год.</w:t>
      </w:r>
    </w:p>
    <w:p w:rsidR="00B90432" w:rsidRPr="002176A8" w:rsidRDefault="00B90432" w:rsidP="00B90432">
      <w:pPr>
        <w:tabs>
          <w:tab w:val="left" w:pos="709"/>
        </w:tabs>
        <w:jc w:val="both"/>
        <w:rPr>
          <w:b/>
          <w:sz w:val="28"/>
          <w:szCs w:val="28"/>
          <w:u w:val="single"/>
        </w:rPr>
      </w:pPr>
      <w:r w:rsidRPr="002176A8">
        <w:rPr>
          <w:b/>
          <w:i/>
          <w:sz w:val="28"/>
          <w:szCs w:val="28"/>
        </w:rPr>
        <w:tab/>
      </w:r>
      <w:r w:rsidRPr="002176A8">
        <w:rPr>
          <w:b/>
          <w:sz w:val="28"/>
          <w:szCs w:val="28"/>
        </w:rPr>
        <w:t>Общий объем проанализированных средств 262207,5 тыс</w:t>
      </w:r>
      <w:proofErr w:type="gramStart"/>
      <w:r w:rsidRPr="002176A8">
        <w:rPr>
          <w:b/>
          <w:sz w:val="28"/>
          <w:szCs w:val="28"/>
        </w:rPr>
        <w:t>.р</w:t>
      </w:r>
      <w:proofErr w:type="gramEnd"/>
      <w:r w:rsidRPr="002176A8">
        <w:rPr>
          <w:b/>
          <w:sz w:val="28"/>
          <w:szCs w:val="28"/>
        </w:rPr>
        <w:t xml:space="preserve">уб. </w:t>
      </w:r>
    </w:p>
    <w:p w:rsidR="00B90432" w:rsidRPr="002176A8" w:rsidRDefault="00B90432" w:rsidP="00B90432">
      <w:pPr>
        <w:autoSpaceDE w:val="0"/>
        <w:autoSpaceDN w:val="0"/>
        <w:adjustRightInd w:val="0"/>
        <w:ind w:firstLine="709"/>
        <w:jc w:val="both"/>
        <w:rPr>
          <w:bCs/>
          <w:sz w:val="28"/>
          <w:szCs w:val="28"/>
        </w:rPr>
      </w:pPr>
      <w:r w:rsidRPr="002176A8">
        <w:rPr>
          <w:bCs/>
          <w:sz w:val="28"/>
          <w:szCs w:val="28"/>
        </w:rPr>
        <w:t>В ходе проведения контрольного мероприятия установлено следующее:</w:t>
      </w:r>
    </w:p>
    <w:p w:rsidR="00B90432" w:rsidRPr="002176A8" w:rsidRDefault="00B90432" w:rsidP="00B90432">
      <w:pPr>
        <w:ind w:firstLine="708"/>
        <w:jc w:val="both"/>
        <w:rPr>
          <w:bCs/>
          <w:sz w:val="28"/>
          <w:szCs w:val="28"/>
        </w:rPr>
      </w:pPr>
      <w:r w:rsidRPr="002176A8">
        <w:rPr>
          <w:b/>
          <w:bCs/>
          <w:sz w:val="28"/>
          <w:szCs w:val="28"/>
          <w:lang w:val="en-US"/>
        </w:rPr>
        <w:t>I</w:t>
      </w:r>
      <w:r w:rsidRPr="002176A8">
        <w:rPr>
          <w:b/>
          <w:bCs/>
          <w:sz w:val="28"/>
          <w:szCs w:val="28"/>
        </w:rPr>
        <w:t>.</w:t>
      </w:r>
      <w:r w:rsidRPr="002176A8">
        <w:rPr>
          <w:sz w:val="28"/>
          <w:szCs w:val="28"/>
        </w:rPr>
        <w:t xml:space="preserve"> Ведение бюджетного учета с нарушением требований п.1 ст.13 Закона №402-ФЗ, п.72.1 Инструкции №191н, Инструкции №157н, Инструкции №162н, выразившееся:</w:t>
      </w:r>
    </w:p>
    <w:p w:rsidR="00B90432" w:rsidRPr="002176A8" w:rsidRDefault="00B90432" w:rsidP="00B90432">
      <w:pPr>
        <w:autoSpaceDE w:val="0"/>
        <w:autoSpaceDN w:val="0"/>
        <w:adjustRightInd w:val="0"/>
        <w:jc w:val="both"/>
        <w:rPr>
          <w:sz w:val="28"/>
          <w:szCs w:val="28"/>
        </w:rPr>
      </w:pPr>
      <w:r w:rsidRPr="002176A8">
        <w:rPr>
          <w:bCs/>
          <w:sz w:val="28"/>
          <w:szCs w:val="28"/>
        </w:rPr>
        <w:tab/>
      </w:r>
      <w:r w:rsidRPr="002176A8">
        <w:rPr>
          <w:b/>
          <w:bCs/>
          <w:sz w:val="28"/>
          <w:szCs w:val="28"/>
        </w:rPr>
        <w:t>1.</w:t>
      </w:r>
      <w:r w:rsidRPr="002176A8">
        <w:rPr>
          <w:bCs/>
          <w:sz w:val="28"/>
          <w:szCs w:val="28"/>
        </w:rPr>
        <w:t xml:space="preserve"> </w:t>
      </w:r>
      <w:r w:rsidRPr="002176A8">
        <w:rPr>
          <w:sz w:val="28"/>
          <w:szCs w:val="28"/>
        </w:rPr>
        <w:t>в недостоверном ведении счетов санкционирования расходов (050000000) в части доведенных бюджетных ассигнований и лимитов бюджетных обязательств МКУ «ОК г</w:t>
      </w:r>
      <w:proofErr w:type="gramStart"/>
      <w:r w:rsidRPr="002176A8">
        <w:rPr>
          <w:sz w:val="28"/>
          <w:szCs w:val="28"/>
        </w:rPr>
        <w:t>.Б</w:t>
      </w:r>
      <w:proofErr w:type="gramEnd"/>
      <w:r w:rsidRPr="002176A8">
        <w:rPr>
          <w:sz w:val="28"/>
          <w:szCs w:val="28"/>
        </w:rPr>
        <w:t>ердска» в соответствии с решением Совета депутатов города Бердска от 22.12.2022 №134</w:t>
      </w:r>
      <w:r w:rsidRPr="002176A8">
        <w:rPr>
          <w:bCs/>
          <w:sz w:val="28"/>
          <w:szCs w:val="28"/>
        </w:rPr>
        <w:t xml:space="preserve"> «О</w:t>
      </w:r>
      <w:r w:rsidRPr="002176A8">
        <w:rPr>
          <w:b/>
          <w:bCs/>
          <w:sz w:val="28"/>
          <w:szCs w:val="28"/>
        </w:rPr>
        <w:t xml:space="preserve"> </w:t>
      </w:r>
      <w:r w:rsidRPr="002176A8">
        <w:rPr>
          <w:bCs/>
          <w:sz w:val="28"/>
          <w:szCs w:val="28"/>
        </w:rPr>
        <w:t xml:space="preserve">бюджете города Бердска на 2023 год и плановый период 2024 и 2025 годов», в нарушение требований </w:t>
      </w:r>
      <w:hyperlink r:id="rId62" w:history="1">
        <w:r w:rsidRPr="002176A8">
          <w:rPr>
            <w:sz w:val="28"/>
            <w:szCs w:val="28"/>
          </w:rPr>
          <w:t>п.2 ст.219</w:t>
        </w:r>
      </w:hyperlink>
      <w:r w:rsidRPr="002176A8">
        <w:rPr>
          <w:sz w:val="28"/>
          <w:szCs w:val="28"/>
        </w:rPr>
        <w:t xml:space="preserve"> БК РФ, ст.20 «Положения о бюджетном процессе в городе Бердске», утвержденного Решением Совета депутатов г</w:t>
      </w:r>
      <w:proofErr w:type="gramStart"/>
      <w:r w:rsidRPr="002176A8">
        <w:rPr>
          <w:sz w:val="28"/>
          <w:szCs w:val="28"/>
        </w:rPr>
        <w:t>.Б</w:t>
      </w:r>
      <w:proofErr w:type="gramEnd"/>
      <w:r w:rsidRPr="002176A8">
        <w:rPr>
          <w:sz w:val="28"/>
          <w:szCs w:val="28"/>
        </w:rPr>
        <w:t>ердска от 25.02.2014 №442,</w:t>
      </w:r>
      <w:r w:rsidRPr="002176A8">
        <w:rPr>
          <w:bCs/>
          <w:sz w:val="28"/>
          <w:szCs w:val="28"/>
        </w:rPr>
        <w:t xml:space="preserve"> </w:t>
      </w:r>
      <w:r w:rsidRPr="002176A8">
        <w:rPr>
          <w:sz w:val="28"/>
          <w:szCs w:val="28"/>
        </w:rPr>
        <w:t>пунктов 308-323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от 01.12.2010 №157н, раздела 5. «Санкционирование расходов бюджета» Инструкции по применению плана счетов бюджетного учета от 06.12.2010 №162н, Федеральных стандартов бухгалтерского учета для организаций государственного сектора от 31.12.2016 №256н «Концептуальные основы бухгалтерского учета и отчетности организаций государственного сектора» и №260н «Представление бухгалтерской (финансовой) отчетности:</w:t>
      </w:r>
    </w:p>
    <w:p w:rsidR="00B90432" w:rsidRPr="002176A8" w:rsidRDefault="00B90432" w:rsidP="00B90432">
      <w:pPr>
        <w:pStyle w:val="ConsPlusNormal"/>
        <w:ind w:firstLine="708"/>
        <w:jc w:val="both"/>
        <w:rPr>
          <w:rFonts w:ascii="Times New Roman" w:hAnsi="Times New Roman" w:cs="Times New Roman"/>
          <w:sz w:val="28"/>
          <w:szCs w:val="28"/>
        </w:rPr>
      </w:pPr>
      <w:r w:rsidRPr="002176A8">
        <w:rPr>
          <w:rFonts w:ascii="Times New Roman" w:hAnsi="Times New Roman" w:cs="Times New Roman"/>
          <w:sz w:val="28"/>
          <w:szCs w:val="28"/>
        </w:rPr>
        <w:t xml:space="preserve">1.1. На счетах санкционирования отражены недостоверные данные о суммах бюджетных ассигнований и лимитов бюджетных обязательств на счетах </w:t>
      </w:r>
      <w:r w:rsidRPr="002176A8">
        <w:rPr>
          <w:rFonts w:ascii="Times New Roman" w:hAnsi="Times New Roman" w:cs="Times New Roman"/>
          <w:i/>
          <w:iCs/>
          <w:sz w:val="28"/>
          <w:szCs w:val="28"/>
        </w:rPr>
        <w:t>503.Х3</w:t>
      </w:r>
      <w:r w:rsidRPr="002176A8">
        <w:rPr>
          <w:rFonts w:ascii="Times New Roman" w:hAnsi="Times New Roman" w:cs="Times New Roman"/>
          <w:sz w:val="28"/>
          <w:szCs w:val="28"/>
        </w:rPr>
        <w:t xml:space="preserve"> </w:t>
      </w:r>
      <w:r w:rsidRPr="002176A8">
        <w:rPr>
          <w:rFonts w:ascii="Times New Roman" w:hAnsi="Times New Roman" w:cs="Times New Roman"/>
          <w:i/>
          <w:iCs/>
          <w:sz w:val="28"/>
          <w:szCs w:val="28"/>
        </w:rPr>
        <w:lastRenderedPageBreak/>
        <w:t>«Полученные лимиты бюджетных обязательств», 503.Х5 «</w:t>
      </w:r>
      <w:r w:rsidRPr="002176A8">
        <w:rPr>
          <w:rFonts w:ascii="Times New Roman" w:hAnsi="Times New Roman" w:cs="Times New Roman"/>
          <w:i/>
          <w:iCs/>
          <w:sz w:val="28"/>
          <w:szCs w:val="28"/>
          <w:u w:val="single"/>
        </w:rPr>
        <w:t>Полученные бюджетные ассигнования</w:t>
      </w:r>
      <w:r w:rsidRPr="002176A8">
        <w:rPr>
          <w:rFonts w:ascii="Times New Roman" w:hAnsi="Times New Roman" w:cs="Times New Roman"/>
          <w:i/>
          <w:iCs/>
          <w:sz w:val="28"/>
          <w:szCs w:val="28"/>
        </w:rPr>
        <w:t xml:space="preserve">» и 501.Х3 «Лимиты бюджетных обязательств </w:t>
      </w:r>
      <w:r w:rsidRPr="002176A8">
        <w:rPr>
          <w:rFonts w:ascii="Times New Roman" w:hAnsi="Times New Roman" w:cs="Times New Roman"/>
          <w:i/>
          <w:iCs/>
          <w:sz w:val="28"/>
          <w:szCs w:val="28"/>
          <w:u w:val="single"/>
        </w:rPr>
        <w:t>получателей бюджетных средств</w:t>
      </w:r>
      <w:r w:rsidRPr="002176A8">
        <w:rPr>
          <w:rFonts w:ascii="Times New Roman" w:hAnsi="Times New Roman" w:cs="Times New Roman"/>
          <w:i/>
          <w:iCs/>
          <w:sz w:val="28"/>
          <w:szCs w:val="28"/>
        </w:rPr>
        <w:t xml:space="preserve">», 501.Х5 «Полученные лимиты бюджетных обязательств» </w:t>
      </w:r>
      <w:r w:rsidRPr="002176A8">
        <w:rPr>
          <w:rFonts w:ascii="Times New Roman" w:hAnsi="Times New Roman" w:cs="Times New Roman"/>
          <w:sz w:val="28"/>
          <w:szCs w:val="28"/>
        </w:rPr>
        <w:t>по следующим финансовым периодам:</w:t>
      </w:r>
    </w:p>
    <w:p w:rsidR="00B90432" w:rsidRPr="002176A8" w:rsidRDefault="00B90432" w:rsidP="00B90432">
      <w:pPr>
        <w:autoSpaceDE w:val="0"/>
        <w:autoSpaceDN w:val="0"/>
        <w:adjustRightInd w:val="0"/>
        <w:ind w:firstLine="540"/>
        <w:jc w:val="both"/>
        <w:rPr>
          <w:sz w:val="28"/>
          <w:szCs w:val="28"/>
        </w:rPr>
      </w:pPr>
      <w:r w:rsidRPr="002176A8">
        <w:rPr>
          <w:sz w:val="28"/>
          <w:szCs w:val="28"/>
        </w:rPr>
        <w:t xml:space="preserve">- 20 «Санкционирование по первому году, следующему за текущим (очередным финансовым годом)» </w:t>
      </w:r>
      <w:bookmarkStart w:id="4" w:name="_Hlk138945849"/>
      <w:r w:rsidRPr="002176A8">
        <w:rPr>
          <w:sz w:val="28"/>
          <w:szCs w:val="28"/>
        </w:rPr>
        <w:t>в сумме</w:t>
      </w:r>
      <w:bookmarkEnd w:id="4"/>
      <w:r w:rsidRPr="002176A8">
        <w:rPr>
          <w:sz w:val="28"/>
          <w:szCs w:val="28"/>
        </w:rPr>
        <w:t xml:space="preserve"> 217809,2 тыс. рублей (2023 год), </w:t>
      </w:r>
      <w:r w:rsidRPr="002176A8">
        <w:rPr>
          <w:i/>
          <w:iCs/>
          <w:sz w:val="28"/>
          <w:szCs w:val="28"/>
          <w:u w:val="single"/>
        </w:rPr>
        <w:t>расхождение составило 36881,1 тыс. рублей</w:t>
      </w:r>
      <w:r w:rsidRPr="002176A8">
        <w:rPr>
          <w:sz w:val="28"/>
          <w:szCs w:val="28"/>
        </w:rPr>
        <w:t>;</w:t>
      </w:r>
    </w:p>
    <w:p w:rsidR="00B90432" w:rsidRPr="002176A8" w:rsidRDefault="00B90432" w:rsidP="00B90432">
      <w:pPr>
        <w:autoSpaceDE w:val="0"/>
        <w:autoSpaceDN w:val="0"/>
        <w:adjustRightInd w:val="0"/>
        <w:ind w:firstLine="540"/>
        <w:jc w:val="both"/>
        <w:rPr>
          <w:sz w:val="28"/>
          <w:szCs w:val="28"/>
        </w:rPr>
      </w:pPr>
      <w:proofErr w:type="gramStart"/>
      <w:r w:rsidRPr="002176A8">
        <w:rPr>
          <w:sz w:val="28"/>
          <w:szCs w:val="28"/>
        </w:rPr>
        <w:t>- 30 «Санкционирование по второму году, следующему за текущим (первым годом, следующим за очередным)» в сумме 174898,0 тыс. рублей (2024)</w:t>
      </w:r>
      <w:r w:rsidRPr="002176A8">
        <w:rPr>
          <w:i/>
          <w:iCs/>
          <w:sz w:val="28"/>
          <w:szCs w:val="28"/>
          <w:u w:val="single"/>
        </w:rPr>
        <w:t xml:space="preserve"> расхождение составило 421,6 тыс. рублей</w:t>
      </w:r>
      <w:r w:rsidRPr="002176A8">
        <w:rPr>
          <w:sz w:val="28"/>
          <w:szCs w:val="28"/>
        </w:rPr>
        <w:t>.</w:t>
      </w:r>
      <w:proofErr w:type="gramEnd"/>
    </w:p>
    <w:p w:rsidR="00B90432" w:rsidRPr="002176A8" w:rsidRDefault="00B90432" w:rsidP="00B90432">
      <w:pPr>
        <w:autoSpaceDE w:val="0"/>
        <w:autoSpaceDN w:val="0"/>
        <w:adjustRightInd w:val="0"/>
        <w:ind w:firstLine="540"/>
        <w:jc w:val="both"/>
        <w:rPr>
          <w:i/>
          <w:sz w:val="28"/>
          <w:szCs w:val="28"/>
          <w:u w:val="single"/>
        </w:rPr>
      </w:pPr>
      <w:r w:rsidRPr="002176A8">
        <w:rPr>
          <w:sz w:val="28"/>
          <w:szCs w:val="28"/>
        </w:rPr>
        <w:t>1.2. Не отражены в главной книге МКУ «ОК г</w:t>
      </w:r>
      <w:proofErr w:type="gramStart"/>
      <w:r w:rsidRPr="002176A8">
        <w:rPr>
          <w:sz w:val="28"/>
          <w:szCs w:val="28"/>
        </w:rPr>
        <w:t>.Б</w:t>
      </w:r>
      <w:proofErr w:type="gramEnd"/>
      <w:r w:rsidRPr="002176A8">
        <w:rPr>
          <w:sz w:val="28"/>
          <w:szCs w:val="28"/>
        </w:rPr>
        <w:t xml:space="preserve">ердска» за 2022 год на счетах </w:t>
      </w:r>
      <w:r w:rsidRPr="002176A8">
        <w:rPr>
          <w:i/>
          <w:iCs/>
          <w:sz w:val="28"/>
          <w:szCs w:val="28"/>
        </w:rPr>
        <w:t>503.Х3</w:t>
      </w:r>
      <w:r w:rsidRPr="002176A8">
        <w:rPr>
          <w:sz w:val="28"/>
          <w:szCs w:val="28"/>
        </w:rPr>
        <w:t xml:space="preserve"> </w:t>
      </w:r>
      <w:r w:rsidRPr="002176A8">
        <w:rPr>
          <w:i/>
          <w:iCs/>
          <w:sz w:val="28"/>
          <w:szCs w:val="28"/>
        </w:rPr>
        <w:t>«Полученные лимиты бюджетных обязательств», 503.Х5 «</w:t>
      </w:r>
      <w:r w:rsidRPr="002176A8">
        <w:rPr>
          <w:i/>
          <w:iCs/>
          <w:sz w:val="28"/>
          <w:szCs w:val="28"/>
          <w:u w:val="single"/>
        </w:rPr>
        <w:t>Полученные бюджетные ассигнования</w:t>
      </w:r>
      <w:r w:rsidRPr="002176A8">
        <w:rPr>
          <w:i/>
          <w:iCs/>
          <w:sz w:val="28"/>
          <w:szCs w:val="28"/>
        </w:rPr>
        <w:t xml:space="preserve">» и 501.Х3 «Лимиты бюджетных обязательств </w:t>
      </w:r>
      <w:r w:rsidRPr="002176A8">
        <w:rPr>
          <w:i/>
          <w:iCs/>
          <w:sz w:val="28"/>
          <w:szCs w:val="28"/>
          <w:u w:val="single"/>
        </w:rPr>
        <w:t>получателей бюджетных средств</w:t>
      </w:r>
      <w:r w:rsidRPr="002176A8">
        <w:rPr>
          <w:i/>
          <w:iCs/>
          <w:sz w:val="28"/>
          <w:szCs w:val="28"/>
        </w:rPr>
        <w:t>», 501.Х5 «Полученные лимиты бюджетных обязательств»</w:t>
      </w:r>
      <w:r w:rsidRPr="002176A8">
        <w:rPr>
          <w:sz w:val="28"/>
          <w:szCs w:val="28"/>
        </w:rPr>
        <w:t>данные по финансовому периоду 40 «Санкционирование по второму году, следующему за очередным» (</w:t>
      </w:r>
      <w:r w:rsidRPr="002176A8">
        <w:rPr>
          <w:i/>
          <w:sz w:val="28"/>
          <w:szCs w:val="28"/>
          <w:u w:val="single"/>
        </w:rPr>
        <w:t>2025 год) в сумме 180017,6 тыс. рублей.</w:t>
      </w:r>
    </w:p>
    <w:p w:rsidR="00B90432" w:rsidRPr="002176A8" w:rsidRDefault="00B90432" w:rsidP="00B90432">
      <w:pPr>
        <w:autoSpaceDE w:val="0"/>
        <w:autoSpaceDN w:val="0"/>
        <w:adjustRightInd w:val="0"/>
        <w:ind w:firstLine="540"/>
        <w:jc w:val="both"/>
        <w:rPr>
          <w:b/>
          <w:bCs/>
          <w:sz w:val="28"/>
          <w:szCs w:val="28"/>
        </w:rPr>
      </w:pPr>
      <w:r w:rsidRPr="002176A8">
        <w:rPr>
          <w:b/>
          <w:bCs/>
          <w:i/>
          <w:sz w:val="28"/>
          <w:szCs w:val="28"/>
          <w:u w:val="single"/>
        </w:rPr>
        <w:t>Итого сумма расхождения по 2023-2025 годам составила 217320,3 тыс. рублей.</w:t>
      </w:r>
    </w:p>
    <w:p w:rsidR="00B90432" w:rsidRPr="002176A8" w:rsidRDefault="00B90432" w:rsidP="00B90432">
      <w:pPr>
        <w:autoSpaceDE w:val="0"/>
        <w:autoSpaceDN w:val="0"/>
        <w:adjustRightInd w:val="0"/>
        <w:ind w:firstLine="540"/>
        <w:jc w:val="both"/>
        <w:rPr>
          <w:sz w:val="28"/>
          <w:szCs w:val="28"/>
        </w:rPr>
      </w:pPr>
      <w:r w:rsidRPr="002176A8">
        <w:rPr>
          <w:sz w:val="28"/>
          <w:szCs w:val="28"/>
        </w:rPr>
        <w:t>1.3. Не отражены в главной книге МКУ «ОК г</w:t>
      </w:r>
      <w:proofErr w:type="gramStart"/>
      <w:r w:rsidRPr="002176A8">
        <w:rPr>
          <w:sz w:val="28"/>
          <w:szCs w:val="28"/>
        </w:rPr>
        <w:t>.Б</w:t>
      </w:r>
      <w:proofErr w:type="gramEnd"/>
      <w:r w:rsidRPr="002176A8">
        <w:rPr>
          <w:sz w:val="28"/>
          <w:szCs w:val="28"/>
        </w:rPr>
        <w:t xml:space="preserve">ердска» за 2022 год данные на счетах: 501.Х1 «Доведенные лимиты бюджетных обязательств», 501.Х2 «Лимиты бюджетных обязательств к распределению», 503.Х1 «Доведенные </w:t>
      </w:r>
      <w:bookmarkStart w:id="5" w:name="_Hlk138946466"/>
      <w:r w:rsidRPr="002176A8">
        <w:rPr>
          <w:sz w:val="28"/>
          <w:szCs w:val="28"/>
        </w:rPr>
        <w:t>бюджетные ассигнования</w:t>
      </w:r>
      <w:bookmarkEnd w:id="5"/>
      <w:r w:rsidRPr="002176A8">
        <w:rPr>
          <w:sz w:val="28"/>
          <w:szCs w:val="28"/>
        </w:rPr>
        <w:t xml:space="preserve">», 503.Х2 «Бюджетные ассигнования к распределению» по всем финансовым годам. </w:t>
      </w:r>
    </w:p>
    <w:p w:rsidR="00B90432" w:rsidRPr="002176A8" w:rsidRDefault="00B90432" w:rsidP="00B90432">
      <w:pPr>
        <w:pStyle w:val="ConsPlusNormal"/>
        <w:ind w:firstLine="708"/>
        <w:jc w:val="both"/>
        <w:rPr>
          <w:rFonts w:ascii="Times New Roman" w:hAnsi="Times New Roman" w:cs="Times New Roman"/>
          <w:sz w:val="28"/>
          <w:szCs w:val="28"/>
        </w:rPr>
      </w:pPr>
      <w:r w:rsidRPr="002176A8">
        <w:rPr>
          <w:rFonts w:ascii="Times New Roman" w:hAnsi="Times New Roman" w:cs="Times New Roman"/>
          <w:sz w:val="28"/>
          <w:szCs w:val="28"/>
        </w:rPr>
        <w:t xml:space="preserve">- 10 «Санкционирование по текущему финансовому году», в сумме </w:t>
      </w:r>
      <w:r w:rsidRPr="002176A8">
        <w:rPr>
          <w:rFonts w:ascii="Times New Roman" w:hAnsi="Times New Roman" w:cs="Times New Roman"/>
          <w:i/>
          <w:sz w:val="28"/>
          <w:szCs w:val="28"/>
        </w:rPr>
        <w:t xml:space="preserve">262502,6 тыс. рублей </w:t>
      </w:r>
      <w:bookmarkStart w:id="6" w:name="_Hlk138949157"/>
      <w:r w:rsidRPr="002176A8">
        <w:rPr>
          <w:rFonts w:ascii="Times New Roman" w:hAnsi="Times New Roman" w:cs="Times New Roman"/>
          <w:i/>
          <w:sz w:val="28"/>
          <w:szCs w:val="28"/>
        </w:rPr>
        <w:t>(</w:t>
      </w:r>
      <w:r w:rsidRPr="002176A8">
        <w:rPr>
          <w:rFonts w:ascii="Times New Roman" w:hAnsi="Times New Roman" w:cs="Times New Roman"/>
          <w:sz w:val="28"/>
          <w:szCs w:val="28"/>
        </w:rPr>
        <w:t>лимиты бюджетных обязательств</w:t>
      </w:r>
      <w:r w:rsidRPr="002176A8">
        <w:rPr>
          <w:rFonts w:ascii="Times New Roman" w:hAnsi="Times New Roman" w:cs="Times New Roman"/>
          <w:i/>
          <w:sz w:val="28"/>
          <w:szCs w:val="28"/>
        </w:rPr>
        <w:t>)</w:t>
      </w:r>
      <w:bookmarkEnd w:id="6"/>
      <w:r w:rsidRPr="002176A8">
        <w:rPr>
          <w:rFonts w:ascii="Times New Roman" w:hAnsi="Times New Roman" w:cs="Times New Roman"/>
          <w:i/>
          <w:sz w:val="28"/>
          <w:szCs w:val="28"/>
        </w:rPr>
        <w:t xml:space="preserve"> и 264244,8 тыс. рублей (</w:t>
      </w:r>
      <w:r w:rsidRPr="002176A8">
        <w:rPr>
          <w:rFonts w:ascii="Times New Roman" w:hAnsi="Times New Roman" w:cs="Times New Roman"/>
          <w:sz w:val="28"/>
          <w:szCs w:val="28"/>
        </w:rPr>
        <w:t>бюджетные ассигнования</w:t>
      </w:r>
      <w:r w:rsidRPr="002176A8">
        <w:rPr>
          <w:rFonts w:ascii="Times New Roman" w:hAnsi="Times New Roman" w:cs="Times New Roman"/>
          <w:i/>
          <w:sz w:val="28"/>
          <w:szCs w:val="28"/>
        </w:rPr>
        <w:t>)</w:t>
      </w:r>
      <w:r w:rsidRPr="002176A8">
        <w:rPr>
          <w:rFonts w:ascii="Times New Roman" w:hAnsi="Times New Roman" w:cs="Times New Roman"/>
          <w:sz w:val="28"/>
          <w:szCs w:val="28"/>
        </w:rPr>
        <w:t>;</w:t>
      </w:r>
    </w:p>
    <w:p w:rsidR="00B90432" w:rsidRPr="002176A8" w:rsidRDefault="00B90432" w:rsidP="00B90432">
      <w:pPr>
        <w:autoSpaceDE w:val="0"/>
        <w:autoSpaceDN w:val="0"/>
        <w:adjustRightInd w:val="0"/>
        <w:ind w:firstLine="540"/>
        <w:jc w:val="both"/>
        <w:rPr>
          <w:sz w:val="28"/>
          <w:szCs w:val="28"/>
        </w:rPr>
      </w:pPr>
      <w:r w:rsidRPr="002176A8">
        <w:rPr>
          <w:sz w:val="28"/>
          <w:szCs w:val="28"/>
        </w:rPr>
        <w:t xml:space="preserve">- 20 «Санкционирование по первому году, следующему за текущим (очередным финансовым годом)», в сумме </w:t>
      </w:r>
      <w:r w:rsidRPr="002176A8">
        <w:rPr>
          <w:i/>
          <w:sz w:val="28"/>
          <w:szCs w:val="28"/>
        </w:rPr>
        <w:t>254690,3 тыс. рублей</w:t>
      </w:r>
      <w:r w:rsidRPr="002176A8">
        <w:rPr>
          <w:sz w:val="28"/>
          <w:szCs w:val="28"/>
        </w:rPr>
        <w:t>;</w:t>
      </w:r>
    </w:p>
    <w:p w:rsidR="00B90432" w:rsidRPr="002176A8" w:rsidRDefault="00B90432" w:rsidP="00B90432">
      <w:pPr>
        <w:pStyle w:val="ConsPlusNormal"/>
        <w:ind w:firstLine="708"/>
        <w:jc w:val="both"/>
        <w:rPr>
          <w:rFonts w:ascii="Times New Roman" w:hAnsi="Times New Roman" w:cs="Times New Roman"/>
          <w:sz w:val="28"/>
          <w:szCs w:val="28"/>
        </w:rPr>
      </w:pPr>
      <w:proofErr w:type="gramStart"/>
      <w:r w:rsidRPr="002176A8">
        <w:rPr>
          <w:rFonts w:ascii="Times New Roman" w:hAnsi="Times New Roman" w:cs="Times New Roman"/>
          <w:sz w:val="28"/>
          <w:szCs w:val="28"/>
        </w:rPr>
        <w:t xml:space="preserve">- 30 «Санкционирование по второму году, следующему за текущим (первым годом, следующим за очередным)», в сумме </w:t>
      </w:r>
      <w:r w:rsidRPr="002176A8">
        <w:rPr>
          <w:rFonts w:ascii="Times New Roman" w:hAnsi="Times New Roman" w:cs="Times New Roman"/>
          <w:i/>
          <w:sz w:val="28"/>
          <w:szCs w:val="28"/>
        </w:rPr>
        <w:t>175319,6 тыс. рублей</w:t>
      </w:r>
      <w:r w:rsidRPr="002176A8">
        <w:rPr>
          <w:rFonts w:ascii="Times New Roman" w:hAnsi="Times New Roman" w:cs="Times New Roman"/>
          <w:sz w:val="28"/>
          <w:szCs w:val="28"/>
        </w:rPr>
        <w:t>;</w:t>
      </w:r>
      <w:proofErr w:type="gramEnd"/>
    </w:p>
    <w:p w:rsidR="00B90432" w:rsidRPr="002176A8" w:rsidRDefault="00B90432" w:rsidP="00B90432">
      <w:pPr>
        <w:pStyle w:val="ConsPlusNormal"/>
        <w:ind w:firstLine="708"/>
        <w:jc w:val="both"/>
        <w:rPr>
          <w:rFonts w:ascii="Times New Roman" w:hAnsi="Times New Roman" w:cs="Times New Roman"/>
          <w:sz w:val="28"/>
          <w:szCs w:val="28"/>
        </w:rPr>
      </w:pPr>
      <w:r w:rsidRPr="002176A8">
        <w:rPr>
          <w:rFonts w:ascii="Times New Roman" w:hAnsi="Times New Roman" w:cs="Times New Roman"/>
          <w:sz w:val="28"/>
          <w:szCs w:val="28"/>
        </w:rPr>
        <w:t xml:space="preserve">- 40 «Санкционирование по второму году, следующему за </w:t>
      </w:r>
      <w:proofErr w:type="gramStart"/>
      <w:r w:rsidRPr="002176A8">
        <w:rPr>
          <w:rFonts w:ascii="Times New Roman" w:hAnsi="Times New Roman" w:cs="Times New Roman"/>
          <w:sz w:val="28"/>
          <w:szCs w:val="28"/>
        </w:rPr>
        <w:t>очередным</w:t>
      </w:r>
      <w:proofErr w:type="gramEnd"/>
      <w:r w:rsidRPr="002176A8">
        <w:rPr>
          <w:rFonts w:ascii="Times New Roman" w:hAnsi="Times New Roman" w:cs="Times New Roman"/>
          <w:sz w:val="28"/>
          <w:szCs w:val="28"/>
        </w:rPr>
        <w:t xml:space="preserve">» в сумме </w:t>
      </w:r>
      <w:r w:rsidRPr="002176A8">
        <w:rPr>
          <w:rFonts w:ascii="Times New Roman" w:hAnsi="Times New Roman" w:cs="Times New Roman"/>
          <w:i/>
          <w:sz w:val="28"/>
          <w:szCs w:val="28"/>
        </w:rPr>
        <w:t>180017,6 тыс. рублей</w:t>
      </w:r>
      <w:r w:rsidRPr="002176A8">
        <w:rPr>
          <w:rFonts w:ascii="Times New Roman" w:hAnsi="Times New Roman" w:cs="Times New Roman"/>
          <w:sz w:val="28"/>
          <w:szCs w:val="28"/>
        </w:rPr>
        <w:t>;</w:t>
      </w:r>
    </w:p>
    <w:p w:rsidR="00B90432" w:rsidRPr="002176A8" w:rsidRDefault="00B90432" w:rsidP="00B90432">
      <w:pPr>
        <w:pStyle w:val="ConsPlusNormal"/>
        <w:ind w:firstLine="708"/>
        <w:jc w:val="both"/>
        <w:rPr>
          <w:rFonts w:ascii="Times New Roman" w:hAnsi="Times New Roman" w:cs="Times New Roman"/>
          <w:sz w:val="28"/>
          <w:szCs w:val="28"/>
        </w:rPr>
      </w:pPr>
      <w:r w:rsidRPr="002176A8">
        <w:rPr>
          <w:rFonts w:ascii="Times New Roman" w:hAnsi="Times New Roman" w:cs="Times New Roman"/>
          <w:sz w:val="28"/>
          <w:szCs w:val="28"/>
        </w:rPr>
        <w:t xml:space="preserve">Итого в сумме </w:t>
      </w:r>
      <w:r w:rsidRPr="002176A8">
        <w:rPr>
          <w:rFonts w:ascii="Times New Roman" w:hAnsi="Times New Roman" w:cs="Times New Roman"/>
          <w:i/>
          <w:sz w:val="28"/>
          <w:szCs w:val="28"/>
        </w:rPr>
        <w:t>872280,1 тыс. рублей (</w:t>
      </w:r>
      <w:r w:rsidRPr="002176A8">
        <w:rPr>
          <w:rFonts w:ascii="Times New Roman" w:hAnsi="Times New Roman" w:cs="Times New Roman"/>
          <w:sz w:val="28"/>
          <w:szCs w:val="28"/>
        </w:rPr>
        <w:t>лимиты бюджетных обязательств</w:t>
      </w:r>
      <w:r w:rsidRPr="002176A8">
        <w:rPr>
          <w:rFonts w:ascii="Times New Roman" w:hAnsi="Times New Roman" w:cs="Times New Roman"/>
          <w:i/>
          <w:sz w:val="28"/>
          <w:szCs w:val="28"/>
        </w:rPr>
        <w:t>) и 874272,3 тыс. рублей (</w:t>
      </w:r>
      <w:r w:rsidRPr="002176A8">
        <w:rPr>
          <w:rFonts w:ascii="Times New Roman" w:hAnsi="Times New Roman" w:cs="Times New Roman"/>
          <w:sz w:val="28"/>
          <w:szCs w:val="28"/>
        </w:rPr>
        <w:t>бюджетные ассигнования</w:t>
      </w:r>
      <w:r w:rsidRPr="002176A8">
        <w:rPr>
          <w:rFonts w:ascii="Times New Roman" w:hAnsi="Times New Roman" w:cs="Times New Roman"/>
          <w:i/>
          <w:sz w:val="28"/>
          <w:szCs w:val="28"/>
        </w:rPr>
        <w:t>)</w:t>
      </w:r>
      <w:r w:rsidRPr="002176A8">
        <w:rPr>
          <w:rFonts w:ascii="Times New Roman" w:hAnsi="Times New Roman" w:cs="Times New Roman"/>
          <w:sz w:val="28"/>
          <w:szCs w:val="28"/>
        </w:rPr>
        <w:t>.</w:t>
      </w:r>
    </w:p>
    <w:p w:rsidR="00B90432" w:rsidRPr="002176A8" w:rsidRDefault="00B90432" w:rsidP="00B90432">
      <w:pPr>
        <w:autoSpaceDE w:val="0"/>
        <w:autoSpaceDN w:val="0"/>
        <w:adjustRightInd w:val="0"/>
        <w:ind w:firstLine="708"/>
        <w:jc w:val="both"/>
        <w:rPr>
          <w:sz w:val="28"/>
          <w:szCs w:val="28"/>
        </w:rPr>
      </w:pPr>
      <w:r w:rsidRPr="002176A8">
        <w:rPr>
          <w:sz w:val="28"/>
          <w:szCs w:val="28"/>
        </w:rPr>
        <w:t>1.4.</w:t>
      </w:r>
      <w:r w:rsidRPr="002176A8">
        <w:rPr>
          <w:b/>
          <w:bCs/>
          <w:sz w:val="28"/>
          <w:szCs w:val="28"/>
        </w:rPr>
        <w:t xml:space="preserve"> в Главной книге МКУ «ОК г</w:t>
      </w:r>
      <w:proofErr w:type="gramStart"/>
      <w:r w:rsidRPr="002176A8">
        <w:rPr>
          <w:b/>
          <w:bCs/>
          <w:sz w:val="28"/>
          <w:szCs w:val="28"/>
        </w:rPr>
        <w:t>.Б</w:t>
      </w:r>
      <w:proofErr w:type="gramEnd"/>
      <w:r w:rsidRPr="002176A8">
        <w:rPr>
          <w:b/>
          <w:bCs/>
          <w:sz w:val="28"/>
          <w:szCs w:val="28"/>
        </w:rPr>
        <w:t>ердска» за 2022 год</w:t>
      </w:r>
      <w:r w:rsidRPr="002176A8">
        <w:rPr>
          <w:sz w:val="28"/>
          <w:szCs w:val="28"/>
        </w:rPr>
        <w:t xml:space="preserve"> </w:t>
      </w:r>
      <w:r w:rsidRPr="002176A8">
        <w:rPr>
          <w:b/>
          <w:bCs/>
          <w:sz w:val="28"/>
          <w:szCs w:val="28"/>
        </w:rPr>
        <w:t xml:space="preserve">не отражены данные </w:t>
      </w:r>
      <w:r w:rsidRPr="002176A8">
        <w:rPr>
          <w:b/>
          <w:bCs/>
          <w:sz w:val="28"/>
          <w:szCs w:val="28"/>
          <w:shd w:val="clear" w:color="auto" w:fill="FFFFFF"/>
        </w:rPr>
        <w:t>в сумме 243,9 тыс. рублей</w:t>
      </w:r>
      <w:r w:rsidRPr="002176A8">
        <w:rPr>
          <w:sz w:val="28"/>
          <w:szCs w:val="28"/>
          <w:shd w:val="clear" w:color="auto" w:fill="FFFFFF"/>
        </w:rPr>
        <w:t xml:space="preserve"> </w:t>
      </w:r>
      <w:r w:rsidRPr="002176A8">
        <w:rPr>
          <w:b/>
          <w:bCs/>
          <w:sz w:val="28"/>
          <w:szCs w:val="28"/>
        </w:rPr>
        <w:t xml:space="preserve">по счету </w:t>
      </w:r>
      <w:r w:rsidRPr="002176A8">
        <w:rPr>
          <w:b/>
          <w:bCs/>
          <w:i/>
          <w:iCs/>
          <w:sz w:val="28"/>
          <w:szCs w:val="28"/>
        </w:rPr>
        <w:t>1 502 22 000</w:t>
      </w:r>
      <w:r w:rsidRPr="002176A8">
        <w:rPr>
          <w:sz w:val="28"/>
          <w:szCs w:val="28"/>
        </w:rPr>
        <w:t xml:space="preserve"> «</w:t>
      </w:r>
      <w:r w:rsidRPr="002176A8">
        <w:rPr>
          <w:i/>
          <w:iCs/>
          <w:sz w:val="28"/>
          <w:szCs w:val="28"/>
        </w:rPr>
        <w:t>Принятые денежные обязательства по первому году, следующему за текущим (очередному финансовому году)</w:t>
      </w:r>
      <w:r w:rsidRPr="002176A8">
        <w:rPr>
          <w:sz w:val="28"/>
          <w:szCs w:val="28"/>
        </w:rPr>
        <w:t>»: отсутствует остаток на начало 2022 года, обороты (по дебету и кредиту) за 2022 год, остаток на 31 декабря 2022 года, но</w:t>
      </w:r>
      <w:r w:rsidRPr="002176A8">
        <w:rPr>
          <w:sz w:val="28"/>
          <w:szCs w:val="28"/>
          <w:shd w:val="clear" w:color="auto" w:fill="FFFFFF"/>
        </w:rPr>
        <w:t xml:space="preserve"> отраженные в гр.9 стр. 800 раздела 3 </w:t>
      </w:r>
      <w:r w:rsidRPr="002176A8">
        <w:rPr>
          <w:sz w:val="28"/>
          <w:szCs w:val="28"/>
        </w:rPr>
        <w:t>Отчета о бюджетных обязательствах</w:t>
      </w:r>
      <w:r w:rsidRPr="002176A8">
        <w:rPr>
          <w:b/>
          <w:bCs/>
          <w:sz w:val="28"/>
          <w:szCs w:val="28"/>
        </w:rPr>
        <w:t xml:space="preserve"> </w:t>
      </w:r>
      <w:r w:rsidRPr="002176A8">
        <w:rPr>
          <w:sz w:val="28"/>
          <w:szCs w:val="28"/>
          <w:shd w:val="clear" w:color="auto" w:fill="FFFFFF"/>
        </w:rPr>
        <w:t>(ф.0503128)</w:t>
      </w:r>
      <w:r w:rsidRPr="002176A8">
        <w:rPr>
          <w:b/>
          <w:bCs/>
          <w:sz w:val="28"/>
          <w:szCs w:val="28"/>
        </w:rPr>
        <w:t xml:space="preserve"> в нарушение п.318-320 Инструкции №157н и п. 141 Инструкции №162н</w:t>
      </w:r>
      <w:r w:rsidRPr="002176A8">
        <w:rPr>
          <w:sz w:val="28"/>
          <w:szCs w:val="28"/>
        </w:rPr>
        <w:t xml:space="preserve">. </w:t>
      </w:r>
    </w:p>
    <w:p w:rsidR="00B90432" w:rsidRPr="002176A8" w:rsidRDefault="00B90432" w:rsidP="00B90432">
      <w:pPr>
        <w:autoSpaceDE w:val="0"/>
        <w:autoSpaceDN w:val="0"/>
        <w:adjustRightInd w:val="0"/>
        <w:ind w:firstLine="708"/>
        <w:jc w:val="both"/>
        <w:rPr>
          <w:sz w:val="28"/>
          <w:szCs w:val="28"/>
        </w:rPr>
      </w:pPr>
      <w:r w:rsidRPr="002176A8">
        <w:rPr>
          <w:b/>
          <w:bCs/>
          <w:sz w:val="28"/>
          <w:szCs w:val="28"/>
        </w:rPr>
        <w:t>2.</w:t>
      </w:r>
      <w:r w:rsidRPr="002176A8">
        <w:rPr>
          <w:sz w:val="28"/>
          <w:szCs w:val="28"/>
        </w:rPr>
        <w:t xml:space="preserve"> в не отражении в бюджетном учете МКУ «ОК г</w:t>
      </w:r>
      <w:proofErr w:type="gramStart"/>
      <w:r w:rsidRPr="002176A8">
        <w:rPr>
          <w:sz w:val="28"/>
          <w:szCs w:val="28"/>
        </w:rPr>
        <w:t>.Б</w:t>
      </w:r>
      <w:proofErr w:type="gramEnd"/>
      <w:r w:rsidRPr="002176A8">
        <w:rPr>
          <w:sz w:val="28"/>
          <w:szCs w:val="28"/>
        </w:rPr>
        <w:t xml:space="preserve">ердска» по справедливой стоимости недвижимого имущества (помещения площадью 152,3 </w:t>
      </w:r>
      <w:r w:rsidRPr="002176A8">
        <w:rPr>
          <w:sz w:val="28"/>
          <w:szCs w:val="28"/>
        </w:rPr>
        <w:lastRenderedPageBreak/>
        <w:t xml:space="preserve">кв.м. в здании по адресу: г. Бердск, ул. М. Горького, 7), полученного в безвозмездное пользование по договору от 17.10.2016 №01 от МКУ «Управление образования и молодежной политики», в нарушение </w:t>
      </w:r>
      <w:hyperlink r:id="rId63" w:history="1">
        <w:r w:rsidRPr="002176A8">
          <w:rPr>
            <w:sz w:val="28"/>
            <w:szCs w:val="28"/>
          </w:rPr>
          <w:t>п. 26</w:t>
        </w:r>
      </w:hyperlink>
      <w:r w:rsidRPr="002176A8">
        <w:rPr>
          <w:sz w:val="28"/>
          <w:szCs w:val="28"/>
        </w:rPr>
        <w:t xml:space="preserve"> и п.27.1 СГС «Аренда», утвержденного Приказом Минфина России от 31.12.2016 №258н.</w:t>
      </w:r>
    </w:p>
    <w:p w:rsidR="00B90432" w:rsidRPr="002176A8" w:rsidRDefault="00B90432" w:rsidP="00B90432">
      <w:pPr>
        <w:ind w:firstLine="708"/>
        <w:jc w:val="both"/>
        <w:rPr>
          <w:b/>
          <w:sz w:val="28"/>
          <w:szCs w:val="28"/>
        </w:rPr>
      </w:pPr>
      <w:r w:rsidRPr="002176A8">
        <w:rPr>
          <w:b/>
          <w:bCs/>
          <w:sz w:val="28"/>
          <w:szCs w:val="28"/>
        </w:rPr>
        <w:t>3</w:t>
      </w:r>
      <w:r w:rsidRPr="002176A8">
        <w:rPr>
          <w:sz w:val="28"/>
          <w:szCs w:val="28"/>
        </w:rPr>
        <w:t xml:space="preserve">. в </w:t>
      </w:r>
      <w:r w:rsidRPr="002176A8">
        <w:rPr>
          <w:bCs/>
          <w:sz w:val="28"/>
          <w:szCs w:val="28"/>
        </w:rPr>
        <w:t>некорректном оформлении в бюджетном учете передачи остатков нефинансовых активов при смене материально ответственного лица (операцией «перенос остатков»), в нарушение п.166 Инструкции №191н, в том числе:</w:t>
      </w:r>
    </w:p>
    <w:p w:rsidR="00B90432" w:rsidRPr="002176A8" w:rsidRDefault="00B90432" w:rsidP="00B90432">
      <w:pPr>
        <w:ind w:firstLine="708"/>
        <w:jc w:val="both"/>
        <w:rPr>
          <w:bCs/>
          <w:sz w:val="28"/>
          <w:szCs w:val="28"/>
        </w:rPr>
      </w:pPr>
      <w:r w:rsidRPr="002176A8">
        <w:rPr>
          <w:bCs/>
          <w:sz w:val="28"/>
          <w:szCs w:val="28"/>
        </w:rPr>
        <w:t>3.1. по счету 101 «</w:t>
      </w:r>
      <w:r w:rsidRPr="002176A8">
        <w:rPr>
          <w:bCs/>
          <w:i/>
          <w:iCs/>
          <w:sz w:val="28"/>
          <w:szCs w:val="28"/>
        </w:rPr>
        <w:t>Основные средства</w:t>
      </w:r>
      <w:r w:rsidRPr="002176A8">
        <w:rPr>
          <w:bCs/>
          <w:sz w:val="28"/>
          <w:szCs w:val="28"/>
        </w:rPr>
        <w:t>» в сумме 2108,8 тыс. рублей. Фактически суммы поступления и выбытия основных средств в 2022 году составили соответственно 1674,9 тыс. рублей и 1381,4 тыс. рублей,</w:t>
      </w:r>
    </w:p>
    <w:p w:rsidR="00B90432" w:rsidRPr="002176A8" w:rsidRDefault="00B90432" w:rsidP="00B90432">
      <w:pPr>
        <w:ind w:firstLine="708"/>
        <w:jc w:val="both"/>
        <w:rPr>
          <w:bCs/>
          <w:sz w:val="28"/>
          <w:szCs w:val="28"/>
        </w:rPr>
      </w:pPr>
      <w:r w:rsidRPr="002176A8">
        <w:rPr>
          <w:bCs/>
          <w:sz w:val="28"/>
          <w:szCs w:val="28"/>
        </w:rPr>
        <w:t>3.2. по счету 102 «</w:t>
      </w:r>
      <w:r w:rsidRPr="002176A8">
        <w:rPr>
          <w:bCs/>
          <w:i/>
          <w:iCs/>
          <w:sz w:val="28"/>
          <w:szCs w:val="28"/>
        </w:rPr>
        <w:t>Нематериальные активы</w:t>
      </w:r>
      <w:r w:rsidRPr="002176A8">
        <w:rPr>
          <w:bCs/>
          <w:sz w:val="28"/>
          <w:szCs w:val="28"/>
        </w:rPr>
        <w:t>» в сумме 50,0 тыс. рублей. Фактически поступления и выбытия нематериальных активов в 2022 году не было.</w:t>
      </w:r>
    </w:p>
    <w:p w:rsidR="00B90432" w:rsidRPr="002176A8" w:rsidRDefault="00B90432" w:rsidP="00B90432">
      <w:pPr>
        <w:ind w:firstLine="708"/>
        <w:jc w:val="both"/>
        <w:rPr>
          <w:bCs/>
          <w:sz w:val="28"/>
          <w:szCs w:val="28"/>
        </w:rPr>
      </w:pPr>
      <w:r w:rsidRPr="002176A8">
        <w:rPr>
          <w:bCs/>
          <w:sz w:val="28"/>
          <w:szCs w:val="28"/>
        </w:rPr>
        <w:t>3.3. по счету 105 «</w:t>
      </w:r>
      <w:r w:rsidRPr="002176A8">
        <w:rPr>
          <w:bCs/>
          <w:i/>
          <w:iCs/>
          <w:sz w:val="28"/>
          <w:szCs w:val="28"/>
        </w:rPr>
        <w:t>Материальные запасы</w:t>
      </w:r>
      <w:r w:rsidRPr="002176A8">
        <w:rPr>
          <w:bCs/>
          <w:sz w:val="28"/>
          <w:szCs w:val="28"/>
        </w:rPr>
        <w:t>» в сумме 151,0 тыс. рублей. Фактически суммы поступления (без безвозмездного поступления) и выбытия в 2022 году составили соответственно 1088,3 тыс. рублей и 1075,0 тыс. рублей.</w:t>
      </w:r>
    </w:p>
    <w:p w:rsidR="00B90432" w:rsidRPr="002176A8" w:rsidRDefault="00B90432" w:rsidP="00B90432">
      <w:pPr>
        <w:autoSpaceDE w:val="0"/>
        <w:autoSpaceDN w:val="0"/>
        <w:adjustRightInd w:val="0"/>
        <w:ind w:firstLine="708"/>
        <w:jc w:val="both"/>
        <w:rPr>
          <w:sz w:val="28"/>
          <w:szCs w:val="28"/>
        </w:rPr>
      </w:pPr>
      <w:r w:rsidRPr="002176A8">
        <w:rPr>
          <w:b/>
          <w:bCs/>
          <w:sz w:val="28"/>
          <w:szCs w:val="28"/>
          <w:lang w:val="en-US"/>
        </w:rPr>
        <w:t>II</w:t>
      </w:r>
      <w:r w:rsidRPr="002176A8">
        <w:rPr>
          <w:b/>
          <w:bCs/>
          <w:sz w:val="28"/>
          <w:szCs w:val="28"/>
        </w:rPr>
        <w:t xml:space="preserve">. </w:t>
      </w:r>
      <w:r w:rsidRPr="002176A8">
        <w:rPr>
          <w:sz w:val="28"/>
          <w:szCs w:val="28"/>
        </w:rPr>
        <w:t>Нарушение отдельных положений Инструкции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выразившееся:</w:t>
      </w:r>
    </w:p>
    <w:p w:rsidR="00B90432" w:rsidRPr="002176A8" w:rsidRDefault="00B90432" w:rsidP="00B90432">
      <w:pPr>
        <w:autoSpaceDE w:val="0"/>
        <w:autoSpaceDN w:val="0"/>
        <w:adjustRightInd w:val="0"/>
        <w:ind w:firstLine="708"/>
        <w:jc w:val="both"/>
        <w:rPr>
          <w:sz w:val="28"/>
          <w:szCs w:val="28"/>
        </w:rPr>
      </w:pPr>
      <w:proofErr w:type="gramStart"/>
      <w:r w:rsidRPr="002176A8">
        <w:rPr>
          <w:sz w:val="28"/>
          <w:szCs w:val="28"/>
        </w:rPr>
        <w:t>2.1. во включении в бюджетную или бухгалтерскую (финансовую) отчетность - Отчет о бюджетных обязательствах на 01.01.2023 (</w:t>
      </w:r>
      <w:r w:rsidRPr="002176A8">
        <w:rPr>
          <w:sz w:val="28"/>
          <w:szCs w:val="28"/>
          <w:shd w:val="clear" w:color="auto" w:fill="FFFFFF"/>
        </w:rPr>
        <w:t>ф.0503128</w:t>
      </w:r>
      <w:r w:rsidRPr="002176A8">
        <w:rPr>
          <w:sz w:val="28"/>
          <w:szCs w:val="28"/>
        </w:rPr>
        <w:t xml:space="preserve">) показателей по </w:t>
      </w:r>
      <w:r w:rsidRPr="002176A8">
        <w:rPr>
          <w:sz w:val="28"/>
          <w:szCs w:val="28"/>
          <w:shd w:val="clear" w:color="auto" w:fill="FFFFFF"/>
        </w:rPr>
        <w:t>гр.9 стр. 800 раздела 3 в сумме 243,9 тыс. рублей</w:t>
      </w:r>
      <w:r w:rsidRPr="002176A8">
        <w:rPr>
          <w:sz w:val="28"/>
          <w:szCs w:val="28"/>
        </w:rPr>
        <w:t xml:space="preserve">, характеризующих объекты бухгалтерского учета, и не подтвержденных соответствующими </w:t>
      </w:r>
      <w:r w:rsidRPr="002176A8">
        <w:rPr>
          <w:sz w:val="28"/>
          <w:szCs w:val="28"/>
          <w:u w:val="single"/>
        </w:rPr>
        <w:t>регистрами</w:t>
      </w:r>
      <w:r w:rsidRPr="002176A8">
        <w:rPr>
          <w:sz w:val="28"/>
          <w:szCs w:val="28"/>
        </w:rPr>
        <w:t xml:space="preserve"> бухгалтерского учета и (или) первичными учетными документами: </w:t>
      </w:r>
      <w:r w:rsidRPr="002176A8">
        <w:rPr>
          <w:b/>
          <w:bCs/>
          <w:sz w:val="28"/>
          <w:szCs w:val="28"/>
        </w:rPr>
        <w:t>в нарушение п.318-320 Инструкции №157н и п. 141 Инструкции №162н, в Главной книге</w:t>
      </w:r>
      <w:proofErr w:type="gramEnd"/>
      <w:r w:rsidRPr="002176A8">
        <w:rPr>
          <w:b/>
          <w:bCs/>
          <w:sz w:val="28"/>
          <w:szCs w:val="28"/>
        </w:rPr>
        <w:t xml:space="preserve"> МКУ «ОК г</w:t>
      </w:r>
      <w:proofErr w:type="gramStart"/>
      <w:r w:rsidRPr="002176A8">
        <w:rPr>
          <w:b/>
          <w:bCs/>
          <w:sz w:val="28"/>
          <w:szCs w:val="28"/>
        </w:rPr>
        <w:t>.Б</w:t>
      </w:r>
      <w:proofErr w:type="gramEnd"/>
      <w:r w:rsidRPr="002176A8">
        <w:rPr>
          <w:b/>
          <w:bCs/>
          <w:sz w:val="28"/>
          <w:szCs w:val="28"/>
        </w:rPr>
        <w:t>ердска» за 2022 год</w:t>
      </w:r>
      <w:r w:rsidRPr="002176A8">
        <w:rPr>
          <w:sz w:val="28"/>
          <w:szCs w:val="28"/>
        </w:rPr>
        <w:t xml:space="preserve"> </w:t>
      </w:r>
      <w:r w:rsidRPr="002176A8">
        <w:rPr>
          <w:b/>
          <w:bCs/>
          <w:sz w:val="28"/>
          <w:szCs w:val="28"/>
        </w:rPr>
        <w:t xml:space="preserve">не отражены данные </w:t>
      </w:r>
      <w:r w:rsidRPr="002176A8">
        <w:rPr>
          <w:b/>
          <w:bCs/>
          <w:sz w:val="28"/>
          <w:szCs w:val="28"/>
          <w:shd w:val="clear" w:color="auto" w:fill="FFFFFF"/>
        </w:rPr>
        <w:t>в сумме 243,9 тыс. рублей</w:t>
      </w:r>
      <w:r w:rsidRPr="002176A8">
        <w:rPr>
          <w:sz w:val="28"/>
          <w:szCs w:val="28"/>
          <w:shd w:val="clear" w:color="auto" w:fill="FFFFFF"/>
        </w:rPr>
        <w:t xml:space="preserve"> </w:t>
      </w:r>
      <w:r w:rsidRPr="002176A8">
        <w:rPr>
          <w:b/>
          <w:bCs/>
          <w:sz w:val="28"/>
          <w:szCs w:val="28"/>
        </w:rPr>
        <w:t xml:space="preserve">по счету </w:t>
      </w:r>
      <w:r w:rsidRPr="002176A8">
        <w:rPr>
          <w:b/>
          <w:bCs/>
          <w:i/>
          <w:iCs/>
          <w:sz w:val="28"/>
          <w:szCs w:val="28"/>
        </w:rPr>
        <w:t>1 502 22 000</w:t>
      </w:r>
      <w:r w:rsidRPr="002176A8">
        <w:rPr>
          <w:sz w:val="28"/>
          <w:szCs w:val="28"/>
        </w:rPr>
        <w:t xml:space="preserve"> «</w:t>
      </w:r>
      <w:r w:rsidRPr="002176A8">
        <w:rPr>
          <w:i/>
          <w:iCs/>
          <w:sz w:val="28"/>
          <w:szCs w:val="28"/>
        </w:rPr>
        <w:t>Принятые денежные обязательства по первому году, следующему за текущим (очередному финансовому году)</w:t>
      </w:r>
      <w:r w:rsidRPr="002176A8">
        <w:rPr>
          <w:sz w:val="28"/>
          <w:szCs w:val="28"/>
        </w:rPr>
        <w:t xml:space="preserve">». </w:t>
      </w:r>
    </w:p>
    <w:p w:rsidR="00B90432" w:rsidRPr="002176A8" w:rsidRDefault="00B90432" w:rsidP="00B90432">
      <w:pPr>
        <w:autoSpaceDE w:val="0"/>
        <w:autoSpaceDN w:val="0"/>
        <w:adjustRightInd w:val="0"/>
        <w:ind w:firstLine="708"/>
        <w:jc w:val="both"/>
        <w:rPr>
          <w:sz w:val="28"/>
          <w:szCs w:val="28"/>
        </w:rPr>
      </w:pPr>
      <w:r w:rsidRPr="002176A8">
        <w:rPr>
          <w:sz w:val="28"/>
          <w:szCs w:val="28"/>
        </w:rPr>
        <w:t>2.2. в некорректном заполнении Пояснительной записки (ф.0503160):</w:t>
      </w:r>
    </w:p>
    <w:p w:rsidR="00B90432" w:rsidRPr="002176A8" w:rsidRDefault="00B90432" w:rsidP="00B90432">
      <w:pPr>
        <w:autoSpaceDE w:val="0"/>
        <w:autoSpaceDN w:val="0"/>
        <w:adjustRightInd w:val="0"/>
        <w:ind w:firstLine="708"/>
        <w:jc w:val="both"/>
        <w:rPr>
          <w:i/>
          <w:sz w:val="28"/>
          <w:szCs w:val="28"/>
          <w:u w:val="single"/>
        </w:rPr>
      </w:pPr>
      <w:r w:rsidRPr="002176A8">
        <w:rPr>
          <w:sz w:val="28"/>
          <w:szCs w:val="28"/>
        </w:rPr>
        <w:t>* в</w:t>
      </w:r>
      <w:r w:rsidRPr="002176A8">
        <w:rPr>
          <w:sz w:val="28"/>
          <w:szCs w:val="28"/>
          <w:u w:val="single"/>
        </w:rPr>
        <w:t xml:space="preserve"> разделе 2</w:t>
      </w:r>
      <w:r w:rsidRPr="002176A8">
        <w:rPr>
          <w:sz w:val="28"/>
          <w:szCs w:val="28"/>
        </w:rPr>
        <w:t xml:space="preserve"> «Результаты деятельности субъекта бюджетной отчетности» </w:t>
      </w:r>
      <w:r w:rsidRPr="002176A8">
        <w:rPr>
          <w:i/>
          <w:sz w:val="28"/>
          <w:szCs w:val="28"/>
          <w:u w:val="single"/>
        </w:rPr>
        <w:t>не указана информация</w:t>
      </w:r>
      <w:r w:rsidRPr="002176A8">
        <w:rPr>
          <w:i/>
          <w:sz w:val="28"/>
          <w:szCs w:val="28"/>
        </w:rPr>
        <w:t>:</w:t>
      </w:r>
    </w:p>
    <w:p w:rsidR="00B90432" w:rsidRPr="002176A8" w:rsidRDefault="00B90432" w:rsidP="00B90432">
      <w:pPr>
        <w:autoSpaceDE w:val="0"/>
        <w:autoSpaceDN w:val="0"/>
        <w:adjustRightInd w:val="0"/>
        <w:ind w:firstLine="708"/>
        <w:jc w:val="both"/>
        <w:rPr>
          <w:i/>
          <w:sz w:val="28"/>
          <w:szCs w:val="28"/>
          <w:u w:val="single"/>
        </w:rPr>
      </w:pPr>
      <w:proofErr w:type="gramStart"/>
      <w:r w:rsidRPr="002176A8">
        <w:rPr>
          <w:sz w:val="28"/>
          <w:szCs w:val="28"/>
        </w:rPr>
        <w:t>- о техническом состоянии, эффективности использования, обеспеченности субъекта бюджетной отчетности и его структурных подразделений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 а также сведения о своевременности</w:t>
      </w:r>
      <w:r w:rsidRPr="002176A8">
        <w:rPr>
          <w:color w:val="C0504D" w:themeColor="accent2"/>
          <w:sz w:val="28"/>
          <w:szCs w:val="28"/>
        </w:rPr>
        <w:t xml:space="preserve"> </w:t>
      </w:r>
      <w:r w:rsidRPr="002176A8">
        <w:rPr>
          <w:sz w:val="28"/>
          <w:szCs w:val="28"/>
        </w:rPr>
        <w:t xml:space="preserve">поступления материальных запасов </w:t>
      </w:r>
      <w:r w:rsidRPr="002176A8">
        <w:rPr>
          <w:i/>
          <w:sz w:val="28"/>
          <w:szCs w:val="28"/>
        </w:rPr>
        <w:t xml:space="preserve">(в соответствии с ред. </w:t>
      </w:r>
      <w:hyperlink r:id="rId64" w:history="1">
        <w:r w:rsidRPr="002176A8">
          <w:rPr>
            <w:i/>
            <w:sz w:val="28"/>
            <w:szCs w:val="28"/>
          </w:rPr>
          <w:t>Приказа</w:t>
        </w:r>
      </w:hyperlink>
      <w:r w:rsidRPr="002176A8">
        <w:rPr>
          <w:i/>
          <w:sz w:val="28"/>
          <w:szCs w:val="28"/>
        </w:rPr>
        <w:t xml:space="preserve"> Минфина России от 16.12.2020 №311н),</w:t>
      </w:r>
      <w:proofErr w:type="gramEnd"/>
    </w:p>
    <w:p w:rsidR="00B90432" w:rsidRPr="002176A8" w:rsidRDefault="00B90432" w:rsidP="00B90432">
      <w:pPr>
        <w:ind w:firstLine="709"/>
        <w:jc w:val="both"/>
        <w:rPr>
          <w:sz w:val="28"/>
          <w:szCs w:val="28"/>
        </w:rPr>
      </w:pPr>
      <w:r w:rsidRPr="002176A8">
        <w:rPr>
          <w:bCs/>
          <w:sz w:val="28"/>
          <w:szCs w:val="28"/>
        </w:rPr>
        <w:t>*</w:t>
      </w:r>
      <w:r w:rsidRPr="002176A8">
        <w:rPr>
          <w:sz w:val="28"/>
          <w:szCs w:val="28"/>
        </w:rPr>
        <w:t xml:space="preserve"> </w:t>
      </w:r>
      <w:r w:rsidRPr="002176A8">
        <w:rPr>
          <w:sz w:val="28"/>
          <w:szCs w:val="28"/>
          <w:u w:val="single"/>
        </w:rPr>
        <w:t>в разделе 4</w:t>
      </w:r>
      <w:r w:rsidRPr="002176A8">
        <w:rPr>
          <w:sz w:val="28"/>
          <w:szCs w:val="28"/>
        </w:rPr>
        <w:t xml:space="preserve"> «Анализ показателей бухгалтерской отчетности субъекта бюджетной отчетности»:</w:t>
      </w:r>
    </w:p>
    <w:p w:rsidR="00B90432" w:rsidRPr="002176A8" w:rsidRDefault="00B90432" w:rsidP="00B90432">
      <w:pPr>
        <w:autoSpaceDE w:val="0"/>
        <w:autoSpaceDN w:val="0"/>
        <w:adjustRightInd w:val="0"/>
        <w:ind w:firstLine="540"/>
        <w:jc w:val="both"/>
        <w:rPr>
          <w:sz w:val="28"/>
          <w:szCs w:val="28"/>
        </w:rPr>
      </w:pPr>
      <w:r w:rsidRPr="002176A8">
        <w:rPr>
          <w:sz w:val="28"/>
          <w:szCs w:val="28"/>
        </w:rPr>
        <w:t xml:space="preserve">- не раскрыта информация о причинах изменения кредиторской задолженности, в том числе просроченной, по состоянию на отчетную дату в </w:t>
      </w:r>
      <w:r w:rsidRPr="002176A8">
        <w:rPr>
          <w:sz w:val="28"/>
          <w:szCs w:val="28"/>
        </w:rPr>
        <w:lastRenderedPageBreak/>
        <w:t>сравнении с данными за аналогичный отчетный период прошлого финансового года.</w:t>
      </w:r>
    </w:p>
    <w:p w:rsidR="00B90432" w:rsidRPr="002176A8" w:rsidRDefault="00B90432" w:rsidP="00B90432">
      <w:pPr>
        <w:pStyle w:val="ConsPlusTitle"/>
        <w:jc w:val="both"/>
        <w:rPr>
          <w:rFonts w:ascii="Times New Roman" w:hAnsi="Times New Roman" w:cs="Times New Roman"/>
          <w:b w:val="0"/>
          <w:sz w:val="28"/>
          <w:szCs w:val="28"/>
        </w:rPr>
      </w:pPr>
      <w:r w:rsidRPr="002176A8">
        <w:rPr>
          <w:rFonts w:ascii="Times New Roman" w:hAnsi="Times New Roman" w:cs="Times New Roman"/>
          <w:b w:val="0"/>
          <w:sz w:val="28"/>
          <w:szCs w:val="28"/>
        </w:rPr>
        <w:tab/>
      </w:r>
      <w:proofErr w:type="gramStart"/>
      <w:r w:rsidRPr="002176A8">
        <w:rPr>
          <w:rFonts w:ascii="Times New Roman" w:hAnsi="Times New Roman" w:cs="Times New Roman"/>
          <w:b w:val="0"/>
          <w:sz w:val="28"/>
          <w:szCs w:val="28"/>
        </w:rPr>
        <w:t xml:space="preserve">- </w:t>
      </w:r>
      <w:r w:rsidRPr="002176A8">
        <w:rPr>
          <w:rFonts w:ascii="Times New Roman" w:hAnsi="Times New Roman" w:cs="Times New Roman"/>
          <w:b w:val="0"/>
          <w:sz w:val="28"/>
          <w:szCs w:val="28"/>
          <w:u w:val="single"/>
        </w:rPr>
        <w:t>в разделе 5</w:t>
      </w:r>
      <w:r w:rsidRPr="002176A8">
        <w:rPr>
          <w:rFonts w:ascii="Times New Roman" w:hAnsi="Times New Roman" w:cs="Times New Roman"/>
          <w:b w:val="0"/>
          <w:sz w:val="28"/>
          <w:szCs w:val="28"/>
        </w:rPr>
        <w:t xml:space="preserve"> «Прочие вопросы деятельности субъекта бюджетной отчетности»</w:t>
      </w:r>
      <w:r w:rsidRPr="002176A8">
        <w:rPr>
          <w:rFonts w:ascii="Times New Roman" w:hAnsi="Times New Roman" w:cs="Times New Roman"/>
          <w:b w:val="0"/>
          <w:i/>
          <w:sz w:val="28"/>
          <w:szCs w:val="28"/>
        </w:rPr>
        <w:t xml:space="preserve"> в</w:t>
      </w:r>
      <w:r w:rsidRPr="002176A8">
        <w:rPr>
          <w:rFonts w:ascii="Times New Roman" w:hAnsi="Times New Roman" w:cs="Times New Roman"/>
          <w:b w:val="0"/>
          <w:sz w:val="28"/>
          <w:szCs w:val="28"/>
        </w:rPr>
        <w:t xml:space="preserve"> </w:t>
      </w:r>
      <w:r w:rsidRPr="002176A8">
        <w:rPr>
          <w:rFonts w:ascii="Times New Roman" w:hAnsi="Times New Roman" w:cs="Times New Roman"/>
          <w:b w:val="0"/>
          <w:i/>
          <w:sz w:val="28"/>
          <w:szCs w:val="28"/>
        </w:rPr>
        <w:t xml:space="preserve">нарушение </w:t>
      </w:r>
      <w:hyperlink r:id="rId65" w:history="1">
        <w:r w:rsidRPr="002176A8">
          <w:rPr>
            <w:rFonts w:ascii="Times New Roman" w:hAnsi="Times New Roman" w:cs="Times New Roman"/>
            <w:b w:val="0"/>
            <w:i/>
            <w:sz w:val="28"/>
            <w:szCs w:val="28"/>
          </w:rPr>
          <w:t>п.156</w:t>
        </w:r>
      </w:hyperlink>
      <w:r w:rsidRPr="002176A8">
        <w:rPr>
          <w:rFonts w:ascii="Times New Roman" w:hAnsi="Times New Roman" w:cs="Times New Roman"/>
          <w:b w:val="0"/>
          <w:i/>
          <w:sz w:val="28"/>
          <w:szCs w:val="28"/>
        </w:rPr>
        <w:t xml:space="preserve"> инструкции №191н</w:t>
      </w:r>
      <w:r w:rsidRPr="002176A8">
        <w:rPr>
          <w:rFonts w:ascii="Times New Roman" w:hAnsi="Times New Roman" w:cs="Times New Roman"/>
          <w:b w:val="0"/>
          <w:sz w:val="28"/>
          <w:szCs w:val="28"/>
        </w:rPr>
        <w:t xml:space="preserve"> </w:t>
      </w:r>
      <w:r w:rsidRPr="002176A8">
        <w:rPr>
          <w:rFonts w:ascii="Times New Roman" w:hAnsi="Times New Roman" w:cs="Times New Roman"/>
          <w:b w:val="0"/>
          <w:i/>
          <w:sz w:val="28"/>
          <w:szCs w:val="28"/>
          <w:u w:val="single"/>
        </w:rPr>
        <w:t xml:space="preserve">не отражены </w:t>
      </w:r>
      <w:r w:rsidRPr="002176A8">
        <w:rPr>
          <w:rFonts w:ascii="Times New Roman" w:hAnsi="Times New Roman" w:cs="Times New Roman"/>
          <w:b w:val="0"/>
          <w:sz w:val="28"/>
          <w:szCs w:val="28"/>
        </w:rPr>
        <w:t>основные положения учетной политики субъекта бюджетной отчетности, раскрывающие за отчетный период особенности отражения в бюджетном учете операций с активами и обязательствами в части установленного нормативными правовыми актами, регулирующими ведение бюджетного учета, права самостоятельного определения таких особенностей и отраслевых особенностей бюджетного учета</w:t>
      </w:r>
      <w:r w:rsidRPr="002176A8">
        <w:rPr>
          <w:rFonts w:ascii="Times New Roman" w:hAnsi="Times New Roman" w:cs="Times New Roman"/>
          <w:b w:val="0"/>
          <w:i/>
          <w:sz w:val="28"/>
          <w:szCs w:val="28"/>
        </w:rPr>
        <w:t xml:space="preserve">, </w:t>
      </w:r>
      <w:r w:rsidRPr="002176A8">
        <w:rPr>
          <w:rFonts w:ascii="Times New Roman" w:hAnsi="Times New Roman" w:cs="Times New Roman"/>
          <w:b w:val="0"/>
          <w:i/>
          <w:sz w:val="28"/>
          <w:szCs w:val="28"/>
          <w:u w:val="single"/>
        </w:rPr>
        <w:t>которые должны</w:t>
      </w:r>
      <w:proofErr w:type="gramEnd"/>
      <w:r w:rsidRPr="002176A8">
        <w:rPr>
          <w:rFonts w:ascii="Times New Roman" w:hAnsi="Times New Roman" w:cs="Times New Roman"/>
          <w:b w:val="0"/>
          <w:i/>
          <w:sz w:val="28"/>
          <w:szCs w:val="28"/>
          <w:u w:val="single"/>
        </w:rPr>
        <w:t xml:space="preserve"> быть утверждены</w:t>
      </w:r>
      <w:r w:rsidRPr="002176A8">
        <w:rPr>
          <w:rFonts w:ascii="Times New Roman" w:hAnsi="Times New Roman" w:cs="Times New Roman"/>
          <w:b w:val="0"/>
          <w:sz w:val="28"/>
          <w:szCs w:val="28"/>
          <w:u w:val="single"/>
        </w:rPr>
        <w:t xml:space="preserve"> </w:t>
      </w:r>
      <w:r w:rsidRPr="002176A8">
        <w:rPr>
          <w:rFonts w:ascii="Times New Roman" w:hAnsi="Times New Roman" w:cs="Times New Roman"/>
          <w:b w:val="0"/>
          <w:i/>
          <w:sz w:val="28"/>
          <w:szCs w:val="28"/>
          <w:u w:val="single"/>
        </w:rPr>
        <w:t>в учетной политике учреждения</w:t>
      </w:r>
      <w:r w:rsidRPr="002176A8">
        <w:rPr>
          <w:rFonts w:ascii="Times New Roman" w:hAnsi="Times New Roman" w:cs="Times New Roman"/>
          <w:b w:val="0"/>
          <w:sz w:val="28"/>
          <w:szCs w:val="28"/>
        </w:rPr>
        <w:t xml:space="preserve"> в соответствии с пунктом 6 инструкции №157н и федеральным </w:t>
      </w:r>
      <w:hyperlink w:anchor="P30" w:history="1">
        <w:r w:rsidRPr="002176A8">
          <w:rPr>
            <w:rFonts w:ascii="Times New Roman" w:hAnsi="Times New Roman" w:cs="Times New Roman"/>
            <w:b w:val="0"/>
            <w:sz w:val="28"/>
            <w:szCs w:val="28"/>
          </w:rPr>
          <w:t>стандарт</w:t>
        </w:r>
      </w:hyperlink>
      <w:r w:rsidRPr="002176A8">
        <w:rPr>
          <w:rFonts w:ascii="Times New Roman" w:hAnsi="Times New Roman" w:cs="Times New Roman"/>
          <w:b w:val="0"/>
          <w:sz w:val="28"/>
          <w:szCs w:val="28"/>
        </w:rPr>
        <w:t>ом бухгалтерского учета для организаций государственного сектора «Учетная политика, оценочные значения и ошибки» (приказ Минфина РФ от 30.12.2017 г. №274н):</w:t>
      </w:r>
    </w:p>
    <w:p w:rsidR="00B90432" w:rsidRPr="002176A8" w:rsidRDefault="00B90432" w:rsidP="00B90432">
      <w:pPr>
        <w:pStyle w:val="ConsPlusNormal"/>
        <w:ind w:firstLine="540"/>
        <w:jc w:val="both"/>
        <w:rPr>
          <w:rFonts w:ascii="Times New Roman" w:hAnsi="Times New Roman" w:cs="Times New Roman"/>
          <w:b/>
          <w:i/>
          <w:sz w:val="28"/>
          <w:szCs w:val="28"/>
        </w:rPr>
      </w:pPr>
      <w:r w:rsidRPr="002176A8">
        <w:rPr>
          <w:rFonts w:ascii="Times New Roman" w:hAnsi="Times New Roman" w:cs="Times New Roman"/>
          <w:i/>
          <w:sz w:val="28"/>
          <w:szCs w:val="28"/>
        </w:rPr>
        <w:t>- методы определения сроков полезного использования основных средств;</w:t>
      </w:r>
    </w:p>
    <w:p w:rsidR="00B90432" w:rsidRPr="002176A8" w:rsidRDefault="00B90432" w:rsidP="00B90432">
      <w:pPr>
        <w:ind w:firstLine="540"/>
        <w:jc w:val="both"/>
        <w:rPr>
          <w:i/>
          <w:sz w:val="28"/>
          <w:szCs w:val="28"/>
        </w:rPr>
      </w:pPr>
      <w:r w:rsidRPr="002176A8">
        <w:rPr>
          <w:i/>
          <w:sz w:val="28"/>
          <w:szCs w:val="28"/>
        </w:rPr>
        <w:t>- порядок формирования резервов (виды формируемых резервов, методы оценки обязательств, дата признания в учете и т.д.).</w:t>
      </w:r>
    </w:p>
    <w:p w:rsidR="00B90432" w:rsidRPr="002176A8" w:rsidRDefault="00B90432" w:rsidP="00B90432">
      <w:pPr>
        <w:autoSpaceDE w:val="0"/>
        <w:autoSpaceDN w:val="0"/>
        <w:adjustRightInd w:val="0"/>
        <w:ind w:firstLine="540"/>
        <w:jc w:val="both"/>
        <w:rPr>
          <w:i/>
          <w:iCs/>
          <w:sz w:val="28"/>
          <w:szCs w:val="28"/>
        </w:rPr>
      </w:pPr>
      <w:proofErr w:type="gramStart"/>
      <w:r w:rsidRPr="002176A8">
        <w:rPr>
          <w:i/>
          <w:sz w:val="28"/>
          <w:szCs w:val="28"/>
        </w:rPr>
        <w:t>* в таблице №4 «Сведения об основных положениях учетной политики»</w:t>
      </w:r>
      <w:r w:rsidRPr="002176A8">
        <w:rPr>
          <w:sz w:val="28"/>
          <w:szCs w:val="28"/>
        </w:rPr>
        <w:t xml:space="preserve"> в нарушение </w:t>
      </w:r>
      <w:hyperlink r:id="rId66" w:history="1">
        <w:r w:rsidRPr="002176A8">
          <w:rPr>
            <w:sz w:val="28"/>
            <w:szCs w:val="28"/>
          </w:rPr>
          <w:t>приказа</w:t>
        </w:r>
      </w:hyperlink>
      <w:r w:rsidRPr="002176A8">
        <w:rPr>
          <w:sz w:val="28"/>
          <w:szCs w:val="28"/>
        </w:rPr>
        <w:t xml:space="preserve"> Минфина России от 16.12.2020 №311н «О внесении изменений в Инструкцию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утвержденную приказом Министерства финансов Российской Федерации от 28 декабря 2010 г. №191н»,</w:t>
      </w:r>
      <w:r w:rsidRPr="002176A8">
        <w:rPr>
          <w:i/>
          <w:sz w:val="28"/>
          <w:szCs w:val="28"/>
        </w:rPr>
        <w:t xml:space="preserve"> в гр.4 «</w:t>
      </w:r>
      <w:r w:rsidRPr="002176A8">
        <w:rPr>
          <w:i/>
          <w:iCs/>
          <w:sz w:val="28"/>
          <w:szCs w:val="28"/>
        </w:rPr>
        <w:t>Характеристика применяемого способа</w:t>
      </w:r>
      <w:r w:rsidRPr="002176A8">
        <w:rPr>
          <w:i/>
          <w:sz w:val="28"/>
          <w:szCs w:val="28"/>
        </w:rPr>
        <w:t xml:space="preserve">» </w:t>
      </w:r>
      <w:r w:rsidRPr="002176A8">
        <w:rPr>
          <w:iCs/>
          <w:sz w:val="28"/>
          <w:szCs w:val="28"/>
        </w:rPr>
        <w:t>приведены</w:t>
      </w:r>
      <w:r w:rsidRPr="002176A8">
        <w:rPr>
          <w:i/>
          <w:sz w:val="28"/>
          <w:szCs w:val="28"/>
        </w:rPr>
        <w:t xml:space="preserve"> </w:t>
      </w:r>
      <w:r w:rsidRPr="002176A8">
        <w:rPr>
          <w:sz w:val="28"/>
          <w:szCs w:val="28"/>
        </w:rPr>
        <w:t>правовые обоснования</w:t>
      </w:r>
      <w:proofErr w:type="gramEnd"/>
      <w:r w:rsidRPr="002176A8">
        <w:rPr>
          <w:sz w:val="28"/>
          <w:szCs w:val="28"/>
        </w:rPr>
        <w:t xml:space="preserve">, </w:t>
      </w:r>
      <w:proofErr w:type="gramStart"/>
      <w:r w:rsidRPr="002176A8">
        <w:rPr>
          <w:i/>
          <w:iCs/>
          <w:sz w:val="28"/>
          <w:szCs w:val="28"/>
        </w:rPr>
        <w:t>в том числе Распоряжение администрации Находкинского городского округа от 29.05.2018 №294-р «Об утверждении Учетной политики администрации Находкинского городского округа»</w:t>
      </w:r>
      <w:r w:rsidRPr="002176A8">
        <w:rPr>
          <w:sz w:val="28"/>
          <w:szCs w:val="28"/>
        </w:rPr>
        <w:t xml:space="preserve"> (КСП города Бердска отмечает, что Учетная политика для целей бюджетного учета утверждена Приказом МКУ «Отдел культуры города Бердска №100 от 31.012.2021) вместо указания </w:t>
      </w:r>
      <w:r w:rsidRPr="002176A8">
        <w:rPr>
          <w:i/>
          <w:iCs/>
          <w:sz w:val="28"/>
          <w:szCs w:val="28"/>
        </w:rPr>
        <w:t>характеристики применяемого способа ведения бюджетного учета, исходя из особенностей структуры, отраслевых и иных особенностей деятельности субъекта бюджетной отчетности</w:t>
      </w:r>
      <w:proofErr w:type="gramEnd"/>
      <w:r w:rsidRPr="002176A8">
        <w:rPr>
          <w:i/>
          <w:iCs/>
          <w:sz w:val="28"/>
          <w:szCs w:val="28"/>
        </w:rPr>
        <w:t xml:space="preserve"> в отношении указанных в </w:t>
      </w:r>
      <w:hyperlink r:id="rId67" w:history="1">
        <w:r w:rsidRPr="002176A8">
          <w:rPr>
            <w:i/>
            <w:iCs/>
            <w:sz w:val="28"/>
            <w:szCs w:val="28"/>
          </w:rPr>
          <w:t>графе 1</w:t>
        </w:r>
      </w:hyperlink>
      <w:r w:rsidRPr="002176A8">
        <w:rPr>
          <w:i/>
          <w:iCs/>
          <w:sz w:val="28"/>
          <w:szCs w:val="28"/>
        </w:rPr>
        <w:t xml:space="preserve"> объектов бюджетного</w:t>
      </w:r>
      <w:r w:rsidRPr="002176A8">
        <w:rPr>
          <w:i/>
          <w:iCs/>
          <w:color w:val="C0504D" w:themeColor="accent2"/>
          <w:sz w:val="28"/>
          <w:szCs w:val="28"/>
        </w:rPr>
        <w:t xml:space="preserve"> </w:t>
      </w:r>
      <w:r w:rsidRPr="002176A8">
        <w:rPr>
          <w:i/>
          <w:iCs/>
          <w:sz w:val="28"/>
          <w:szCs w:val="28"/>
        </w:rPr>
        <w:t xml:space="preserve">учета в соответствии с п.156 и </w:t>
      </w:r>
      <w:hyperlink r:id="rId68" w:history="1">
        <w:r w:rsidRPr="002176A8">
          <w:rPr>
            <w:i/>
            <w:iCs/>
            <w:sz w:val="28"/>
            <w:szCs w:val="28"/>
          </w:rPr>
          <w:t>Приложением №2</w:t>
        </w:r>
      </w:hyperlink>
      <w:r w:rsidRPr="002176A8">
        <w:rPr>
          <w:i/>
          <w:iCs/>
          <w:sz w:val="28"/>
          <w:szCs w:val="28"/>
        </w:rPr>
        <w:t xml:space="preserve"> к Инструкции №191н.</w:t>
      </w:r>
    </w:p>
    <w:p w:rsidR="00B90432" w:rsidRPr="002176A8" w:rsidRDefault="00B90432" w:rsidP="00B90432">
      <w:pPr>
        <w:ind w:firstLine="708"/>
        <w:jc w:val="both"/>
        <w:rPr>
          <w:sz w:val="28"/>
          <w:szCs w:val="28"/>
        </w:rPr>
      </w:pPr>
      <w:r w:rsidRPr="002176A8">
        <w:rPr>
          <w:sz w:val="28"/>
          <w:szCs w:val="28"/>
        </w:rPr>
        <w:t>2.3. в завышении данных по графам 5 и 8 Отчета (ф.0503168) в нарушение п.166 Инструкции №191н:</w:t>
      </w:r>
    </w:p>
    <w:p w:rsidR="00B90432" w:rsidRPr="002176A8" w:rsidRDefault="00B90432" w:rsidP="00B90432">
      <w:pPr>
        <w:ind w:firstLine="708"/>
        <w:jc w:val="both"/>
        <w:rPr>
          <w:bCs/>
          <w:sz w:val="28"/>
          <w:szCs w:val="28"/>
        </w:rPr>
      </w:pPr>
      <w:r w:rsidRPr="002176A8">
        <w:rPr>
          <w:bCs/>
          <w:sz w:val="28"/>
          <w:szCs w:val="28"/>
        </w:rPr>
        <w:t>2.3.1. по строке 010 «</w:t>
      </w:r>
      <w:r w:rsidRPr="002176A8">
        <w:rPr>
          <w:bCs/>
          <w:i/>
          <w:iCs/>
          <w:sz w:val="28"/>
          <w:szCs w:val="28"/>
        </w:rPr>
        <w:t>Основные средства</w:t>
      </w:r>
      <w:r w:rsidRPr="002176A8">
        <w:rPr>
          <w:bCs/>
          <w:sz w:val="28"/>
          <w:szCs w:val="28"/>
        </w:rPr>
        <w:t>» в сумме 5073,7 тыс. рублей и 4780,1 тыс. рублей. Фактически суммы поступления и выбытия основных</w:t>
      </w:r>
      <w:r w:rsidRPr="002176A8">
        <w:rPr>
          <w:bCs/>
          <w:color w:val="C0504D" w:themeColor="accent2"/>
          <w:sz w:val="28"/>
          <w:szCs w:val="28"/>
        </w:rPr>
        <w:t xml:space="preserve"> </w:t>
      </w:r>
      <w:r w:rsidRPr="002176A8">
        <w:rPr>
          <w:bCs/>
          <w:sz w:val="28"/>
          <w:szCs w:val="28"/>
        </w:rPr>
        <w:t>средств в 2022 году составили соответственно 1674,9 тыс. рублей и 1381,4 тыс. рублей, искажение составило 2108,8 тыс. рублей;</w:t>
      </w:r>
    </w:p>
    <w:p w:rsidR="00B90432" w:rsidRPr="002176A8" w:rsidRDefault="00B90432" w:rsidP="00B90432">
      <w:pPr>
        <w:ind w:firstLine="708"/>
        <w:jc w:val="both"/>
        <w:rPr>
          <w:bCs/>
          <w:sz w:val="28"/>
          <w:szCs w:val="28"/>
        </w:rPr>
      </w:pPr>
      <w:r w:rsidRPr="002176A8">
        <w:rPr>
          <w:bCs/>
          <w:sz w:val="28"/>
          <w:szCs w:val="28"/>
        </w:rPr>
        <w:t>2.3.2. по строке 110 «</w:t>
      </w:r>
      <w:r w:rsidRPr="002176A8">
        <w:rPr>
          <w:bCs/>
          <w:i/>
          <w:iCs/>
          <w:sz w:val="28"/>
          <w:szCs w:val="28"/>
        </w:rPr>
        <w:t>Нематериальные активы</w:t>
      </w:r>
      <w:r w:rsidRPr="002176A8">
        <w:rPr>
          <w:bCs/>
          <w:sz w:val="28"/>
          <w:szCs w:val="28"/>
        </w:rPr>
        <w:t>» в сумме 50,0 тыс. рублей. Фактически поступления и выбытия нематериальных активов в 2022 году не было, искажение составило 50,0 тыс. рублей;</w:t>
      </w:r>
    </w:p>
    <w:p w:rsidR="00B90432" w:rsidRPr="002176A8" w:rsidRDefault="00B90432" w:rsidP="00B90432">
      <w:pPr>
        <w:ind w:firstLine="708"/>
        <w:jc w:val="both"/>
        <w:rPr>
          <w:bCs/>
          <w:sz w:val="28"/>
          <w:szCs w:val="28"/>
        </w:rPr>
      </w:pPr>
      <w:r w:rsidRPr="002176A8">
        <w:rPr>
          <w:bCs/>
          <w:sz w:val="28"/>
          <w:szCs w:val="28"/>
        </w:rPr>
        <w:lastRenderedPageBreak/>
        <w:t>2.3.3. по строке 190 «</w:t>
      </w:r>
      <w:r w:rsidRPr="002176A8">
        <w:rPr>
          <w:bCs/>
          <w:i/>
          <w:iCs/>
          <w:sz w:val="28"/>
          <w:szCs w:val="28"/>
        </w:rPr>
        <w:t>Материальные запасы</w:t>
      </w:r>
      <w:r w:rsidRPr="002176A8">
        <w:rPr>
          <w:bCs/>
          <w:sz w:val="28"/>
          <w:szCs w:val="28"/>
        </w:rPr>
        <w:t>» в сумме 1252,2 тыс. рублей и 1226,0 тыс. рублей. Фактически суммы поступления (без безвозмездного поступления) и выбытия в 2022 году составили соответственно 1088,3 тыс. рублей и 1075,0 тыс. рублей, искажение составило 151,01 тыс. рублей.</w:t>
      </w:r>
    </w:p>
    <w:p w:rsidR="00B90432" w:rsidRPr="002176A8" w:rsidRDefault="00B90432" w:rsidP="00B90432">
      <w:pPr>
        <w:ind w:firstLine="634"/>
        <w:jc w:val="both"/>
        <w:outlineLvl w:val="0"/>
        <w:rPr>
          <w:sz w:val="28"/>
          <w:szCs w:val="28"/>
        </w:rPr>
      </w:pPr>
      <w:r w:rsidRPr="002176A8">
        <w:rPr>
          <w:b/>
          <w:i/>
          <w:sz w:val="28"/>
          <w:szCs w:val="28"/>
          <w:u w:val="single"/>
        </w:rPr>
        <w:t xml:space="preserve">Всего по результатам контрольного мероприятия выявлено нарушений на сумму </w:t>
      </w:r>
      <w:r w:rsidRPr="002176A8">
        <w:rPr>
          <w:b/>
          <w:bCs/>
          <w:i/>
          <w:iCs/>
          <w:sz w:val="28"/>
          <w:szCs w:val="28"/>
          <w:u w:val="single"/>
        </w:rPr>
        <w:t>2553,7</w:t>
      </w:r>
      <w:r w:rsidRPr="002176A8">
        <w:rPr>
          <w:b/>
          <w:i/>
          <w:sz w:val="28"/>
          <w:szCs w:val="28"/>
          <w:u w:val="single"/>
        </w:rPr>
        <w:t xml:space="preserve"> тыс. рублей</w:t>
      </w:r>
      <w:r w:rsidRPr="002176A8">
        <w:rPr>
          <w:sz w:val="28"/>
          <w:szCs w:val="28"/>
        </w:rPr>
        <w:t>.</w:t>
      </w:r>
    </w:p>
    <w:p w:rsidR="00B90432" w:rsidRPr="002176A8" w:rsidRDefault="00B90432" w:rsidP="00B90432">
      <w:pPr>
        <w:jc w:val="both"/>
        <w:rPr>
          <w:kern w:val="28"/>
          <w:sz w:val="28"/>
          <w:szCs w:val="28"/>
          <w:u w:val="single"/>
        </w:rPr>
      </w:pPr>
      <w:r w:rsidRPr="002176A8">
        <w:rPr>
          <w:sz w:val="28"/>
          <w:szCs w:val="28"/>
        </w:rPr>
        <w:tab/>
        <w:t xml:space="preserve">По результатам контрольного мероприятия составлен акт </w:t>
      </w:r>
      <w:r w:rsidRPr="002176A8">
        <w:rPr>
          <w:kern w:val="28"/>
          <w:sz w:val="28"/>
          <w:szCs w:val="28"/>
        </w:rPr>
        <w:t xml:space="preserve">от 03.07.2023 года, который направлен в адрес </w:t>
      </w:r>
      <w:r w:rsidRPr="002176A8">
        <w:rPr>
          <w:sz w:val="28"/>
          <w:szCs w:val="28"/>
        </w:rPr>
        <w:t>м</w:t>
      </w:r>
      <w:r w:rsidRPr="002176A8">
        <w:rPr>
          <w:bCs/>
          <w:sz w:val="28"/>
          <w:szCs w:val="28"/>
        </w:rPr>
        <w:t xml:space="preserve">униципального казенного учреждения </w:t>
      </w:r>
      <w:r w:rsidRPr="002176A8">
        <w:rPr>
          <w:sz w:val="28"/>
          <w:szCs w:val="28"/>
        </w:rPr>
        <w:t xml:space="preserve">«Отдел культуры города Бердска» </w:t>
      </w:r>
      <w:r w:rsidRPr="002176A8">
        <w:rPr>
          <w:kern w:val="28"/>
          <w:sz w:val="28"/>
          <w:szCs w:val="28"/>
          <w:u w:val="single"/>
        </w:rPr>
        <w:t>за исх. №116/КСП/03-02.</w:t>
      </w:r>
    </w:p>
    <w:p w:rsidR="00B90432" w:rsidRPr="002176A8" w:rsidRDefault="00B90432" w:rsidP="00B90432">
      <w:pPr>
        <w:jc w:val="both"/>
        <w:outlineLvl w:val="0"/>
        <w:rPr>
          <w:sz w:val="28"/>
          <w:szCs w:val="28"/>
        </w:rPr>
      </w:pPr>
      <w:r w:rsidRPr="002176A8">
        <w:rPr>
          <w:sz w:val="28"/>
          <w:szCs w:val="28"/>
        </w:rPr>
        <w:tab/>
        <w:t>По результатам рассмотрения Акта МКУ «ОК г. Бердска» пояснения не представлены.</w:t>
      </w:r>
    </w:p>
    <w:p w:rsidR="00B90432" w:rsidRPr="002176A8" w:rsidRDefault="00B90432" w:rsidP="00B90432">
      <w:pPr>
        <w:autoSpaceDE w:val="0"/>
        <w:ind w:firstLine="634"/>
        <w:jc w:val="both"/>
        <w:rPr>
          <w:sz w:val="28"/>
          <w:szCs w:val="28"/>
        </w:rPr>
      </w:pPr>
      <w:r w:rsidRPr="002176A8">
        <w:rPr>
          <w:sz w:val="28"/>
          <w:szCs w:val="28"/>
        </w:rPr>
        <w:t>Представление в адрес МКУ «ОК г. Бердска» направлено 28.07.2023 №135/КСП/03-02. В исполнении представления учреждением направлен ответ от 15.08.2023 №684/1/65.138-исх. о том, что проведены проверки по каждому выявленному факту нарушения и приняты меры по устранению причин и условий выявленных нарушений и недостатков.</w:t>
      </w:r>
    </w:p>
    <w:p w:rsidR="00B90432" w:rsidRPr="002176A8" w:rsidRDefault="00B90432" w:rsidP="00B90432">
      <w:pPr>
        <w:ind w:firstLine="634"/>
        <w:jc w:val="both"/>
        <w:rPr>
          <w:sz w:val="28"/>
          <w:szCs w:val="28"/>
        </w:rPr>
      </w:pPr>
      <w:r w:rsidRPr="002176A8">
        <w:rPr>
          <w:sz w:val="28"/>
          <w:szCs w:val="28"/>
        </w:rPr>
        <w:t xml:space="preserve">Отчет о результатах </w:t>
      </w:r>
      <w:r w:rsidRPr="002176A8">
        <w:rPr>
          <w:bCs/>
          <w:sz w:val="28"/>
          <w:szCs w:val="28"/>
        </w:rPr>
        <w:t>контрольного мероприятия</w:t>
      </w:r>
      <w:r w:rsidRPr="002176A8">
        <w:rPr>
          <w:sz w:val="28"/>
          <w:szCs w:val="28"/>
        </w:rPr>
        <w:t xml:space="preserve"> направлен в адрес Совета депутатов города Бердска от 16.10.2023 №207/КСП/03-03</w:t>
      </w:r>
      <w:r w:rsidRPr="002176A8">
        <w:rPr>
          <w:rFonts w:cs="Arial"/>
          <w:sz w:val="28"/>
          <w:szCs w:val="28"/>
        </w:rPr>
        <w:t>.</w:t>
      </w:r>
    </w:p>
    <w:p w:rsidR="00B90432" w:rsidRPr="002176A8" w:rsidRDefault="00B90432" w:rsidP="00B90432">
      <w:pPr>
        <w:spacing w:after="240"/>
        <w:ind w:firstLine="708"/>
        <w:jc w:val="both"/>
        <w:rPr>
          <w:sz w:val="28"/>
          <w:szCs w:val="28"/>
        </w:rPr>
      </w:pPr>
      <w:r w:rsidRPr="002176A8">
        <w:rPr>
          <w:b/>
          <w:i/>
          <w:sz w:val="28"/>
          <w:szCs w:val="28"/>
          <w:u w:val="single"/>
        </w:rPr>
        <w:t>По результатам контрольного мероприятия</w:t>
      </w:r>
      <w:r w:rsidRPr="002176A8">
        <w:rPr>
          <w:sz w:val="28"/>
          <w:szCs w:val="28"/>
        </w:rPr>
        <w:t xml:space="preserve"> направлены материалы в Прокуратуру города Бердска 16.10.2023 №209/КСП/03-11. </w:t>
      </w:r>
    </w:p>
    <w:p w:rsidR="00B90432" w:rsidRPr="002176A8" w:rsidRDefault="00B90432" w:rsidP="00B90432">
      <w:pPr>
        <w:ind w:firstLine="708"/>
        <w:jc w:val="both"/>
        <w:rPr>
          <w:b/>
          <w:sz w:val="28"/>
          <w:szCs w:val="28"/>
        </w:rPr>
      </w:pPr>
      <w:r w:rsidRPr="002176A8">
        <w:rPr>
          <w:b/>
          <w:bCs/>
          <w:sz w:val="28"/>
          <w:szCs w:val="28"/>
        </w:rPr>
        <w:t xml:space="preserve">3.8. </w:t>
      </w:r>
      <w:r w:rsidRPr="002176A8">
        <w:rPr>
          <w:b/>
          <w:sz w:val="28"/>
          <w:szCs w:val="28"/>
          <w:u w:val="single"/>
        </w:rPr>
        <w:t xml:space="preserve">Внешняя проверка бюджетной отчетности за 2022 год главного </w:t>
      </w:r>
      <w:proofErr w:type="gramStart"/>
      <w:r w:rsidRPr="002176A8">
        <w:rPr>
          <w:b/>
          <w:sz w:val="28"/>
          <w:szCs w:val="28"/>
          <w:u w:val="single"/>
        </w:rPr>
        <w:t>распорядителя бюджетных средств Совета депутатов города Бердска</w:t>
      </w:r>
      <w:proofErr w:type="gramEnd"/>
      <w:r w:rsidRPr="002176A8">
        <w:rPr>
          <w:b/>
          <w:sz w:val="28"/>
          <w:szCs w:val="28"/>
          <w:u w:val="single"/>
        </w:rPr>
        <w:t>.</w:t>
      </w:r>
    </w:p>
    <w:p w:rsidR="00B90432" w:rsidRPr="002176A8" w:rsidRDefault="00B90432" w:rsidP="00B90432">
      <w:pPr>
        <w:ind w:firstLine="708"/>
        <w:jc w:val="both"/>
        <w:outlineLvl w:val="0"/>
        <w:rPr>
          <w:kern w:val="28"/>
          <w:sz w:val="28"/>
          <w:szCs w:val="28"/>
        </w:rPr>
      </w:pPr>
      <w:r w:rsidRPr="002176A8">
        <w:rPr>
          <w:kern w:val="28"/>
          <w:sz w:val="28"/>
          <w:szCs w:val="28"/>
          <w:u w:val="single"/>
        </w:rPr>
        <w:t>Объект контрольного мероприятия</w:t>
      </w:r>
      <w:r w:rsidRPr="002176A8">
        <w:rPr>
          <w:kern w:val="28"/>
          <w:sz w:val="28"/>
          <w:szCs w:val="28"/>
        </w:rPr>
        <w:t>: Совет депутатов города Бердска.</w:t>
      </w:r>
    </w:p>
    <w:p w:rsidR="00B90432" w:rsidRPr="002176A8" w:rsidRDefault="00B90432" w:rsidP="00B90432">
      <w:pPr>
        <w:ind w:firstLine="708"/>
        <w:jc w:val="both"/>
        <w:rPr>
          <w:b/>
          <w:sz w:val="28"/>
          <w:szCs w:val="28"/>
          <w:u w:val="single"/>
        </w:rPr>
      </w:pPr>
      <w:r w:rsidRPr="002176A8">
        <w:rPr>
          <w:sz w:val="28"/>
          <w:szCs w:val="28"/>
          <w:u w:val="single"/>
        </w:rPr>
        <w:t>Предмет контрольного мероприятия:</w:t>
      </w:r>
      <w:r w:rsidRPr="002176A8">
        <w:rPr>
          <w:sz w:val="28"/>
          <w:szCs w:val="28"/>
        </w:rPr>
        <w:t xml:space="preserve"> формы бюджетной отчетности, главная книга, регистры бюджетного учета за 2022 год.</w:t>
      </w:r>
    </w:p>
    <w:p w:rsidR="00B90432" w:rsidRPr="002176A8" w:rsidRDefault="00B90432" w:rsidP="00B90432">
      <w:pPr>
        <w:tabs>
          <w:tab w:val="left" w:pos="709"/>
        </w:tabs>
        <w:jc w:val="both"/>
        <w:rPr>
          <w:b/>
          <w:sz w:val="28"/>
          <w:szCs w:val="28"/>
          <w:u w:val="single"/>
        </w:rPr>
      </w:pPr>
      <w:r w:rsidRPr="002176A8">
        <w:rPr>
          <w:b/>
          <w:i/>
          <w:sz w:val="28"/>
          <w:szCs w:val="28"/>
        </w:rPr>
        <w:tab/>
      </w:r>
      <w:r w:rsidRPr="002176A8">
        <w:rPr>
          <w:b/>
          <w:sz w:val="28"/>
          <w:szCs w:val="28"/>
        </w:rPr>
        <w:t>Общий объем проанализированных средств 4478,7</w:t>
      </w:r>
      <w:r w:rsidRPr="002176A8">
        <w:rPr>
          <w:sz w:val="28"/>
          <w:szCs w:val="28"/>
        </w:rPr>
        <w:t xml:space="preserve"> </w:t>
      </w:r>
      <w:r w:rsidRPr="002176A8">
        <w:rPr>
          <w:b/>
          <w:sz w:val="28"/>
          <w:szCs w:val="28"/>
        </w:rPr>
        <w:t>тыс</w:t>
      </w:r>
      <w:proofErr w:type="gramStart"/>
      <w:r w:rsidRPr="002176A8">
        <w:rPr>
          <w:b/>
          <w:sz w:val="28"/>
          <w:szCs w:val="28"/>
        </w:rPr>
        <w:t>.р</w:t>
      </w:r>
      <w:proofErr w:type="gramEnd"/>
      <w:r w:rsidRPr="002176A8">
        <w:rPr>
          <w:b/>
          <w:sz w:val="28"/>
          <w:szCs w:val="28"/>
        </w:rPr>
        <w:t xml:space="preserve">уб. </w:t>
      </w:r>
    </w:p>
    <w:p w:rsidR="00B90432" w:rsidRPr="002176A8" w:rsidRDefault="00B90432" w:rsidP="00B90432">
      <w:pPr>
        <w:autoSpaceDE w:val="0"/>
        <w:autoSpaceDN w:val="0"/>
        <w:adjustRightInd w:val="0"/>
        <w:ind w:firstLine="540"/>
        <w:jc w:val="both"/>
        <w:rPr>
          <w:bCs/>
          <w:sz w:val="28"/>
          <w:szCs w:val="28"/>
        </w:rPr>
      </w:pPr>
      <w:r w:rsidRPr="002176A8">
        <w:rPr>
          <w:bCs/>
          <w:sz w:val="28"/>
          <w:szCs w:val="28"/>
        </w:rPr>
        <w:t xml:space="preserve">Внешней проверкой бюджетной отчётности ГРСБ 009 – </w:t>
      </w:r>
      <w:r w:rsidRPr="002176A8">
        <w:rPr>
          <w:sz w:val="28"/>
          <w:szCs w:val="28"/>
        </w:rPr>
        <w:t>Совет депутатов города Бердска</w:t>
      </w:r>
      <w:r w:rsidRPr="002176A8">
        <w:rPr>
          <w:bCs/>
          <w:sz w:val="28"/>
          <w:szCs w:val="28"/>
        </w:rPr>
        <w:t xml:space="preserve"> установлено:</w:t>
      </w:r>
    </w:p>
    <w:p w:rsidR="00B90432" w:rsidRPr="002176A8" w:rsidRDefault="00B90432" w:rsidP="00B90432">
      <w:pPr>
        <w:autoSpaceDE w:val="0"/>
        <w:autoSpaceDN w:val="0"/>
        <w:adjustRightInd w:val="0"/>
        <w:ind w:firstLine="709"/>
        <w:jc w:val="both"/>
        <w:rPr>
          <w:sz w:val="28"/>
          <w:szCs w:val="28"/>
        </w:rPr>
      </w:pPr>
      <w:r w:rsidRPr="002176A8">
        <w:rPr>
          <w:sz w:val="28"/>
          <w:szCs w:val="28"/>
        </w:rPr>
        <w:t>1. Нарушения отдельных положений Инструкции №191н, выразившиеся:</w:t>
      </w:r>
    </w:p>
    <w:p w:rsidR="00B90432" w:rsidRPr="002176A8" w:rsidRDefault="00B90432" w:rsidP="00B90432">
      <w:pPr>
        <w:autoSpaceDE w:val="0"/>
        <w:autoSpaceDN w:val="0"/>
        <w:adjustRightInd w:val="0"/>
        <w:ind w:firstLine="540"/>
        <w:jc w:val="both"/>
        <w:rPr>
          <w:sz w:val="28"/>
          <w:szCs w:val="28"/>
        </w:rPr>
      </w:pPr>
      <w:r w:rsidRPr="002176A8">
        <w:rPr>
          <w:sz w:val="28"/>
          <w:szCs w:val="28"/>
        </w:rPr>
        <w:t xml:space="preserve">- в </w:t>
      </w:r>
      <w:r w:rsidRPr="002176A8">
        <w:rPr>
          <w:iCs/>
          <w:sz w:val="28"/>
          <w:szCs w:val="28"/>
        </w:rPr>
        <w:t>некорректном заполнении</w:t>
      </w:r>
      <w:r w:rsidRPr="002176A8">
        <w:rPr>
          <w:sz w:val="28"/>
          <w:szCs w:val="28"/>
        </w:rPr>
        <w:t xml:space="preserve"> таблицы 3 «Сведения об исполнении текстовых статей закона (решения) о бюджете»;</w:t>
      </w:r>
    </w:p>
    <w:p w:rsidR="00B90432" w:rsidRPr="002176A8" w:rsidRDefault="00B90432" w:rsidP="00B90432">
      <w:pPr>
        <w:autoSpaceDE w:val="0"/>
        <w:autoSpaceDN w:val="0"/>
        <w:adjustRightInd w:val="0"/>
        <w:ind w:firstLine="540"/>
        <w:jc w:val="both"/>
        <w:rPr>
          <w:sz w:val="28"/>
          <w:szCs w:val="28"/>
        </w:rPr>
      </w:pPr>
      <w:r w:rsidRPr="002176A8">
        <w:rPr>
          <w:sz w:val="28"/>
          <w:szCs w:val="28"/>
        </w:rPr>
        <w:t xml:space="preserve">- в </w:t>
      </w:r>
      <w:r w:rsidRPr="002176A8">
        <w:rPr>
          <w:iCs/>
          <w:sz w:val="28"/>
          <w:szCs w:val="28"/>
        </w:rPr>
        <w:t>некорректном заполнении</w:t>
      </w:r>
      <w:r w:rsidRPr="002176A8">
        <w:rPr>
          <w:sz w:val="28"/>
          <w:szCs w:val="28"/>
        </w:rPr>
        <w:t xml:space="preserve"> </w:t>
      </w:r>
      <w:hyperlink r:id="rId69" w:history="1">
        <w:r w:rsidRPr="002176A8">
          <w:rPr>
            <w:sz w:val="28"/>
            <w:szCs w:val="28"/>
          </w:rPr>
          <w:t>формы 0503164</w:t>
        </w:r>
      </w:hyperlink>
      <w:r w:rsidRPr="002176A8">
        <w:rPr>
          <w:sz w:val="28"/>
          <w:szCs w:val="28"/>
        </w:rPr>
        <w:t xml:space="preserve"> «Сведения об исполнении бюджета».</w:t>
      </w:r>
    </w:p>
    <w:p w:rsidR="00B90432" w:rsidRPr="002176A8" w:rsidRDefault="00B90432" w:rsidP="00B90432">
      <w:pPr>
        <w:autoSpaceDE w:val="0"/>
        <w:autoSpaceDN w:val="0"/>
        <w:adjustRightInd w:val="0"/>
        <w:ind w:firstLine="540"/>
        <w:jc w:val="both"/>
        <w:rPr>
          <w:i/>
          <w:sz w:val="28"/>
          <w:szCs w:val="28"/>
        </w:rPr>
      </w:pPr>
      <w:r w:rsidRPr="002176A8">
        <w:rPr>
          <w:sz w:val="28"/>
          <w:szCs w:val="28"/>
        </w:rPr>
        <w:t>В составе пояснительной записке Советом депутатов предоставлена</w:t>
      </w:r>
      <w:hyperlink r:id="rId70" w:history="1">
        <w:r w:rsidRPr="002176A8">
          <w:rPr>
            <w:sz w:val="28"/>
            <w:szCs w:val="28"/>
          </w:rPr>
          <w:t xml:space="preserve"> таблица №1</w:t>
        </w:r>
      </w:hyperlink>
      <w:r w:rsidRPr="002176A8">
        <w:rPr>
          <w:sz w:val="28"/>
          <w:szCs w:val="28"/>
        </w:rPr>
        <w:t xml:space="preserve"> «Сведения о направлениях деятельности».</w:t>
      </w:r>
    </w:p>
    <w:p w:rsidR="00B90432" w:rsidRPr="002176A8" w:rsidRDefault="00B90432" w:rsidP="00B90432">
      <w:pPr>
        <w:autoSpaceDE w:val="0"/>
        <w:autoSpaceDN w:val="0"/>
        <w:adjustRightInd w:val="0"/>
        <w:ind w:firstLine="540"/>
        <w:jc w:val="both"/>
        <w:rPr>
          <w:sz w:val="28"/>
          <w:szCs w:val="28"/>
        </w:rPr>
      </w:pPr>
      <w:r w:rsidRPr="002176A8">
        <w:rPr>
          <w:sz w:val="28"/>
          <w:szCs w:val="28"/>
        </w:rPr>
        <w:t>Контрольно-счетная палата обращает внимание, что согласно требованиям Инструкции:</w:t>
      </w:r>
    </w:p>
    <w:p w:rsidR="00B90432" w:rsidRPr="002176A8" w:rsidRDefault="00B90432" w:rsidP="00B90432">
      <w:pPr>
        <w:autoSpaceDE w:val="0"/>
        <w:autoSpaceDN w:val="0"/>
        <w:adjustRightInd w:val="0"/>
        <w:ind w:firstLine="540"/>
        <w:jc w:val="both"/>
        <w:rPr>
          <w:b/>
          <w:bCs/>
          <w:sz w:val="28"/>
          <w:szCs w:val="28"/>
        </w:rPr>
      </w:pPr>
      <w:r w:rsidRPr="002176A8">
        <w:rPr>
          <w:sz w:val="28"/>
          <w:szCs w:val="28"/>
        </w:rPr>
        <w:t>В</w:t>
      </w:r>
      <w:r w:rsidRPr="002176A8">
        <w:rPr>
          <w:bCs/>
          <w:sz w:val="28"/>
          <w:szCs w:val="28"/>
        </w:rPr>
        <w:t xml:space="preserve"> </w:t>
      </w:r>
      <w:hyperlink r:id="rId71" w:history="1">
        <w:r w:rsidRPr="002176A8">
          <w:rPr>
            <w:bCs/>
            <w:sz w:val="28"/>
            <w:szCs w:val="28"/>
          </w:rPr>
          <w:t>таблице №1</w:t>
        </w:r>
      </w:hyperlink>
      <w:r w:rsidRPr="002176A8">
        <w:rPr>
          <w:bCs/>
          <w:sz w:val="28"/>
          <w:szCs w:val="28"/>
        </w:rPr>
        <w:t xml:space="preserve"> «Сведения о направлениях деятельности» указывается информация о видах деятельности учреждения</w:t>
      </w:r>
      <w:r w:rsidRPr="002176A8">
        <w:rPr>
          <w:b/>
          <w:bCs/>
          <w:sz w:val="28"/>
          <w:szCs w:val="28"/>
        </w:rPr>
        <w:t xml:space="preserve">, которые </w:t>
      </w:r>
      <w:r w:rsidRPr="002176A8">
        <w:rPr>
          <w:b/>
          <w:bCs/>
          <w:sz w:val="28"/>
          <w:szCs w:val="28"/>
          <w:u w:val="single"/>
        </w:rPr>
        <w:t>впервые были осуществлены и (или) прекращены в отчетном году</w:t>
      </w:r>
      <w:r w:rsidRPr="002176A8">
        <w:rPr>
          <w:b/>
          <w:bCs/>
          <w:sz w:val="28"/>
          <w:szCs w:val="28"/>
        </w:rPr>
        <w:t>.</w:t>
      </w:r>
    </w:p>
    <w:p w:rsidR="00B90432" w:rsidRPr="002176A8" w:rsidRDefault="00B90432" w:rsidP="00B90432">
      <w:pPr>
        <w:autoSpaceDE w:val="0"/>
        <w:autoSpaceDN w:val="0"/>
        <w:adjustRightInd w:val="0"/>
        <w:ind w:firstLine="540"/>
        <w:jc w:val="both"/>
        <w:rPr>
          <w:b/>
          <w:bCs/>
          <w:sz w:val="28"/>
          <w:szCs w:val="28"/>
        </w:rPr>
      </w:pPr>
      <w:r w:rsidRPr="002176A8">
        <w:rPr>
          <w:sz w:val="28"/>
          <w:szCs w:val="28"/>
        </w:rPr>
        <w:t xml:space="preserve">2. </w:t>
      </w:r>
      <w:proofErr w:type="gramStart"/>
      <w:r w:rsidRPr="002176A8">
        <w:rPr>
          <w:sz w:val="28"/>
          <w:szCs w:val="28"/>
        </w:rPr>
        <w:t xml:space="preserve">Нарушения бюджетного учета выразившееся в несоответствие данных регистров бухгалтерского учета на отчетную дату данным бюджетной отчетности, что является нарушением требований, установленных </w:t>
      </w:r>
      <w:hyperlink r:id="rId72" w:history="1">
        <w:r w:rsidRPr="002176A8">
          <w:rPr>
            <w:rStyle w:val="ac"/>
            <w:color w:val="auto"/>
            <w:sz w:val="28"/>
            <w:szCs w:val="28"/>
          </w:rPr>
          <w:t>частью 1 статьи 13</w:t>
        </w:r>
      </w:hyperlink>
      <w:r w:rsidRPr="002176A8">
        <w:rPr>
          <w:sz w:val="28"/>
          <w:szCs w:val="28"/>
        </w:rPr>
        <w:t xml:space="preserve"> Закона №402-ФЗ, пунктов 71 Инструкции 191н, а также раздела 6 Приказа Министерства </w:t>
      </w:r>
      <w:r w:rsidRPr="002176A8">
        <w:rPr>
          <w:sz w:val="28"/>
          <w:szCs w:val="28"/>
        </w:rPr>
        <w:lastRenderedPageBreak/>
        <w:t>финансов Российской Федерации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w:t>
      </w:r>
      <w:proofErr w:type="gramEnd"/>
      <w:r w:rsidRPr="002176A8">
        <w:rPr>
          <w:sz w:val="28"/>
          <w:szCs w:val="28"/>
        </w:rPr>
        <w:t xml:space="preserve"> фондами, государственных академий наук, государственных (муниципальных) учреждений и Инструкции по его применению» от 1 декабря </w:t>
      </w:r>
      <w:smartTag w:uri="urn:schemas-microsoft-com:office:smarttags" w:element="metricconverter">
        <w:smartTagPr>
          <w:attr w:name="ProductID" w:val="2010 г"/>
        </w:smartTagPr>
        <w:r w:rsidRPr="002176A8">
          <w:rPr>
            <w:sz w:val="28"/>
            <w:szCs w:val="28"/>
          </w:rPr>
          <w:t>2010 г</w:t>
        </w:r>
      </w:smartTag>
      <w:r w:rsidRPr="002176A8">
        <w:rPr>
          <w:sz w:val="28"/>
          <w:szCs w:val="28"/>
        </w:rPr>
        <w:t>. №157н, а именно:</w:t>
      </w:r>
    </w:p>
    <w:p w:rsidR="00B90432" w:rsidRPr="002176A8" w:rsidRDefault="00B90432" w:rsidP="00B90432">
      <w:pPr>
        <w:autoSpaceDE w:val="0"/>
        <w:autoSpaceDN w:val="0"/>
        <w:adjustRightInd w:val="0"/>
        <w:ind w:firstLine="709"/>
        <w:jc w:val="both"/>
        <w:rPr>
          <w:sz w:val="28"/>
          <w:szCs w:val="28"/>
        </w:rPr>
      </w:pPr>
      <w:r w:rsidRPr="002176A8">
        <w:rPr>
          <w:sz w:val="28"/>
          <w:szCs w:val="28"/>
        </w:rPr>
        <w:t>Показатели графы 7 (принятые бюджетные обязательства) по стр. 200 «</w:t>
      </w:r>
      <w:r w:rsidRPr="002176A8">
        <w:rPr>
          <w:iCs/>
          <w:sz w:val="28"/>
          <w:szCs w:val="28"/>
        </w:rPr>
        <w:t>Бюджетные обязательства текущего (отчетного) финансового года по расходам</w:t>
      </w:r>
      <w:r w:rsidRPr="002176A8">
        <w:rPr>
          <w:sz w:val="28"/>
          <w:szCs w:val="28"/>
        </w:rPr>
        <w:t xml:space="preserve">» Отчета ф.0503128 </w:t>
      </w:r>
      <w:r w:rsidRPr="002176A8">
        <w:rPr>
          <w:i/>
          <w:sz w:val="28"/>
          <w:szCs w:val="28"/>
        </w:rPr>
        <w:t xml:space="preserve">по КБК 009010377000019900800 </w:t>
      </w:r>
      <w:r w:rsidRPr="002176A8">
        <w:rPr>
          <w:sz w:val="28"/>
          <w:szCs w:val="28"/>
        </w:rPr>
        <w:t>отражена сумма 0,5 тыс</w:t>
      </w:r>
      <w:proofErr w:type="gramStart"/>
      <w:r w:rsidRPr="002176A8">
        <w:rPr>
          <w:sz w:val="28"/>
          <w:szCs w:val="28"/>
        </w:rPr>
        <w:t>.р</w:t>
      </w:r>
      <w:proofErr w:type="gramEnd"/>
      <w:r w:rsidRPr="002176A8">
        <w:rPr>
          <w:sz w:val="28"/>
          <w:szCs w:val="28"/>
        </w:rPr>
        <w:t>ублей, по данным главной книги,</w:t>
      </w:r>
      <w:r w:rsidRPr="002176A8">
        <w:rPr>
          <w:rFonts w:ascii="Times New Roman CYR" w:hAnsi="Times New Roman CYR" w:cs="Times New Roman CYR"/>
          <w:sz w:val="28"/>
          <w:szCs w:val="28"/>
        </w:rPr>
        <w:t xml:space="preserve"> представленной к проверке совместно с бюджетной отчетностью</w:t>
      </w:r>
      <w:r w:rsidRPr="002176A8">
        <w:rPr>
          <w:sz w:val="28"/>
          <w:szCs w:val="28"/>
        </w:rPr>
        <w:t xml:space="preserve">, </w:t>
      </w:r>
      <w:r w:rsidRPr="002176A8">
        <w:rPr>
          <w:i/>
          <w:sz w:val="28"/>
          <w:szCs w:val="28"/>
        </w:rPr>
        <w:t>бюджетные обязательства</w:t>
      </w:r>
      <w:r w:rsidRPr="002176A8">
        <w:rPr>
          <w:bCs/>
          <w:i/>
          <w:iCs/>
          <w:sz w:val="28"/>
          <w:szCs w:val="28"/>
        </w:rPr>
        <w:t xml:space="preserve"> </w:t>
      </w:r>
      <w:r w:rsidRPr="002176A8">
        <w:rPr>
          <w:sz w:val="28"/>
          <w:szCs w:val="28"/>
        </w:rPr>
        <w:t>текущего финансового года приняты в размере 1,0 тыс.руб.(</w:t>
      </w:r>
      <w:r w:rsidRPr="002176A8">
        <w:rPr>
          <w:bCs/>
          <w:sz w:val="28"/>
          <w:szCs w:val="28"/>
        </w:rPr>
        <w:t xml:space="preserve">кредит счета </w:t>
      </w:r>
      <w:r w:rsidRPr="002176A8">
        <w:rPr>
          <w:bCs/>
          <w:iCs/>
          <w:sz w:val="28"/>
          <w:szCs w:val="28"/>
        </w:rPr>
        <w:t>150211000</w:t>
      </w:r>
      <w:r w:rsidRPr="002176A8">
        <w:rPr>
          <w:b/>
          <w:bCs/>
          <w:iCs/>
          <w:sz w:val="28"/>
          <w:szCs w:val="28"/>
        </w:rPr>
        <w:t>), разница составляет 0,5 тыс.руб.</w:t>
      </w:r>
    </w:p>
    <w:p w:rsidR="00B90432" w:rsidRPr="002176A8" w:rsidRDefault="00B90432" w:rsidP="00B90432">
      <w:pPr>
        <w:ind w:firstLine="634"/>
        <w:jc w:val="both"/>
        <w:outlineLvl w:val="0"/>
        <w:rPr>
          <w:sz w:val="28"/>
          <w:szCs w:val="28"/>
        </w:rPr>
      </w:pPr>
      <w:r w:rsidRPr="002176A8">
        <w:rPr>
          <w:b/>
          <w:i/>
          <w:sz w:val="28"/>
          <w:szCs w:val="28"/>
          <w:u w:val="single"/>
        </w:rPr>
        <w:t xml:space="preserve">Всего по результатам контрольного мероприятия выявлено нарушений на сумму </w:t>
      </w:r>
      <w:r w:rsidRPr="002176A8">
        <w:rPr>
          <w:b/>
          <w:bCs/>
          <w:i/>
          <w:iCs/>
          <w:sz w:val="28"/>
          <w:szCs w:val="28"/>
          <w:u w:val="single"/>
        </w:rPr>
        <w:t xml:space="preserve">0,5 </w:t>
      </w:r>
      <w:r w:rsidRPr="002176A8">
        <w:rPr>
          <w:b/>
          <w:i/>
          <w:sz w:val="28"/>
          <w:szCs w:val="28"/>
          <w:u w:val="single"/>
        </w:rPr>
        <w:t>тыс. рублей</w:t>
      </w:r>
      <w:r w:rsidRPr="002176A8">
        <w:rPr>
          <w:sz w:val="28"/>
          <w:szCs w:val="28"/>
        </w:rPr>
        <w:t>.</w:t>
      </w:r>
    </w:p>
    <w:p w:rsidR="00B90432" w:rsidRPr="002176A8" w:rsidRDefault="00B90432" w:rsidP="00B90432">
      <w:pPr>
        <w:tabs>
          <w:tab w:val="left" w:pos="709"/>
        </w:tabs>
        <w:jc w:val="both"/>
        <w:rPr>
          <w:b/>
          <w:sz w:val="28"/>
          <w:szCs w:val="28"/>
        </w:rPr>
      </w:pPr>
      <w:r w:rsidRPr="002176A8">
        <w:rPr>
          <w:sz w:val="28"/>
          <w:szCs w:val="28"/>
        </w:rPr>
        <w:tab/>
        <w:t xml:space="preserve">По результатам контрольного мероприятия составлен акт </w:t>
      </w:r>
      <w:r w:rsidRPr="002176A8">
        <w:rPr>
          <w:kern w:val="28"/>
          <w:sz w:val="28"/>
          <w:szCs w:val="28"/>
        </w:rPr>
        <w:t xml:space="preserve">от 06.07.2023 №120/КСП/03-02, который направлен в адрес </w:t>
      </w:r>
      <w:r w:rsidRPr="002176A8">
        <w:rPr>
          <w:sz w:val="28"/>
          <w:szCs w:val="28"/>
        </w:rPr>
        <w:t>Совета депутатов.</w:t>
      </w:r>
    </w:p>
    <w:p w:rsidR="00B90432" w:rsidRPr="002176A8" w:rsidRDefault="00B90432" w:rsidP="00B90432">
      <w:pPr>
        <w:autoSpaceDE w:val="0"/>
        <w:ind w:firstLine="634"/>
        <w:jc w:val="both"/>
        <w:rPr>
          <w:sz w:val="28"/>
          <w:szCs w:val="28"/>
        </w:rPr>
      </w:pPr>
      <w:r w:rsidRPr="002176A8">
        <w:rPr>
          <w:sz w:val="28"/>
          <w:szCs w:val="28"/>
        </w:rPr>
        <w:t>По акту контрольного мероприятия получены разногласия от 14.07.2023 №658. КСП города Бердска разногласия не приняты.</w:t>
      </w:r>
    </w:p>
    <w:p w:rsidR="00B90432" w:rsidRPr="002176A8" w:rsidRDefault="00B90432" w:rsidP="00B90432">
      <w:pPr>
        <w:autoSpaceDE w:val="0"/>
        <w:ind w:firstLine="634"/>
        <w:jc w:val="both"/>
        <w:rPr>
          <w:sz w:val="28"/>
          <w:szCs w:val="28"/>
        </w:rPr>
      </w:pPr>
      <w:r w:rsidRPr="002176A8">
        <w:rPr>
          <w:sz w:val="28"/>
          <w:szCs w:val="28"/>
        </w:rPr>
        <w:t xml:space="preserve">Представление от 18.08.2023 №156/КСП/03-02 направлено Председателю Совета депутатов города Бердска. На представление получен ответ о принятых мерах от Совета депутатов 11.09.2023 №823. </w:t>
      </w:r>
    </w:p>
    <w:p w:rsidR="00B90432" w:rsidRPr="002176A8" w:rsidRDefault="00B90432" w:rsidP="00B90432">
      <w:pPr>
        <w:ind w:firstLine="708"/>
        <w:jc w:val="both"/>
        <w:rPr>
          <w:sz w:val="28"/>
          <w:szCs w:val="28"/>
        </w:rPr>
      </w:pPr>
      <w:r w:rsidRPr="002176A8">
        <w:rPr>
          <w:b/>
          <w:i/>
          <w:sz w:val="28"/>
          <w:szCs w:val="28"/>
          <w:u w:val="single"/>
        </w:rPr>
        <w:t>По результатам контрольного мероприятия</w:t>
      </w:r>
      <w:r w:rsidRPr="002176A8">
        <w:rPr>
          <w:sz w:val="28"/>
          <w:szCs w:val="28"/>
        </w:rPr>
        <w:t xml:space="preserve"> направлены материалы в Прокуратуру города Бердска 19.10.2023 №217/КСП/03-11. </w:t>
      </w:r>
    </w:p>
    <w:p w:rsidR="00B90432" w:rsidRPr="002176A8" w:rsidRDefault="00B90432" w:rsidP="00B90432">
      <w:pPr>
        <w:tabs>
          <w:tab w:val="left" w:pos="1762"/>
        </w:tabs>
        <w:ind w:firstLine="708"/>
        <w:jc w:val="both"/>
        <w:rPr>
          <w:b/>
          <w:bCs/>
          <w:sz w:val="28"/>
          <w:szCs w:val="28"/>
        </w:rPr>
      </w:pPr>
    </w:p>
    <w:p w:rsidR="00B90432" w:rsidRPr="002176A8" w:rsidRDefault="00B90432" w:rsidP="00B90432">
      <w:pPr>
        <w:ind w:firstLine="708"/>
        <w:jc w:val="both"/>
        <w:rPr>
          <w:sz w:val="28"/>
          <w:szCs w:val="28"/>
        </w:rPr>
      </w:pPr>
      <w:r w:rsidRPr="002176A8">
        <w:rPr>
          <w:b/>
          <w:bCs/>
          <w:sz w:val="28"/>
          <w:szCs w:val="28"/>
        </w:rPr>
        <w:t xml:space="preserve">3.9. </w:t>
      </w:r>
      <w:r w:rsidRPr="002176A8">
        <w:rPr>
          <w:b/>
          <w:sz w:val="28"/>
          <w:szCs w:val="28"/>
          <w:u w:val="single"/>
        </w:rPr>
        <w:t xml:space="preserve">Внешняя проверка бюджетной отчетности за 2022 год главного распорядителя бюджетных средств Муниципального казенного учреждения «Управление гражданской защиты города Бердска» </w:t>
      </w:r>
    </w:p>
    <w:p w:rsidR="00B90432" w:rsidRPr="002176A8" w:rsidRDefault="00B90432" w:rsidP="00B90432">
      <w:pPr>
        <w:ind w:firstLine="708"/>
        <w:jc w:val="both"/>
        <w:rPr>
          <w:sz w:val="28"/>
          <w:szCs w:val="28"/>
          <w:u w:val="single"/>
        </w:rPr>
      </w:pPr>
      <w:r w:rsidRPr="002176A8">
        <w:rPr>
          <w:sz w:val="28"/>
          <w:szCs w:val="28"/>
          <w:u w:val="single"/>
        </w:rPr>
        <w:t>Объект контрольного мероприятия:</w:t>
      </w:r>
      <w:r w:rsidRPr="002176A8">
        <w:rPr>
          <w:sz w:val="28"/>
          <w:szCs w:val="28"/>
        </w:rPr>
        <w:t xml:space="preserve"> МКУ «УГЗ».</w:t>
      </w:r>
    </w:p>
    <w:p w:rsidR="00B90432" w:rsidRPr="002176A8" w:rsidRDefault="00B90432" w:rsidP="00B90432">
      <w:pPr>
        <w:ind w:firstLine="708"/>
        <w:jc w:val="both"/>
        <w:rPr>
          <w:b/>
          <w:sz w:val="28"/>
          <w:szCs w:val="28"/>
          <w:u w:val="single"/>
        </w:rPr>
      </w:pPr>
      <w:r w:rsidRPr="002176A8">
        <w:rPr>
          <w:sz w:val="28"/>
          <w:szCs w:val="28"/>
          <w:u w:val="single"/>
        </w:rPr>
        <w:t>Предмет контрольного мероприятия:</w:t>
      </w:r>
      <w:r w:rsidRPr="002176A8">
        <w:rPr>
          <w:sz w:val="28"/>
          <w:szCs w:val="28"/>
        </w:rPr>
        <w:t xml:space="preserve"> формы бюджетной отчетности, главная книга, регистры бюджетного учета за 2022 год.</w:t>
      </w:r>
    </w:p>
    <w:p w:rsidR="00B90432" w:rsidRPr="002176A8" w:rsidRDefault="00B90432" w:rsidP="00B90432">
      <w:pPr>
        <w:tabs>
          <w:tab w:val="left" w:pos="709"/>
        </w:tabs>
        <w:jc w:val="both"/>
        <w:rPr>
          <w:b/>
          <w:sz w:val="28"/>
          <w:szCs w:val="28"/>
          <w:u w:val="single"/>
        </w:rPr>
      </w:pPr>
      <w:r w:rsidRPr="002176A8">
        <w:rPr>
          <w:b/>
          <w:i/>
          <w:sz w:val="28"/>
          <w:szCs w:val="28"/>
        </w:rPr>
        <w:tab/>
      </w:r>
      <w:r w:rsidRPr="002176A8">
        <w:rPr>
          <w:b/>
          <w:sz w:val="28"/>
          <w:szCs w:val="28"/>
        </w:rPr>
        <w:t>Общий объем проанализированных средств 23446,1 тыс</w:t>
      </w:r>
      <w:proofErr w:type="gramStart"/>
      <w:r w:rsidRPr="002176A8">
        <w:rPr>
          <w:b/>
          <w:sz w:val="28"/>
          <w:szCs w:val="28"/>
        </w:rPr>
        <w:t>.р</w:t>
      </w:r>
      <w:proofErr w:type="gramEnd"/>
      <w:r w:rsidRPr="002176A8">
        <w:rPr>
          <w:b/>
          <w:sz w:val="28"/>
          <w:szCs w:val="28"/>
        </w:rPr>
        <w:t xml:space="preserve">уб. </w:t>
      </w:r>
    </w:p>
    <w:p w:rsidR="00B90432" w:rsidRPr="002176A8" w:rsidRDefault="00B90432" w:rsidP="00B90432">
      <w:pPr>
        <w:autoSpaceDE w:val="0"/>
        <w:autoSpaceDN w:val="0"/>
        <w:adjustRightInd w:val="0"/>
        <w:ind w:firstLine="709"/>
        <w:jc w:val="both"/>
        <w:rPr>
          <w:b/>
          <w:bCs/>
          <w:sz w:val="28"/>
          <w:szCs w:val="28"/>
        </w:rPr>
      </w:pPr>
      <w:r w:rsidRPr="002176A8">
        <w:rPr>
          <w:b/>
          <w:bCs/>
          <w:sz w:val="28"/>
          <w:szCs w:val="28"/>
        </w:rPr>
        <w:t xml:space="preserve">Внешней проверкой бюджетной отчетности ГРСБ 034 - </w:t>
      </w:r>
      <w:r w:rsidRPr="002176A8">
        <w:rPr>
          <w:b/>
          <w:sz w:val="28"/>
          <w:szCs w:val="28"/>
        </w:rPr>
        <w:t>МКУ «УГЗ»</w:t>
      </w:r>
      <w:r w:rsidRPr="002176A8">
        <w:rPr>
          <w:b/>
          <w:bCs/>
          <w:sz w:val="28"/>
          <w:szCs w:val="28"/>
        </w:rPr>
        <w:t xml:space="preserve"> установлено:</w:t>
      </w:r>
    </w:p>
    <w:p w:rsidR="00B90432" w:rsidRPr="002176A8" w:rsidRDefault="00B90432" w:rsidP="00B90432">
      <w:pPr>
        <w:autoSpaceDE w:val="0"/>
        <w:autoSpaceDN w:val="0"/>
        <w:adjustRightInd w:val="0"/>
        <w:ind w:firstLine="709"/>
        <w:jc w:val="both"/>
        <w:rPr>
          <w:sz w:val="28"/>
          <w:szCs w:val="28"/>
        </w:rPr>
      </w:pPr>
      <w:r w:rsidRPr="002176A8">
        <w:rPr>
          <w:b/>
          <w:sz w:val="28"/>
          <w:szCs w:val="28"/>
        </w:rPr>
        <w:t>1.</w:t>
      </w:r>
      <w:r w:rsidRPr="002176A8">
        <w:rPr>
          <w:bCs/>
          <w:sz w:val="28"/>
          <w:szCs w:val="28"/>
        </w:rPr>
        <w:t xml:space="preserve"> </w:t>
      </w:r>
      <w:r w:rsidRPr="002176A8">
        <w:rPr>
          <w:sz w:val="28"/>
          <w:szCs w:val="28"/>
        </w:rPr>
        <w:t>Нарушения отдельных положений Инструкции №191н, выразившиеся:</w:t>
      </w:r>
    </w:p>
    <w:p w:rsidR="00B90432" w:rsidRPr="002176A8" w:rsidRDefault="00B90432" w:rsidP="00B90432">
      <w:pPr>
        <w:autoSpaceDE w:val="0"/>
        <w:autoSpaceDN w:val="0"/>
        <w:adjustRightInd w:val="0"/>
        <w:ind w:firstLine="708"/>
        <w:jc w:val="both"/>
        <w:rPr>
          <w:sz w:val="28"/>
          <w:szCs w:val="28"/>
        </w:rPr>
      </w:pPr>
      <w:r w:rsidRPr="002176A8">
        <w:rPr>
          <w:bCs/>
          <w:sz w:val="28"/>
          <w:szCs w:val="28"/>
        </w:rPr>
        <w:t>1.1</w:t>
      </w:r>
      <w:r w:rsidRPr="002176A8">
        <w:rPr>
          <w:b/>
          <w:sz w:val="28"/>
          <w:szCs w:val="28"/>
        </w:rPr>
        <w:t xml:space="preserve"> в нарушение</w:t>
      </w:r>
      <w:hyperlink r:id="rId73" w:history="1">
        <w:r w:rsidRPr="002176A8">
          <w:rPr>
            <w:sz w:val="28"/>
            <w:szCs w:val="28"/>
          </w:rPr>
          <w:t xml:space="preserve"> ст. 14</w:t>
        </w:r>
      </w:hyperlink>
      <w:r w:rsidRPr="002176A8">
        <w:rPr>
          <w:sz w:val="28"/>
          <w:szCs w:val="28"/>
        </w:rPr>
        <w:t>,</w:t>
      </w:r>
      <w:hyperlink r:id="rId74" w:history="1">
        <w:r w:rsidRPr="002176A8">
          <w:rPr>
            <w:sz w:val="28"/>
            <w:szCs w:val="28"/>
          </w:rPr>
          <w:t xml:space="preserve"> ст. 15</w:t>
        </w:r>
      </w:hyperlink>
      <w:r w:rsidRPr="002176A8">
        <w:rPr>
          <w:sz w:val="28"/>
          <w:szCs w:val="28"/>
        </w:rPr>
        <w:t xml:space="preserve"> </w:t>
      </w:r>
      <w:r w:rsidRPr="002176A8">
        <w:rPr>
          <w:b/>
          <w:iCs/>
          <w:sz w:val="28"/>
          <w:szCs w:val="28"/>
        </w:rPr>
        <w:t>Закона №402-ФЗ</w:t>
      </w:r>
      <w:r w:rsidRPr="002176A8">
        <w:rPr>
          <w:b/>
          <w:i/>
          <w:sz w:val="28"/>
          <w:szCs w:val="28"/>
        </w:rPr>
        <w:t>,</w:t>
      </w:r>
      <w:r w:rsidRPr="002176A8">
        <w:rPr>
          <w:b/>
          <w:sz w:val="28"/>
          <w:szCs w:val="28"/>
        </w:rPr>
        <w:t xml:space="preserve"> п. 23 Инструкции №191н,</w:t>
      </w:r>
      <w:r w:rsidRPr="002176A8">
        <w:rPr>
          <w:sz w:val="28"/>
          <w:szCs w:val="28"/>
        </w:rPr>
        <w:t xml:space="preserve"> </w:t>
      </w:r>
      <w:r w:rsidRPr="002176A8">
        <w:rPr>
          <w:b/>
          <w:sz w:val="28"/>
          <w:szCs w:val="28"/>
        </w:rPr>
        <w:t xml:space="preserve">в составе бюджетной отчетности </w:t>
      </w:r>
      <w:r w:rsidRPr="002176A8">
        <w:rPr>
          <w:b/>
          <w:bCs/>
          <w:sz w:val="28"/>
          <w:szCs w:val="28"/>
        </w:rPr>
        <w:t>не представлена справка по консолидируемым расчетам (ф.0503125)</w:t>
      </w:r>
      <w:r w:rsidRPr="002176A8">
        <w:rPr>
          <w:bCs/>
          <w:sz w:val="28"/>
          <w:szCs w:val="28"/>
        </w:rPr>
        <w:t>;</w:t>
      </w:r>
    </w:p>
    <w:p w:rsidR="00B90432" w:rsidRPr="002176A8" w:rsidRDefault="00B90432" w:rsidP="00B90432">
      <w:pPr>
        <w:autoSpaceDE w:val="0"/>
        <w:autoSpaceDN w:val="0"/>
        <w:adjustRightInd w:val="0"/>
        <w:jc w:val="both"/>
        <w:rPr>
          <w:sz w:val="28"/>
          <w:szCs w:val="28"/>
        </w:rPr>
      </w:pPr>
      <w:r w:rsidRPr="002176A8">
        <w:rPr>
          <w:sz w:val="28"/>
          <w:szCs w:val="28"/>
        </w:rPr>
        <w:tab/>
        <w:t xml:space="preserve">1.2 </w:t>
      </w:r>
      <w:r w:rsidRPr="002176A8">
        <w:rPr>
          <w:b/>
          <w:sz w:val="28"/>
          <w:szCs w:val="28"/>
        </w:rPr>
        <w:t xml:space="preserve">в нарушение </w:t>
      </w:r>
      <w:hyperlink r:id="rId75" w:history="1">
        <w:r w:rsidRPr="002176A8">
          <w:rPr>
            <w:b/>
            <w:sz w:val="28"/>
            <w:szCs w:val="28"/>
          </w:rPr>
          <w:t>п.п. 92</w:t>
        </w:r>
      </w:hyperlink>
      <w:r w:rsidRPr="002176A8">
        <w:rPr>
          <w:b/>
          <w:sz w:val="28"/>
          <w:szCs w:val="28"/>
        </w:rPr>
        <w:t xml:space="preserve"> - </w:t>
      </w:r>
      <w:hyperlink r:id="rId76" w:history="1">
        <w:r w:rsidRPr="002176A8">
          <w:rPr>
            <w:b/>
            <w:sz w:val="28"/>
            <w:szCs w:val="28"/>
          </w:rPr>
          <w:t>96</w:t>
        </w:r>
      </w:hyperlink>
      <w:r w:rsidRPr="002176A8">
        <w:rPr>
          <w:b/>
          <w:sz w:val="28"/>
          <w:szCs w:val="28"/>
        </w:rPr>
        <w:t xml:space="preserve"> Инструкции №191н</w:t>
      </w:r>
      <w:r w:rsidRPr="002176A8">
        <w:rPr>
          <w:sz w:val="28"/>
          <w:szCs w:val="28"/>
        </w:rPr>
        <w:t xml:space="preserve"> доходы от безвозмездных </w:t>
      </w:r>
      <w:proofErr w:type="spellStart"/>
      <w:r w:rsidRPr="002176A8">
        <w:rPr>
          <w:sz w:val="28"/>
          <w:szCs w:val="28"/>
        </w:rPr>
        <w:t>неденежных</w:t>
      </w:r>
      <w:proofErr w:type="spellEnd"/>
      <w:r w:rsidRPr="002176A8">
        <w:rPr>
          <w:sz w:val="28"/>
          <w:szCs w:val="28"/>
        </w:rPr>
        <w:t xml:space="preserve"> поступлений в размер 40,9 тыс</w:t>
      </w:r>
      <w:proofErr w:type="gramStart"/>
      <w:r w:rsidRPr="002176A8">
        <w:rPr>
          <w:sz w:val="28"/>
          <w:szCs w:val="28"/>
        </w:rPr>
        <w:t>.р</w:t>
      </w:r>
      <w:proofErr w:type="gramEnd"/>
      <w:r w:rsidRPr="002176A8">
        <w:rPr>
          <w:sz w:val="28"/>
          <w:szCs w:val="28"/>
        </w:rPr>
        <w:t xml:space="preserve">уб. </w:t>
      </w:r>
      <w:r w:rsidRPr="002176A8">
        <w:rPr>
          <w:b/>
          <w:i/>
          <w:sz w:val="28"/>
          <w:szCs w:val="28"/>
        </w:rPr>
        <w:t>не отражены в графах</w:t>
      </w:r>
      <w:r w:rsidRPr="002176A8">
        <w:rPr>
          <w:sz w:val="28"/>
          <w:szCs w:val="28"/>
        </w:rPr>
        <w:t xml:space="preserve"> 4,6 по </w:t>
      </w:r>
      <w:hyperlink r:id="rId77" w:history="1">
        <w:r w:rsidRPr="002176A8">
          <w:rPr>
            <w:sz w:val="28"/>
            <w:szCs w:val="28"/>
          </w:rPr>
          <w:t>строке 110</w:t>
        </w:r>
      </w:hyperlink>
      <w:r w:rsidRPr="002176A8">
        <w:rPr>
          <w:sz w:val="28"/>
          <w:szCs w:val="28"/>
        </w:rPr>
        <w:t xml:space="preserve"> « Безвозмездные </w:t>
      </w:r>
      <w:proofErr w:type="spellStart"/>
      <w:r w:rsidRPr="002176A8">
        <w:rPr>
          <w:sz w:val="28"/>
          <w:szCs w:val="28"/>
        </w:rPr>
        <w:t>неденежные</w:t>
      </w:r>
      <w:proofErr w:type="spellEnd"/>
      <w:r w:rsidRPr="002176A8">
        <w:rPr>
          <w:sz w:val="28"/>
          <w:szCs w:val="28"/>
        </w:rPr>
        <w:t xml:space="preserve"> поступления в сектор государственного управления» по КОСГУ </w:t>
      </w:r>
      <w:r w:rsidRPr="002176A8">
        <w:rPr>
          <w:b/>
          <w:sz w:val="28"/>
          <w:szCs w:val="28"/>
        </w:rPr>
        <w:t>195 Отчета о финансовых результатах деятельности (ф. 0503121),</w:t>
      </w:r>
      <w:r w:rsidRPr="002176A8">
        <w:rPr>
          <w:sz w:val="28"/>
          <w:szCs w:val="28"/>
        </w:rPr>
        <w:t xml:space="preserve"> </w:t>
      </w:r>
      <w:r w:rsidRPr="002176A8">
        <w:rPr>
          <w:b/>
          <w:sz w:val="28"/>
          <w:szCs w:val="28"/>
        </w:rPr>
        <w:t xml:space="preserve">что влечет за собой искажение информации о чистом </w:t>
      </w:r>
      <w:r w:rsidRPr="002176A8">
        <w:rPr>
          <w:b/>
          <w:sz w:val="28"/>
          <w:szCs w:val="28"/>
        </w:rPr>
        <w:lastRenderedPageBreak/>
        <w:t>операционном результате (</w:t>
      </w:r>
      <w:r w:rsidRPr="002176A8">
        <w:rPr>
          <w:sz w:val="28"/>
          <w:szCs w:val="28"/>
        </w:rPr>
        <w:t>строка 300, графа 4,6) на 0,2% (40,9</w:t>
      </w:r>
      <w:r w:rsidR="00783EB5" w:rsidRPr="002176A8">
        <w:rPr>
          <w:sz w:val="28"/>
          <w:szCs w:val="28"/>
        </w:rPr>
        <w:t xml:space="preserve"> </w:t>
      </w:r>
      <w:r w:rsidRPr="002176A8">
        <w:rPr>
          <w:sz w:val="28"/>
          <w:szCs w:val="28"/>
        </w:rPr>
        <w:t>тыс</w:t>
      </w:r>
      <w:proofErr w:type="gramStart"/>
      <w:r w:rsidRPr="002176A8">
        <w:rPr>
          <w:sz w:val="28"/>
          <w:szCs w:val="28"/>
        </w:rPr>
        <w:t>.р</w:t>
      </w:r>
      <w:proofErr w:type="gramEnd"/>
      <w:r w:rsidRPr="002176A8">
        <w:rPr>
          <w:sz w:val="28"/>
          <w:szCs w:val="28"/>
        </w:rPr>
        <w:t>уб.*100% /24864,4</w:t>
      </w:r>
      <w:r w:rsidR="00783EB5" w:rsidRPr="002176A8">
        <w:rPr>
          <w:sz w:val="28"/>
          <w:szCs w:val="28"/>
        </w:rPr>
        <w:t xml:space="preserve"> </w:t>
      </w:r>
      <w:r w:rsidRPr="002176A8">
        <w:rPr>
          <w:sz w:val="28"/>
          <w:szCs w:val="28"/>
        </w:rPr>
        <w:t>тыс.руб.);</w:t>
      </w:r>
    </w:p>
    <w:p w:rsidR="00B90432" w:rsidRPr="002176A8" w:rsidRDefault="00B90432" w:rsidP="00B90432">
      <w:pPr>
        <w:autoSpaceDE w:val="0"/>
        <w:autoSpaceDN w:val="0"/>
        <w:adjustRightInd w:val="0"/>
        <w:ind w:firstLine="709"/>
        <w:jc w:val="both"/>
        <w:rPr>
          <w:sz w:val="28"/>
          <w:szCs w:val="28"/>
        </w:rPr>
      </w:pPr>
      <w:r w:rsidRPr="002176A8">
        <w:rPr>
          <w:sz w:val="28"/>
          <w:szCs w:val="28"/>
        </w:rPr>
        <w:t xml:space="preserve">1.3 </w:t>
      </w:r>
      <w:r w:rsidRPr="002176A8">
        <w:rPr>
          <w:iCs/>
          <w:sz w:val="28"/>
          <w:szCs w:val="28"/>
        </w:rPr>
        <w:t xml:space="preserve">в </w:t>
      </w:r>
      <w:r w:rsidRPr="002176A8">
        <w:rPr>
          <w:sz w:val="28"/>
          <w:szCs w:val="28"/>
        </w:rPr>
        <w:t>неполном отражени</w:t>
      </w:r>
      <w:r w:rsidR="006D7426" w:rsidRPr="002176A8">
        <w:rPr>
          <w:sz w:val="28"/>
          <w:szCs w:val="28"/>
        </w:rPr>
        <w:t>и</w:t>
      </w:r>
      <w:r w:rsidRPr="002176A8">
        <w:rPr>
          <w:sz w:val="28"/>
          <w:szCs w:val="28"/>
        </w:rPr>
        <w:t xml:space="preserve"> информации в текстовой части пояснительной записки (ф.0503160):</w:t>
      </w:r>
    </w:p>
    <w:p w:rsidR="00B90432" w:rsidRPr="002176A8" w:rsidRDefault="00B90432" w:rsidP="00B90432">
      <w:pPr>
        <w:autoSpaceDE w:val="0"/>
        <w:autoSpaceDN w:val="0"/>
        <w:adjustRightInd w:val="0"/>
        <w:ind w:firstLine="540"/>
        <w:jc w:val="both"/>
        <w:rPr>
          <w:sz w:val="28"/>
          <w:szCs w:val="28"/>
        </w:rPr>
      </w:pPr>
      <w:r w:rsidRPr="002176A8">
        <w:rPr>
          <w:sz w:val="28"/>
          <w:szCs w:val="28"/>
        </w:rPr>
        <w:t>*отсутствует перечень форм отчетности, не включенных в состав бюджетной отчетности за отчетный период ввиду отсутствия числовых значений показателей;</w:t>
      </w:r>
    </w:p>
    <w:p w:rsidR="00B90432" w:rsidRPr="002176A8" w:rsidRDefault="00B90432" w:rsidP="00B90432">
      <w:pPr>
        <w:autoSpaceDE w:val="0"/>
        <w:autoSpaceDN w:val="0"/>
        <w:adjustRightInd w:val="0"/>
        <w:ind w:firstLine="540"/>
        <w:jc w:val="both"/>
        <w:rPr>
          <w:sz w:val="28"/>
          <w:szCs w:val="28"/>
        </w:rPr>
      </w:pPr>
      <w:r w:rsidRPr="002176A8">
        <w:rPr>
          <w:sz w:val="28"/>
          <w:szCs w:val="28"/>
        </w:rPr>
        <w:t>* отсутствует информация о техническом состоянии, эффективности использования, обеспеченности субъекта бюджетной отчетности и его структурных подразделений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 а также сведения о своевременности поступления материальных запасов;</w:t>
      </w:r>
    </w:p>
    <w:p w:rsidR="00B90432" w:rsidRPr="002176A8" w:rsidRDefault="00B90432" w:rsidP="00B90432">
      <w:pPr>
        <w:ind w:firstLine="709"/>
        <w:jc w:val="both"/>
        <w:rPr>
          <w:sz w:val="28"/>
          <w:szCs w:val="28"/>
          <w:shd w:val="clear" w:color="auto" w:fill="FFFFFF"/>
        </w:rPr>
      </w:pPr>
      <w:r w:rsidRPr="002176A8">
        <w:rPr>
          <w:i/>
          <w:sz w:val="28"/>
          <w:szCs w:val="28"/>
          <w:u w:val="single"/>
        </w:rPr>
        <w:t>* не раскрыта информация о</w:t>
      </w:r>
      <w:r w:rsidRPr="002176A8">
        <w:rPr>
          <w:sz w:val="28"/>
          <w:szCs w:val="28"/>
          <w:u w:val="single"/>
        </w:rPr>
        <w:t xml:space="preserve"> </w:t>
      </w:r>
      <w:r w:rsidRPr="002176A8">
        <w:rPr>
          <w:i/>
          <w:sz w:val="28"/>
          <w:szCs w:val="28"/>
          <w:u w:val="single"/>
        </w:rPr>
        <w:t>безвозмездно</w:t>
      </w:r>
      <w:r w:rsidR="005D5874" w:rsidRPr="002176A8">
        <w:rPr>
          <w:i/>
          <w:sz w:val="28"/>
          <w:szCs w:val="28"/>
          <w:u w:val="single"/>
        </w:rPr>
        <w:t>м</w:t>
      </w:r>
      <w:r w:rsidRPr="002176A8">
        <w:rPr>
          <w:i/>
          <w:sz w:val="28"/>
          <w:szCs w:val="28"/>
          <w:u w:val="single"/>
        </w:rPr>
        <w:t xml:space="preserve"> поступлении основных средств </w:t>
      </w:r>
      <w:r w:rsidRPr="002176A8">
        <w:rPr>
          <w:sz w:val="28"/>
          <w:szCs w:val="28"/>
        </w:rPr>
        <w:t>в сумме 40,9 тыс</w:t>
      </w:r>
      <w:proofErr w:type="gramStart"/>
      <w:r w:rsidRPr="002176A8">
        <w:rPr>
          <w:sz w:val="28"/>
          <w:szCs w:val="28"/>
        </w:rPr>
        <w:t>.р</w:t>
      </w:r>
      <w:proofErr w:type="gramEnd"/>
      <w:r w:rsidRPr="002176A8">
        <w:rPr>
          <w:sz w:val="28"/>
          <w:szCs w:val="28"/>
        </w:rPr>
        <w:t>уб., отраженных по строкам 010, 016 отчета «Сведения о движении нефинансовых активов</w:t>
      </w:r>
      <w:r w:rsidRPr="002176A8">
        <w:rPr>
          <w:rFonts w:ascii="Times New Roman CYR" w:hAnsi="Times New Roman CYR" w:cs="Times New Roman CYR"/>
          <w:sz w:val="28"/>
          <w:szCs w:val="28"/>
        </w:rPr>
        <w:t xml:space="preserve">» </w:t>
      </w:r>
      <w:r w:rsidRPr="002176A8">
        <w:rPr>
          <w:sz w:val="28"/>
          <w:szCs w:val="28"/>
        </w:rPr>
        <w:t>(ф. 0503168);</w:t>
      </w:r>
    </w:p>
    <w:p w:rsidR="00B90432" w:rsidRPr="002176A8" w:rsidRDefault="00B90432" w:rsidP="00B90432">
      <w:pPr>
        <w:pStyle w:val="ConsPlusTitle"/>
        <w:ind w:firstLine="709"/>
        <w:jc w:val="both"/>
        <w:rPr>
          <w:rFonts w:ascii="Times New Roman" w:hAnsi="Times New Roman" w:cs="Times New Roman"/>
          <w:b w:val="0"/>
          <w:sz w:val="28"/>
          <w:szCs w:val="28"/>
        </w:rPr>
      </w:pPr>
      <w:proofErr w:type="gramStart"/>
      <w:r w:rsidRPr="002176A8">
        <w:rPr>
          <w:rFonts w:ascii="Times New Roman" w:hAnsi="Times New Roman" w:cs="Times New Roman"/>
          <w:b w:val="0"/>
          <w:sz w:val="28"/>
          <w:szCs w:val="28"/>
        </w:rPr>
        <w:t xml:space="preserve">* </w:t>
      </w:r>
      <w:r w:rsidRPr="002176A8">
        <w:rPr>
          <w:rFonts w:ascii="Times New Roman" w:hAnsi="Times New Roman" w:cs="Times New Roman"/>
          <w:b w:val="0"/>
          <w:i/>
          <w:sz w:val="28"/>
          <w:szCs w:val="28"/>
          <w:u w:val="single"/>
        </w:rPr>
        <w:t>не отражены основные положения учетной политики</w:t>
      </w:r>
      <w:r w:rsidRPr="002176A8">
        <w:rPr>
          <w:rFonts w:ascii="Times New Roman" w:hAnsi="Times New Roman" w:cs="Times New Roman"/>
          <w:b w:val="0"/>
          <w:sz w:val="28"/>
          <w:szCs w:val="28"/>
        </w:rPr>
        <w:t xml:space="preserve"> субъекта бюджетной отчетности, раскрывающие за отчетный период особенности отражения в бюджетном учете операций с активами и обязательствами в части установленного нормативными правовыми актами, регулирующими ведение бюджетного учета, права самостоятельного определения таких особенностей и отраслевых особенностей бюджетного учета</w:t>
      </w:r>
      <w:r w:rsidRPr="002176A8">
        <w:rPr>
          <w:rFonts w:ascii="Times New Roman" w:hAnsi="Times New Roman" w:cs="Times New Roman"/>
          <w:b w:val="0"/>
          <w:i/>
          <w:sz w:val="28"/>
          <w:szCs w:val="28"/>
        </w:rPr>
        <w:t xml:space="preserve">, </w:t>
      </w:r>
      <w:r w:rsidRPr="002176A8">
        <w:rPr>
          <w:rFonts w:ascii="Times New Roman" w:hAnsi="Times New Roman" w:cs="Times New Roman"/>
          <w:b w:val="0"/>
          <w:i/>
          <w:sz w:val="28"/>
          <w:szCs w:val="28"/>
          <w:u w:val="single"/>
        </w:rPr>
        <w:t>которые должны быть утверждены</w:t>
      </w:r>
      <w:r w:rsidRPr="002176A8">
        <w:rPr>
          <w:rFonts w:ascii="Times New Roman" w:hAnsi="Times New Roman" w:cs="Times New Roman"/>
          <w:b w:val="0"/>
          <w:sz w:val="28"/>
          <w:szCs w:val="28"/>
          <w:u w:val="single"/>
        </w:rPr>
        <w:t xml:space="preserve"> </w:t>
      </w:r>
      <w:r w:rsidRPr="002176A8">
        <w:rPr>
          <w:rFonts w:ascii="Times New Roman" w:hAnsi="Times New Roman" w:cs="Times New Roman"/>
          <w:b w:val="0"/>
          <w:i/>
          <w:sz w:val="28"/>
          <w:szCs w:val="28"/>
          <w:u w:val="single"/>
        </w:rPr>
        <w:t>в учетной политике учреждения</w:t>
      </w:r>
      <w:r w:rsidRPr="002176A8">
        <w:rPr>
          <w:rFonts w:ascii="Times New Roman" w:hAnsi="Times New Roman" w:cs="Times New Roman"/>
          <w:b w:val="0"/>
          <w:sz w:val="28"/>
          <w:szCs w:val="28"/>
        </w:rPr>
        <w:t xml:space="preserve"> в соответствии с пунктом 6 инструкции №157н и федеральным</w:t>
      </w:r>
      <w:proofErr w:type="gramEnd"/>
      <w:r w:rsidRPr="002176A8">
        <w:rPr>
          <w:rFonts w:ascii="Times New Roman" w:hAnsi="Times New Roman" w:cs="Times New Roman"/>
          <w:b w:val="0"/>
          <w:sz w:val="28"/>
          <w:szCs w:val="28"/>
        </w:rPr>
        <w:t xml:space="preserve"> </w:t>
      </w:r>
      <w:hyperlink w:anchor="P30" w:history="1">
        <w:r w:rsidRPr="002176A8">
          <w:rPr>
            <w:rFonts w:ascii="Times New Roman" w:hAnsi="Times New Roman" w:cs="Times New Roman"/>
            <w:b w:val="0"/>
            <w:sz w:val="28"/>
            <w:szCs w:val="28"/>
          </w:rPr>
          <w:t>стандарт</w:t>
        </w:r>
      </w:hyperlink>
      <w:r w:rsidRPr="002176A8">
        <w:rPr>
          <w:rFonts w:ascii="Times New Roman" w:hAnsi="Times New Roman" w:cs="Times New Roman"/>
          <w:b w:val="0"/>
          <w:sz w:val="28"/>
          <w:szCs w:val="28"/>
        </w:rPr>
        <w:t>ом бухгалтерского учета для организаций государственного сектора «Учетная политика, оценочные значения и ошибки» (приказ Минфина РФ от 30.12.2017 №274н),</w:t>
      </w:r>
      <w:r w:rsidRPr="002176A8">
        <w:rPr>
          <w:rFonts w:ascii="Times New Roman" w:hAnsi="Times New Roman" w:cs="Times New Roman"/>
          <w:b w:val="0"/>
          <w:i/>
          <w:sz w:val="28"/>
          <w:szCs w:val="28"/>
        </w:rPr>
        <w:t xml:space="preserve"> в</w:t>
      </w:r>
      <w:r w:rsidRPr="002176A8">
        <w:rPr>
          <w:rFonts w:ascii="Times New Roman" w:hAnsi="Times New Roman" w:cs="Times New Roman"/>
          <w:b w:val="0"/>
          <w:sz w:val="28"/>
          <w:szCs w:val="28"/>
        </w:rPr>
        <w:t xml:space="preserve"> </w:t>
      </w:r>
      <w:r w:rsidRPr="002176A8">
        <w:rPr>
          <w:rFonts w:ascii="Times New Roman" w:hAnsi="Times New Roman" w:cs="Times New Roman"/>
          <w:b w:val="0"/>
          <w:i/>
          <w:sz w:val="28"/>
          <w:szCs w:val="28"/>
        </w:rPr>
        <w:t xml:space="preserve">нарушение </w:t>
      </w:r>
      <w:hyperlink r:id="rId78" w:history="1">
        <w:r w:rsidRPr="002176A8">
          <w:rPr>
            <w:rFonts w:ascii="Times New Roman" w:hAnsi="Times New Roman" w:cs="Times New Roman"/>
            <w:b w:val="0"/>
            <w:i/>
            <w:sz w:val="28"/>
            <w:szCs w:val="28"/>
          </w:rPr>
          <w:t>п.156</w:t>
        </w:r>
      </w:hyperlink>
      <w:r w:rsidRPr="002176A8">
        <w:rPr>
          <w:rFonts w:ascii="Times New Roman" w:hAnsi="Times New Roman" w:cs="Times New Roman"/>
          <w:b w:val="0"/>
          <w:i/>
          <w:sz w:val="28"/>
          <w:szCs w:val="28"/>
        </w:rPr>
        <w:t xml:space="preserve"> инструкции №191н</w:t>
      </w:r>
      <w:r w:rsidRPr="002176A8">
        <w:rPr>
          <w:rFonts w:ascii="Times New Roman" w:hAnsi="Times New Roman" w:cs="Times New Roman"/>
          <w:b w:val="0"/>
          <w:sz w:val="28"/>
          <w:szCs w:val="28"/>
        </w:rPr>
        <w:t>:</w:t>
      </w:r>
    </w:p>
    <w:p w:rsidR="00B90432" w:rsidRPr="002176A8" w:rsidRDefault="00B90432" w:rsidP="00B90432">
      <w:pPr>
        <w:pStyle w:val="ConsPlusNormal"/>
        <w:ind w:firstLine="709"/>
        <w:jc w:val="both"/>
        <w:rPr>
          <w:rFonts w:ascii="Times New Roman" w:hAnsi="Times New Roman" w:cs="Times New Roman"/>
          <w:b/>
          <w:i/>
          <w:sz w:val="28"/>
          <w:szCs w:val="28"/>
        </w:rPr>
      </w:pPr>
      <w:r w:rsidRPr="002176A8">
        <w:rPr>
          <w:rFonts w:ascii="Times New Roman" w:hAnsi="Times New Roman" w:cs="Times New Roman"/>
          <w:i/>
          <w:sz w:val="28"/>
          <w:szCs w:val="28"/>
        </w:rPr>
        <w:t>- методы определения сроков полезного использования основных средств;</w:t>
      </w:r>
    </w:p>
    <w:p w:rsidR="00B90432" w:rsidRPr="002176A8" w:rsidRDefault="00B90432" w:rsidP="00B90432">
      <w:pPr>
        <w:ind w:firstLine="709"/>
        <w:jc w:val="both"/>
        <w:rPr>
          <w:i/>
          <w:sz w:val="28"/>
          <w:szCs w:val="28"/>
        </w:rPr>
      </w:pPr>
      <w:r w:rsidRPr="002176A8">
        <w:rPr>
          <w:i/>
          <w:sz w:val="28"/>
          <w:szCs w:val="28"/>
        </w:rPr>
        <w:t>- порядок формирования резервов (виды формируемых резервов, методы оценки обязательств, дата признания в учете и т.д.).</w:t>
      </w:r>
    </w:p>
    <w:p w:rsidR="00B90432" w:rsidRPr="002176A8" w:rsidRDefault="00B90432" w:rsidP="00B90432">
      <w:pPr>
        <w:autoSpaceDE w:val="0"/>
        <w:autoSpaceDN w:val="0"/>
        <w:adjustRightInd w:val="0"/>
        <w:ind w:firstLine="708"/>
        <w:jc w:val="both"/>
        <w:rPr>
          <w:sz w:val="28"/>
          <w:szCs w:val="28"/>
        </w:rPr>
      </w:pPr>
      <w:r w:rsidRPr="002176A8">
        <w:rPr>
          <w:sz w:val="28"/>
          <w:szCs w:val="28"/>
        </w:rPr>
        <w:t xml:space="preserve">- </w:t>
      </w:r>
      <w:r w:rsidRPr="002176A8">
        <w:rPr>
          <w:i/>
          <w:sz w:val="28"/>
          <w:szCs w:val="28"/>
        </w:rPr>
        <w:t>не отражена информация о том, что резервы будущих периодов не начисляются в связ</w:t>
      </w:r>
      <w:r w:rsidRPr="002176A8">
        <w:rPr>
          <w:sz w:val="28"/>
          <w:szCs w:val="28"/>
        </w:rPr>
        <w:t>и с отсутствием на 31.12.2021 не использованных отпусков за фактически отработанный период времени;</w:t>
      </w:r>
    </w:p>
    <w:p w:rsidR="00B90432" w:rsidRPr="002176A8" w:rsidRDefault="00B90432" w:rsidP="00B90432">
      <w:pPr>
        <w:autoSpaceDE w:val="0"/>
        <w:autoSpaceDN w:val="0"/>
        <w:adjustRightInd w:val="0"/>
        <w:ind w:firstLine="708"/>
        <w:jc w:val="both"/>
        <w:rPr>
          <w:color w:val="C0504D" w:themeColor="accent2"/>
          <w:sz w:val="28"/>
          <w:szCs w:val="28"/>
        </w:rPr>
      </w:pPr>
      <w:r w:rsidRPr="002176A8">
        <w:rPr>
          <w:i/>
          <w:color w:val="C0504D" w:themeColor="accent2"/>
          <w:sz w:val="28"/>
          <w:szCs w:val="28"/>
        </w:rPr>
        <w:t>- В нарушении</w:t>
      </w:r>
      <w:r w:rsidRPr="002176A8">
        <w:rPr>
          <w:color w:val="C0504D" w:themeColor="accent2"/>
          <w:sz w:val="28"/>
          <w:szCs w:val="28"/>
        </w:rPr>
        <w:t xml:space="preserve"> </w:t>
      </w:r>
      <w:r w:rsidRPr="002176A8">
        <w:rPr>
          <w:i/>
          <w:color w:val="C0504D" w:themeColor="accent2"/>
          <w:sz w:val="28"/>
          <w:szCs w:val="28"/>
        </w:rPr>
        <w:t>п. 156 Инструкции №191н</w:t>
      </w:r>
      <w:r w:rsidRPr="002176A8">
        <w:rPr>
          <w:color w:val="C0504D" w:themeColor="accent2"/>
          <w:sz w:val="28"/>
          <w:szCs w:val="28"/>
        </w:rPr>
        <w:t xml:space="preserve"> в </w:t>
      </w:r>
      <w:hyperlink r:id="rId79" w:history="1">
        <w:r w:rsidRPr="002176A8">
          <w:rPr>
            <w:color w:val="C0504D" w:themeColor="accent2"/>
            <w:sz w:val="28"/>
            <w:szCs w:val="28"/>
          </w:rPr>
          <w:t>Таблице 4</w:t>
        </w:r>
      </w:hyperlink>
      <w:r w:rsidRPr="002176A8">
        <w:rPr>
          <w:color w:val="C0504D" w:themeColor="accent2"/>
          <w:sz w:val="28"/>
          <w:szCs w:val="28"/>
        </w:rPr>
        <w:t xml:space="preserve"> «Сведения об особенностях ведения бюджетного учета» </w:t>
      </w:r>
      <w:r w:rsidRPr="002176A8">
        <w:rPr>
          <w:i/>
          <w:color w:val="C0504D" w:themeColor="accent2"/>
          <w:sz w:val="28"/>
          <w:szCs w:val="28"/>
        </w:rPr>
        <w:t>не отражены сведения о ведении бюджетного учета, по счету 21 «Основные средства в эксплуатации».</w:t>
      </w:r>
      <w:r w:rsidRPr="002176A8">
        <w:rPr>
          <w:color w:val="C0504D" w:themeColor="accent2"/>
          <w:sz w:val="28"/>
          <w:szCs w:val="28"/>
        </w:rPr>
        <w:t xml:space="preserve"> </w:t>
      </w:r>
    </w:p>
    <w:p w:rsidR="00B90432" w:rsidRPr="002176A8" w:rsidRDefault="00B90432" w:rsidP="00B90432">
      <w:pPr>
        <w:autoSpaceDE w:val="0"/>
        <w:autoSpaceDN w:val="0"/>
        <w:adjustRightInd w:val="0"/>
        <w:ind w:firstLine="709"/>
        <w:jc w:val="both"/>
        <w:rPr>
          <w:sz w:val="28"/>
          <w:szCs w:val="28"/>
        </w:rPr>
      </w:pPr>
      <w:r w:rsidRPr="002176A8">
        <w:rPr>
          <w:b/>
          <w:bCs/>
          <w:sz w:val="28"/>
          <w:szCs w:val="28"/>
        </w:rPr>
        <w:t>2.</w:t>
      </w:r>
      <w:r w:rsidRPr="002176A8">
        <w:rPr>
          <w:sz w:val="28"/>
          <w:szCs w:val="28"/>
        </w:rPr>
        <w:t xml:space="preserve"> Нарушения бюджетного учета, выразившиеся:</w:t>
      </w:r>
    </w:p>
    <w:p w:rsidR="00B90432" w:rsidRPr="002176A8" w:rsidRDefault="00B90432" w:rsidP="00B90432">
      <w:pPr>
        <w:ind w:firstLine="708"/>
        <w:jc w:val="both"/>
        <w:rPr>
          <w:sz w:val="28"/>
          <w:szCs w:val="28"/>
        </w:rPr>
      </w:pPr>
      <w:proofErr w:type="gramStart"/>
      <w:r w:rsidRPr="002176A8">
        <w:rPr>
          <w:iCs/>
          <w:sz w:val="28"/>
          <w:szCs w:val="28"/>
        </w:rPr>
        <w:t>2.1 Данные, отраженные в бюджетной отчетности</w:t>
      </w:r>
      <w:r w:rsidRPr="002176A8">
        <w:rPr>
          <w:sz w:val="28"/>
          <w:szCs w:val="28"/>
        </w:rPr>
        <w:t xml:space="preserve"> и регистрах бюджетного учета (главной книге учреждения за 2022 год), не соответствуют данным бюджетной сметы, уведомлениям </w:t>
      </w:r>
      <w:proofErr w:type="spellStart"/>
      <w:r w:rsidRPr="002176A8">
        <w:rPr>
          <w:sz w:val="28"/>
          <w:szCs w:val="28"/>
        </w:rPr>
        <w:t>УФиНП</w:t>
      </w:r>
      <w:proofErr w:type="spellEnd"/>
      <w:r w:rsidRPr="002176A8">
        <w:rPr>
          <w:sz w:val="28"/>
          <w:szCs w:val="28"/>
        </w:rPr>
        <w:t xml:space="preserve"> и решению о бюджете города Бердска </w:t>
      </w:r>
      <w:r w:rsidRPr="002176A8">
        <w:rPr>
          <w:bCs/>
          <w:sz w:val="28"/>
          <w:szCs w:val="28"/>
        </w:rPr>
        <w:t>от 16.12.2021 №31 (в части отражения ЦСР</w:t>
      </w:r>
      <w:r w:rsidRPr="002176A8">
        <w:rPr>
          <w:sz w:val="28"/>
          <w:szCs w:val="28"/>
        </w:rPr>
        <w:t xml:space="preserve"> по МП «Защита населения и территории города Бердска от чрезвычайных ситуаций, обеспечение пожарной безопасности и безопасности на водных объектах»)</w:t>
      </w:r>
      <w:r w:rsidRPr="002176A8">
        <w:rPr>
          <w:bCs/>
          <w:sz w:val="28"/>
          <w:szCs w:val="28"/>
        </w:rPr>
        <w:t xml:space="preserve">, в нарушение </w:t>
      </w:r>
      <w:hyperlink r:id="rId80" w:history="1">
        <w:r w:rsidRPr="002176A8">
          <w:rPr>
            <w:rStyle w:val="ac"/>
            <w:color w:val="auto"/>
            <w:sz w:val="28"/>
            <w:szCs w:val="28"/>
          </w:rPr>
          <w:t>части 1 статьи</w:t>
        </w:r>
        <w:proofErr w:type="gramEnd"/>
        <w:r w:rsidRPr="002176A8">
          <w:rPr>
            <w:rStyle w:val="ac"/>
            <w:color w:val="auto"/>
            <w:sz w:val="28"/>
            <w:szCs w:val="28"/>
          </w:rPr>
          <w:t xml:space="preserve"> </w:t>
        </w:r>
        <w:proofErr w:type="gramStart"/>
        <w:r w:rsidRPr="002176A8">
          <w:rPr>
            <w:rStyle w:val="ac"/>
            <w:color w:val="auto"/>
            <w:sz w:val="28"/>
            <w:szCs w:val="28"/>
          </w:rPr>
          <w:t>13</w:t>
        </w:r>
      </w:hyperlink>
      <w:r w:rsidRPr="002176A8">
        <w:rPr>
          <w:sz w:val="28"/>
          <w:szCs w:val="28"/>
        </w:rPr>
        <w:t xml:space="preserve"> Закона №402-ФЗ «О бухгалтерском учете», </w:t>
      </w:r>
      <w:hyperlink r:id="rId81" w:history="1">
        <w:r w:rsidRPr="002176A8">
          <w:rPr>
            <w:sz w:val="28"/>
            <w:szCs w:val="28"/>
          </w:rPr>
          <w:t>ст. 6</w:t>
        </w:r>
      </w:hyperlink>
      <w:r w:rsidRPr="002176A8">
        <w:rPr>
          <w:sz w:val="28"/>
          <w:szCs w:val="28"/>
        </w:rPr>
        <w:t xml:space="preserve">, </w:t>
      </w:r>
      <w:hyperlink r:id="rId82" w:history="1">
        <w:r w:rsidRPr="002176A8">
          <w:rPr>
            <w:sz w:val="28"/>
            <w:szCs w:val="28"/>
          </w:rPr>
          <w:t>п. 2 ст. 161</w:t>
        </w:r>
      </w:hyperlink>
      <w:r w:rsidRPr="002176A8">
        <w:rPr>
          <w:sz w:val="28"/>
          <w:szCs w:val="28"/>
        </w:rPr>
        <w:t xml:space="preserve"> БК РФ,</w:t>
      </w:r>
      <w:r w:rsidRPr="002176A8">
        <w:rPr>
          <w:bCs/>
          <w:sz w:val="28"/>
          <w:szCs w:val="28"/>
        </w:rPr>
        <w:t xml:space="preserve"> п. 17-20 </w:t>
      </w:r>
      <w:r w:rsidRPr="002176A8">
        <w:rPr>
          <w:bCs/>
          <w:sz w:val="28"/>
          <w:szCs w:val="28"/>
        </w:rPr>
        <w:lastRenderedPageBreak/>
        <w:t>п</w:t>
      </w:r>
      <w:r w:rsidRPr="002176A8">
        <w:rPr>
          <w:sz w:val="28"/>
          <w:szCs w:val="28"/>
        </w:rPr>
        <w:t xml:space="preserve">риказа Минфина России от 31.12.2016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w:t>
      </w:r>
      <w:hyperlink r:id="rId83" w:history="1">
        <w:r w:rsidRPr="002176A8">
          <w:rPr>
            <w:sz w:val="28"/>
            <w:szCs w:val="28"/>
          </w:rPr>
          <w:t>п. 6</w:t>
        </w:r>
      </w:hyperlink>
      <w:r w:rsidRPr="002176A8">
        <w:rPr>
          <w:sz w:val="28"/>
          <w:szCs w:val="28"/>
        </w:rPr>
        <w:t xml:space="preserve"> Общих требований, утвержденных Приказом Минфина России от 14.02.2018 №26н «Об Общих требованиях к порядку составления, утверждения и</w:t>
      </w:r>
      <w:proofErr w:type="gramEnd"/>
      <w:r w:rsidRPr="002176A8">
        <w:rPr>
          <w:sz w:val="28"/>
          <w:szCs w:val="28"/>
        </w:rPr>
        <w:t xml:space="preserve"> ведения бюджетных смет казенных учреждений», а так же Порядка применения бюджетной классификации</w:t>
      </w:r>
      <w:r w:rsidRPr="002176A8">
        <w:rPr>
          <w:bCs/>
          <w:sz w:val="28"/>
          <w:szCs w:val="28"/>
        </w:rPr>
        <w:t xml:space="preserve"> в части, относящейся к бюджету города Бердска на 2022 год, утвержденного</w:t>
      </w:r>
      <w:r w:rsidRPr="002176A8">
        <w:rPr>
          <w:sz w:val="28"/>
          <w:szCs w:val="28"/>
        </w:rPr>
        <w:t xml:space="preserve"> П</w:t>
      </w:r>
      <w:r w:rsidRPr="002176A8">
        <w:rPr>
          <w:bCs/>
          <w:sz w:val="28"/>
          <w:szCs w:val="28"/>
        </w:rPr>
        <w:t>остановлением администрации города Бердска от 28.12.2021 №4134.</w:t>
      </w:r>
    </w:p>
    <w:p w:rsidR="00B90432" w:rsidRPr="002176A8" w:rsidRDefault="00B90432" w:rsidP="00B90432">
      <w:pPr>
        <w:ind w:firstLine="709"/>
        <w:jc w:val="both"/>
        <w:rPr>
          <w:bCs/>
          <w:sz w:val="28"/>
          <w:szCs w:val="28"/>
        </w:rPr>
      </w:pPr>
      <w:r w:rsidRPr="002176A8">
        <w:rPr>
          <w:bCs/>
          <w:iCs/>
          <w:sz w:val="28"/>
          <w:szCs w:val="28"/>
        </w:rPr>
        <w:t>2.2</w:t>
      </w:r>
      <w:proofErr w:type="gramStart"/>
      <w:r w:rsidRPr="002176A8">
        <w:rPr>
          <w:b/>
          <w:i/>
          <w:sz w:val="28"/>
          <w:szCs w:val="28"/>
        </w:rPr>
        <w:t xml:space="preserve"> </w:t>
      </w:r>
      <w:r w:rsidRPr="002176A8">
        <w:rPr>
          <w:sz w:val="28"/>
          <w:szCs w:val="28"/>
        </w:rPr>
        <w:t>В</w:t>
      </w:r>
      <w:proofErr w:type="gramEnd"/>
      <w:r w:rsidRPr="002176A8">
        <w:rPr>
          <w:sz w:val="28"/>
          <w:szCs w:val="28"/>
        </w:rPr>
        <w:t xml:space="preserve"> недостоверном ведении счетов санкционирования расходов (050000000) в части доведенных бюджетных ассигнований и лимитов бюджетных обязательств МКУ «УГЗ» в соответствии с решением Совета депутатов города Бердска от 22.12.2022 №134</w:t>
      </w:r>
      <w:r w:rsidRPr="002176A8">
        <w:rPr>
          <w:bCs/>
          <w:sz w:val="28"/>
          <w:szCs w:val="28"/>
        </w:rPr>
        <w:t xml:space="preserve"> «О</w:t>
      </w:r>
      <w:r w:rsidRPr="002176A8">
        <w:rPr>
          <w:b/>
          <w:bCs/>
          <w:sz w:val="28"/>
          <w:szCs w:val="28"/>
        </w:rPr>
        <w:t xml:space="preserve"> </w:t>
      </w:r>
      <w:r w:rsidRPr="002176A8">
        <w:rPr>
          <w:bCs/>
          <w:sz w:val="28"/>
          <w:szCs w:val="28"/>
        </w:rPr>
        <w:t>бюджете города Бердска на 2023 год и плановый период 2024 и 2025 годов»,</w:t>
      </w:r>
      <w:r w:rsidRPr="002176A8">
        <w:rPr>
          <w:bCs/>
          <w:iCs/>
          <w:sz w:val="28"/>
          <w:szCs w:val="28"/>
        </w:rPr>
        <w:t xml:space="preserve"> в нарушении требований, установленных </w:t>
      </w:r>
      <w:hyperlink r:id="rId84" w:history="1">
        <w:r w:rsidRPr="002176A8">
          <w:rPr>
            <w:rStyle w:val="ac"/>
            <w:iCs/>
            <w:color w:val="auto"/>
            <w:sz w:val="28"/>
            <w:szCs w:val="28"/>
          </w:rPr>
          <w:t>ч.1 ст.13</w:t>
        </w:r>
      </w:hyperlink>
      <w:r w:rsidRPr="002176A8">
        <w:rPr>
          <w:bCs/>
          <w:iCs/>
          <w:sz w:val="28"/>
          <w:szCs w:val="28"/>
        </w:rPr>
        <w:t xml:space="preserve"> Закона №402-ФЗ, </w:t>
      </w:r>
      <w:hyperlink r:id="rId85" w:history="1">
        <w:r w:rsidRPr="002176A8">
          <w:rPr>
            <w:rStyle w:val="ac"/>
            <w:iCs/>
            <w:color w:val="auto"/>
            <w:sz w:val="28"/>
            <w:szCs w:val="28"/>
          </w:rPr>
          <w:t>п.7</w:t>
        </w:r>
      </w:hyperlink>
      <w:r w:rsidRPr="002176A8">
        <w:rPr>
          <w:bCs/>
          <w:iCs/>
          <w:sz w:val="28"/>
          <w:szCs w:val="28"/>
        </w:rPr>
        <w:t xml:space="preserve">, </w:t>
      </w:r>
      <w:hyperlink r:id="rId86" w:history="1">
        <w:r w:rsidRPr="002176A8">
          <w:rPr>
            <w:rStyle w:val="ac"/>
            <w:iCs/>
            <w:color w:val="auto"/>
            <w:sz w:val="28"/>
            <w:szCs w:val="28"/>
          </w:rPr>
          <w:t>п.70</w:t>
        </w:r>
      </w:hyperlink>
      <w:r w:rsidRPr="002176A8">
        <w:rPr>
          <w:bCs/>
          <w:iCs/>
          <w:sz w:val="28"/>
          <w:szCs w:val="28"/>
        </w:rPr>
        <w:t>, 71 и 72.1</w:t>
      </w:r>
      <w:hyperlink r:id="rId87" w:history="1"/>
      <w:r w:rsidRPr="002176A8">
        <w:rPr>
          <w:bCs/>
          <w:iCs/>
          <w:sz w:val="28"/>
          <w:szCs w:val="28"/>
        </w:rPr>
        <w:t xml:space="preserve"> Инструкции №191н, пунктов 308-323 Инструкции 157н, раздела 5 инструкции 162н, выразивш</w:t>
      </w:r>
      <w:r w:rsidR="00475A2F" w:rsidRPr="002176A8">
        <w:rPr>
          <w:bCs/>
          <w:iCs/>
          <w:sz w:val="28"/>
          <w:szCs w:val="28"/>
        </w:rPr>
        <w:t>и</w:t>
      </w:r>
      <w:r w:rsidRPr="002176A8">
        <w:rPr>
          <w:bCs/>
          <w:iCs/>
          <w:sz w:val="28"/>
          <w:szCs w:val="28"/>
        </w:rPr>
        <w:t>еся в несоответствии данных регистров бухгалтерского учета данным бюджетной отчетности на отчетную дату (гр.7,9 раздела 1 и гр.4,5,7,9 раздела 3 ф.0503128)</w:t>
      </w:r>
      <w:r w:rsidRPr="002176A8">
        <w:rPr>
          <w:bCs/>
          <w:sz w:val="28"/>
          <w:szCs w:val="28"/>
        </w:rPr>
        <w:t>:</w:t>
      </w:r>
    </w:p>
    <w:p w:rsidR="00B90432" w:rsidRPr="002176A8" w:rsidRDefault="00B90432" w:rsidP="00B90432">
      <w:pPr>
        <w:ind w:firstLine="709"/>
        <w:jc w:val="both"/>
        <w:rPr>
          <w:sz w:val="28"/>
          <w:szCs w:val="28"/>
        </w:rPr>
      </w:pPr>
      <w:r w:rsidRPr="002176A8">
        <w:rPr>
          <w:bCs/>
          <w:sz w:val="28"/>
          <w:szCs w:val="28"/>
        </w:rPr>
        <w:t>2.2.1.</w:t>
      </w:r>
      <w:r w:rsidRPr="002176A8">
        <w:rPr>
          <w:sz w:val="28"/>
          <w:szCs w:val="28"/>
        </w:rPr>
        <w:t xml:space="preserve"> На счетах санкционирования отражены недостоверные данные о суммах бюджетных ассигнований и лимитов бюджетных обязательств на счетах </w:t>
      </w:r>
      <w:r w:rsidRPr="002176A8">
        <w:rPr>
          <w:b/>
          <w:i/>
          <w:iCs/>
          <w:sz w:val="28"/>
          <w:szCs w:val="28"/>
        </w:rPr>
        <w:t>503.Х3</w:t>
      </w:r>
      <w:r w:rsidRPr="002176A8">
        <w:rPr>
          <w:sz w:val="28"/>
          <w:szCs w:val="28"/>
        </w:rPr>
        <w:t xml:space="preserve"> </w:t>
      </w:r>
      <w:r w:rsidRPr="002176A8">
        <w:rPr>
          <w:i/>
          <w:iCs/>
          <w:sz w:val="28"/>
          <w:szCs w:val="28"/>
        </w:rPr>
        <w:t>«</w:t>
      </w:r>
      <w:r w:rsidRPr="002176A8">
        <w:rPr>
          <w:i/>
          <w:sz w:val="28"/>
          <w:szCs w:val="28"/>
        </w:rPr>
        <w:t>Бюджетные ассигнования получателей бюджетных</w:t>
      </w:r>
      <w:r w:rsidRPr="002176A8">
        <w:rPr>
          <w:i/>
          <w:iCs/>
          <w:sz w:val="28"/>
          <w:szCs w:val="28"/>
        </w:rPr>
        <w:t xml:space="preserve">» и </w:t>
      </w:r>
      <w:r w:rsidRPr="002176A8">
        <w:rPr>
          <w:b/>
          <w:i/>
          <w:iCs/>
          <w:sz w:val="28"/>
          <w:szCs w:val="28"/>
        </w:rPr>
        <w:t>501.Х3</w:t>
      </w:r>
      <w:r w:rsidRPr="002176A8">
        <w:rPr>
          <w:i/>
          <w:iCs/>
          <w:sz w:val="28"/>
          <w:szCs w:val="28"/>
        </w:rPr>
        <w:t xml:space="preserve"> «Лимиты бюджетных обязательств получателей бюджетных средств», </w:t>
      </w:r>
      <w:r w:rsidRPr="002176A8">
        <w:rPr>
          <w:sz w:val="28"/>
          <w:szCs w:val="28"/>
        </w:rPr>
        <w:t>по следующим финансовым периодам:</w:t>
      </w:r>
    </w:p>
    <w:p w:rsidR="00B90432" w:rsidRPr="002176A8" w:rsidRDefault="00B90432" w:rsidP="00B90432">
      <w:pPr>
        <w:autoSpaceDE w:val="0"/>
        <w:autoSpaceDN w:val="0"/>
        <w:adjustRightInd w:val="0"/>
        <w:ind w:firstLine="540"/>
        <w:jc w:val="both"/>
        <w:rPr>
          <w:sz w:val="28"/>
          <w:szCs w:val="28"/>
        </w:rPr>
      </w:pPr>
      <w:r w:rsidRPr="002176A8">
        <w:rPr>
          <w:sz w:val="28"/>
          <w:szCs w:val="28"/>
        </w:rPr>
        <w:t xml:space="preserve">- 20 «Санкционирование по первому году, следующему за текущим (очередным финансовым годом)» в сумме 15495,1 тыс. рублей (2023 год), </w:t>
      </w:r>
      <w:r w:rsidRPr="002176A8">
        <w:rPr>
          <w:i/>
          <w:iCs/>
          <w:sz w:val="28"/>
          <w:szCs w:val="28"/>
          <w:u w:val="single"/>
        </w:rPr>
        <w:t>расхождение составило 3943,3 тыс. рублей</w:t>
      </w:r>
      <w:r w:rsidRPr="002176A8">
        <w:rPr>
          <w:sz w:val="28"/>
          <w:szCs w:val="28"/>
        </w:rPr>
        <w:t>;</w:t>
      </w:r>
    </w:p>
    <w:p w:rsidR="00B90432" w:rsidRPr="002176A8" w:rsidRDefault="00B90432" w:rsidP="00B90432">
      <w:pPr>
        <w:autoSpaceDE w:val="0"/>
        <w:autoSpaceDN w:val="0"/>
        <w:adjustRightInd w:val="0"/>
        <w:ind w:firstLine="540"/>
        <w:jc w:val="both"/>
        <w:rPr>
          <w:sz w:val="28"/>
          <w:szCs w:val="28"/>
        </w:rPr>
      </w:pPr>
      <w:proofErr w:type="gramStart"/>
      <w:r w:rsidRPr="002176A8">
        <w:rPr>
          <w:sz w:val="28"/>
          <w:szCs w:val="28"/>
        </w:rPr>
        <w:t>- 30 «Санкционирование по второму году, следующему за текущим (первым годом, следующим за очередным)» в сумме 12382,1 тыс. рублей (2024)</w:t>
      </w:r>
      <w:r w:rsidRPr="002176A8">
        <w:rPr>
          <w:i/>
          <w:iCs/>
          <w:sz w:val="28"/>
          <w:szCs w:val="28"/>
          <w:u w:val="single"/>
        </w:rPr>
        <w:t xml:space="preserve"> расхождение составило 1131,5 тыс. рублей</w:t>
      </w:r>
      <w:r w:rsidRPr="002176A8">
        <w:rPr>
          <w:sz w:val="28"/>
          <w:szCs w:val="28"/>
        </w:rPr>
        <w:t>.</w:t>
      </w:r>
      <w:proofErr w:type="gramEnd"/>
    </w:p>
    <w:p w:rsidR="00B90432" w:rsidRPr="002176A8" w:rsidRDefault="00B90432" w:rsidP="00B90432">
      <w:pPr>
        <w:autoSpaceDE w:val="0"/>
        <w:autoSpaceDN w:val="0"/>
        <w:adjustRightInd w:val="0"/>
        <w:ind w:firstLine="708"/>
        <w:jc w:val="both"/>
        <w:rPr>
          <w:i/>
          <w:sz w:val="28"/>
          <w:szCs w:val="28"/>
          <w:u w:val="single"/>
        </w:rPr>
      </w:pPr>
      <w:r w:rsidRPr="002176A8">
        <w:rPr>
          <w:sz w:val="28"/>
          <w:szCs w:val="28"/>
        </w:rPr>
        <w:t>2.2.2</w:t>
      </w:r>
      <w:proofErr w:type="gramStart"/>
      <w:r w:rsidRPr="002176A8">
        <w:rPr>
          <w:sz w:val="28"/>
          <w:szCs w:val="28"/>
        </w:rPr>
        <w:t xml:space="preserve"> Н</w:t>
      </w:r>
      <w:proofErr w:type="gramEnd"/>
      <w:r w:rsidRPr="002176A8">
        <w:rPr>
          <w:sz w:val="28"/>
          <w:szCs w:val="28"/>
        </w:rPr>
        <w:t>е отражены в главной книге МКУ «УГЗ» за 2022 год данные по финансовому периоду 40 «Санкционирование по второму году, следующему</w:t>
      </w:r>
      <w:r w:rsidRPr="002176A8">
        <w:rPr>
          <w:color w:val="C0504D" w:themeColor="accent2"/>
          <w:sz w:val="28"/>
          <w:szCs w:val="28"/>
        </w:rPr>
        <w:t xml:space="preserve"> </w:t>
      </w:r>
      <w:r w:rsidRPr="002176A8">
        <w:rPr>
          <w:sz w:val="28"/>
          <w:szCs w:val="28"/>
        </w:rPr>
        <w:t>за очередным» (</w:t>
      </w:r>
      <w:r w:rsidRPr="002176A8">
        <w:rPr>
          <w:i/>
          <w:sz w:val="28"/>
          <w:szCs w:val="28"/>
          <w:u w:val="single"/>
        </w:rPr>
        <w:t>2025 год) в сумме 14981,1 тыс. рублей.</w:t>
      </w:r>
    </w:p>
    <w:p w:rsidR="00B90432" w:rsidRPr="002176A8" w:rsidRDefault="00B90432" w:rsidP="00B90432">
      <w:pPr>
        <w:autoSpaceDE w:val="0"/>
        <w:autoSpaceDN w:val="0"/>
        <w:adjustRightInd w:val="0"/>
        <w:ind w:firstLine="540"/>
        <w:jc w:val="both"/>
        <w:rPr>
          <w:bCs/>
          <w:i/>
          <w:sz w:val="28"/>
          <w:szCs w:val="28"/>
          <w:u w:val="single"/>
        </w:rPr>
      </w:pPr>
      <w:r w:rsidRPr="002176A8">
        <w:rPr>
          <w:bCs/>
          <w:i/>
          <w:sz w:val="28"/>
          <w:szCs w:val="28"/>
          <w:u w:val="single"/>
        </w:rPr>
        <w:t>Итого сумма расхождения по 2023-2025 годам составила 19438,4 тыс. рублей.</w:t>
      </w:r>
    </w:p>
    <w:p w:rsidR="00B90432" w:rsidRPr="002176A8" w:rsidRDefault="00B90432" w:rsidP="00B90432">
      <w:pPr>
        <w:autoSpaceDE w:val="0"/>
        <w:autoSpaceDN w:val="0"/>
        <w:adjustRightInd w:val="0"/>
        <w:ind w:firstLine="708"/>
        <w:jc w:val="both"/>
        <w:rPr>
          <w:sz w:val="28"/>
          <w:szCs w:val="28"/>
        </w:rPr>
      </w:pPr>
      <w:r w:rsidRPr="002176A8">
        <w:rPr>
          <w:sz w:val="28"/>
          <w:szCs w:val="28"/>
        </w:rPr>
        <w:t>2.2.3.</w:t>
      </w:r>
      <w:r w:rsidRPr="002176A8">
        <w:rPr>
          <w:bCs/>
          <w:sz w:val="28"/>
          <w:szCs w:val="28"/>
        </w:rPr>
        <w:t xml:space="preserve"> </w:t>
      </w:r>
      <w:proofErr w:type="gramStart"/>
      <w:r w:rsidRPr="002176A8">
        <w:rPr>
          <w:bCs/>
          <w:sz w:val="28"/>
          <w:szCs w:val="28"/>
        </w:rPr>
        <w:t>В Главной книге МКУ «УГЗ» за 2022 год</w:t>
      </w:r>
      <w:r w:rsidRPr="002176A8">
        <w:rPr>
          <w:sz w:val="28"/>
          <w:szCs w:val="28"/>
        </w:rPr>
        <w:t xml:space="preserve"> </w:t>
      </w:r>
      <w:r w:rsidRPr="002176A8">
        <w:rPr>
          <w:bCs/>
          <w:sz w:val="28"/>
          <w:szCs w:val="28"/>
        </w:rPr>
        <w:t xml:space="preserve">не отражены данные </w:t>
      </w:r>
      <w:r w:rsidRPr="002176A8">
        <w:rPr>
          <w:bCs/>
          <w:sz w:val="28"/>
          <w:szCs w:val="28"/>
          <w:shd w:val="clear" w:color="auto" w:fill="FFFFFF"/>
        </w:rPr>
        <w:t>в сумме 46,1 тыс. рублей</w:t>
      </w:r>
      <w:r w:rsidRPr="002176A8">
        <w:rPr>
          <w:sz w:val="28"/>
          <w:szCs w:val="28"/>
          <w:shd w:val="clear" w:color="auto" w:fill="FFFFFF"/>
        </w:rPr>
        <w:t xml:space="preserve"> </w:t>
      </w:r>
      <w:r w:rsidRPr="002176A8">
        <w:rPr>
          <w:bCs/>
          <w:sz w:val="28"/>
          <w:szCs w:val="28"/>
        </w:rPr>
        <w:t xml:space="preserve">по счету </w:t>
      </w:r>
      <w:r w:rsidRPr="002176A8">
        <w:rPr>
          <w:bCs/>
          <w:i/>
          <w:iCs/>
          <w:sz w:val="28"/>
          <w:szCs w:val="28"/>
        </w:rPr>
        <w:t>1 502 22 000</w:t>
      </w:r>
      <w:r w:rsidRPr="002176A8">
        <w:rPr>
          <w:sz w:val="28"/>
          <w:szCs w:val="28"/>
        </w:rPr>
        <w:t xml:space="preserve"> «Принятые денежные обязательства на первый год, следующий за текущим» отсутствует остаток на начало 2022 года, обороты (по дебету и кредиту) за 2022 год, остаток на 31 декабря 2022 года, но</w:t>
      </w:r>
      <w:r w:rsidRPr="002176A8">
        <w:rPr>
          <w:sz w:val="28"/>
          <w:szCs w:val="28"/>
          <w:shd w:val="clear" w:color="auto" w:fill="FFFFFF"/>
        </w:rPr>
        <w:t xml:space="preserve"> отраженные в гр.9 стр. 700 раздела 3</w:t>
      </w:r>
      <w:proofErr w:type="gramEnd"/>
      <w:r w:rsidRPr="002176A8">
        <w:rPr>
          <w:sz w:val="28"/>
          <w:szCs w:val="28"/>
          <w:shd w:val="clear" w:color="auto" w:fill="FFFFFF"/>
        </w:rPr>
        <w:t xml:space="preserve"> </w:t>
      </w:r>
      <w:r w:rsidRPr="002176A8">
        <w:rPr>
          <w:sz w:val="28"/>
          <w:szCs w:val="28"/>
        </w:rPr>
        <w:t>Отчета о бюджетных обязательствах</w:t>
      </w:r>
      <w:r w:rsidRPr="002176A8">
        <w:rPr>
          <w:bCs/>
          <w:sz w:val="28"/>
          <w:szCs w:val="28"/>
        </w:rPr>
        <w:t xml:space="preserve"> </w:t>
      </w:r>
      <w:r w:rsidRPr="002176A8">
        <w:rPr>
          <w:sz w:val="28"/>
          <w:szCs w:val="28"/>
          <w:shd w:val="clear" w:color="auto" w:fill="FFFFFF"/>
        </w:rPr>
        <w:t>(ф.0503128)</w:t>
      </w:r>
      <w:r w:rsidRPr="002176A8">
        <w:rPr>
          <w:sz w:val="28"/>
          <w:szCs w:val="28"/>
        </w:rPr>
        <w:t xml:space="preserve">. </w:t>
      </w:r>
    </w:p>
    <w:p w:rsidR="00B90432" w:rsidRPr="002176A8" w:rsidRDefault="00B90432" w:rsidP="00B90432">
      <w:pPr>
        <w:ind w:firstLine="708"/>
        <w:jc w:val="both"/>
        <w:rPr>
          <w:sz w:val="28"/>
          <w:szCs w:val="28"/>
        </w:rPr>
      </w:pPr>
      <w:proofErr w:type="gramStart"/>
      <w:r w:rsidRPr="002176A8">
        <w:rPr>
          <w:sz w:val="28"/>
          <w:szCs w:val="28"/>
        </w:rPr>
        <w:t xml:space="preserve">2.3 </w:t>
      </w:r>
      <w:r w:rsidRPr="002176A8">
        <w:rPr>
          <w:bCs/>
          <w:sz w:val="28"/>
          <w:szCs w:val="28"/>
        </w:rPr>
        <w:t xml:space="preserve">в не отражении в </w:t>
      </w:r>
      <w:r w:rsidRPr="002176A8">
        <w:rPr>
          <w:sz w:val="28"/>
          <w:szCs w:val="28"/>
        </w:rPr>
        <w:t xml:space="preserve">бюджетном учете МКУ «УГЗ» </w:t>
      </w:r>
      <w:r w:rsidRPr="002176A8">
        <w:rPr>
          <w:bCs/>
          <w:sz w:val="28"/>
          <w:szCs w:val="28"/>
        </w:rPr>
        <w:t>факта хозяйственной жизни (</w:t>
      </w:r>
      <w:r w:rsidRPr="002176A8">
        <w:rPr>
          <w:sz w:val="28"/>
          <w:szCs w:val="28"/>
        </w:rPr>
        <w:t xml:space="preserve">получение в безвозмездное пользование нежилого помещения по договору №383 от 01.10.2021), в нарушение ст.3, ст5, ст13 ФЗ №402-ФЗ от 06.12.2011 «О бухгалтерском учете», п.3, п.9,п.11,п.13 </w:t>
      </w:r>
      <w:r w:rsidRPr="002176A8">
        <w:rPr>
          <w:bCs/>
          <w:sz w:val="28"/>
          <w:szCs w:val="28"/>
        </w:rPr>
        <w:t xml:space="preserve">Инструкции по применению Единого </w:t>
      </w:r>
      <w:r w:rsidRPr="002176A8">
        <w:rPr>
          <w:bCs/>
          <w:sz w:val="28"/>
          <w:szCs w:val="28"/>
        </w:rPr>
        <w:lastRenderedPageBreak/>
        <w:t>плана счетов бухгалтерского учета для органов государственной власти (государственных органов), органов местного</w:t>
      </w:r>
      <w:proofErr w:type="gramEnd"/>
      <w:r w:rsidRPr="002176A8">
        <w:rPr>
          <w:bCs/>
          <w:sz w:val="28"/>
          <w:szCs w:val="28"/>
        </w:rPr>
        <w:t xml:space="preserve">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№157н, п.2, п.8, п.12-14 СГС «Аренда», утвержденного Приказом Минфина России от 31.12.2016 №258н</w:t>
      </w:r>
      <w:r w:rsidRPr="002176A8">
        <w:rPr>
          <w:sz w:val="28"/>
          <w:szCs w:val="28"/>
        </w:rPr>
        <w:t>.</w:t>
      </w:r>
    </w:p>
    <w:p w:rsidR="00B90432" w:rsidRPr="002176A8" w:rsidRDefault="00B90432" w:rsidP="00B90432">
      <w:pPr>
        <w:ind w:firstLine="634"/>
        <w:jc w:val="both"/>
        <w:outlineLvl w:val="0"/>
        <w:rPr>
          <w:sz w:val="28"/>
          <w:szCs w:val="28"/>
        </w:rPr>
      </w:pPr>
      <w:r w:rsidRPr="002176A8">
        <w:rPr>
          <w:sz w:val="28"/>
          <w:szCs w:val="28"/>
        </w:rPr>
        <w:t xml:space="preserve">Всего по результатам контрольного мероприятия выявлено нарушений </w:t>
      </w:r>
      <w:r w:rsidRPr="002176A8">
        <w:rPr>
          <w:b/>
          <w:i/>
          <w:sz w:val="28"/>
          <w:szCs w:val="28"/>
          <w:u w:val="single"/>
        </w:rPr>
        <w:t xml:space="preserve">на сумму </w:t>
      </w:r>
      <w:r w:rsidRPr="002176A8">
        <w:rPr>
          <w:b/>
          <w:bCs/>
          <w:i/>
          <w:iCs/>
          <w:sz w:val="28"/>
          <w:szCs w:val="28"/>
          <w:u w:val="single"/>
        </w:rPr>
        <w:t xml:space="preserve">40,9 </w:t>
      </w:r>
      <w:r w:rsidRPr="002176A8">
        <w:rPr>
          <w:b/>
          <w:i/>
          <w:sz w:val="28"/>
          <w:szCs w:val="28"/>
          <w:u w:val="single"/>
        </w:rPr>
        <w:t>тыс. рублей</w:t>
      </w:r>
      <w:r w:rsidRPr="002176A8">
        <w:rPr>
          <w:sz w:val="28"/>
          <w:szCs w:val="28"/>
        </w:rPr>
        <w:t>.</w:t>
      </w:r>
    </w:p>
    <w:p w:rsidR="00B90432" w:rsidRPr="002176A8" w:rsidRDefault="00B90432" w:rsidP="00B90432">
      <w:pPr>
        <w:tabs>
          <w:tab w:val="left" w:pos="709"/>
        </w:tabs>
        <w:jc w:val="both"/>
        <w:rPr>
          <w:b/>
          <w:sz w:val="28"/>
          <w:szCs w:val="28"/>
        </w:rPr>
      </w:pPr>
      <w:r w:rsidRPr="002176A8">
        <w:rPr>
          <w:sz w:val="28"/>
          <w:szCs w:val="28"/>
        </w:rPr>
        <w:tab/>
        <w:t xml:space="preserve">По результатам контрольного мероприятия составлен акт </w:t>
      </w:r>
      <w:r w:rsidRPr="002176A8">
        <w:rPr>
          <w:kern w:val="28"/>
          <w:sz w:val="28"/>
          <w:szCs w:val="28"/>
        </w:rPr>
        <w:t xml:space="preserve">от 17.07.2023 года, который направлен в адрес </w:t>
      </w:r>
      <w:r w:rsidRPr="002176A8">
        <w:rPr>
          <w:sz w:val="28"/>
          <w:szCs w:val="28"/>
        </w:rPr>
        <w:t>МКУ</w:t>
      </w:r>
      <w:r w:rsidRPr="002176A8">
        <w:rPr>
          <w:bCs/>
          <w:sz w:val="28"/>
          <w:szCs w:val="28"/>
        </w:rPr>
        <w:t xml:space="preserve"> </w:t>
      </w:r>
      <w:r w:rsidRPr="002176A8">
        <w:rPr>
          <w:sz w:val="28"/>
          <w:szCs w:val="28"/>
        </w:rPr>
        <w:t>«</w:t>
      </w:r>
      <w:r w:rsidRPr="002176A8">
        <w:rPr>
          <w:rFonts w:eastAsia="Calibri"/>
          <w:sz w:val="28"/>
          <w:szCs w:val="28"/>
          <w:lang w:eastAsia="en-US"/>
        </w:rPr>
        <w:t>УГЗ</w:t>
      </w:r>
      <w:r w:rsidRPr="002176A8">
        <w:rPr>
          <w:sz w:val="28"/>
          <w:szCs w:val="28"/>
        </w:rPr>
        <w:t xml:space="preserve">» </w:t>
      </w:r>
      <w:r w:rsidRPr="002176A8">
        <w:rPr>
          <w:kern w:val="28"/>
          <w:sz w:val="28"/>
          <w:szCs w:val="28"/>
          <w:u w:val="single"/>
        </w:rPr>
        <w:t>за исх. № 128/КСП/03-02.</w:t>
      </w:r>
      <w:r w:rsidRPr="002176A8">
        <w:rPr>
          <w:b/>
          <w:sz w:val="28"/>
          <w:szCs w:val="28"/>
        </w:rPr>
        <w:t xml:space="preserve"> </w:t>
      </w:r>
    </w:p>
    <w:p w:rsidR="00B90432" w:rsidRPr="002176A8" w:rsidRDefault="00B90432" w:rsidP="00B90432">
      <w:pPr>
        <w:tabs>
          <w:tab w:val="left" w:pos="709"/>
        </w:tabs>
        <w:jc w:val="both"/>
        <w:rPr>
          <w:b/>
          <w:sz w:val="28"/>
          <w:szCs w:val="28"/>
        </w:rPr>
      </w:pPr>
      <w:r w:rsidRPr="002176A8">
        <w:rPr>
          <w:sz w:val="28"/>
          <w:szCs w:val="28"/>
        </w:rPr>
        <w:t>По акту контрольного мероприятия пояснения не получены.</w:t>
      </w:r>
    </w:p>
    <w:p w:rsidR="00B90432" w:rsidRPr="002176A8" w:rsidRDefault="00B90432" w:rsidP="00B90432">
      <w:pPr>
        <w:ind w:firstLine="708"/>
        <w:jc w:val="both"/>
        <w:rPr>
          <w:sz w:val="28"/>
          <w:szCs w:val="28"/>
        </w:rPr>
      </w:pPr>
      <w:r w:rsidRPr="002176A8">
        <w:rPr>
          <w:sz w:val="28"/>
          <w:szCs w:val="28"/>
        </w:rPr>
        <w:t>Представление от 17.08.2023 №153/КСП/03-02 направлено в МКУ «УГЗ». На представление получен ответ от МКУ «УГЗ» о принятых мерах 13.09.2023 №132.</w:t>
      </w:r>
    </w:p>
    <w:p w:rsidR="00B90432" w:rsidRPr="002176A8" w:rsidRDefault="00B90432" w:rsidP="00B90432">
      <w:pPr>
        <w:ind w:firstLine="634"/>
        <w:jc w:val="both"/>
        <w:rPr>
          <w:sz w:val="28"/>
          <w:szCs w:val="28"/>
        </w:rPr>
      </w:pPr>
      <w:r w:rsidRPr="002176A8">
        <w:rPr>
          <w:sz w:val="28"/>
          <w:szCs w:val="28"/>
        </w:rPr>
        <w:t xml:space="preserve">Отчет о результатах </w:t>
      </w:r>
      <w:r w:rsidRPr="002176A8">
        <w:rPr>
          <w:bCs/>
          <w:sz w:val="28"/>
          <w:szCs w:val="28"/>
        </w:rPr>
        <w:t>контрольного мероприятия</w:t>
      </w:r>
      <w:r w:rsidRPr="002176A8">
        <w:rPr>
          <w:sz w:val="28"/>
          <w:szCs w:val="28"/>
        </w:rPr>
        <w:t xml:space="preserve"> направлен в адрес Совета депутатов города Бердска от 19.10.2023 №216/КСП/03-03 г.</w:t>
      </w:r>
    </w:p>
    <w:p w:rsidR="00B90432" w:rsidRPr="002176A8" w:rsidRDefault="00B90432" w:rsidP="00B90432">
      <w:pPr>
        <w:spacing w:after="240"/>
        <w:ind w:firstLine="708"/>
        <w:jc w:val="both"/>
        <w:rPr>
          <w:sz w:val="28"/>
          <w:szCs w:val="28"/>
        </w:rPr>
      </w:pPr>
      <w:r w:rsidRPr="002176A8">
        <w:rPr>
          <w:b/>
          <w:i/>
          <w:sz w:val="28"/>
          <w:szCs w:val="28"/>
          <w:u w:val="single"/>
        </w:rPr>
        <w:t>По результатам контрольного мероприятия</w:t>
      </w:r>
      <w:r w:rsidRPr="002176A8">
        <w:rPr>
          <w:sz w:val="28"/>
          <w:szCs w:val="28"/>
        </w:rPr>
        <w:t xml:space="preserve"> направлены материалы в Прокуратуру города Бердска 19.10.2023 №217/КСП/03-11. </w:t>
      </w:r>
    </w:p>
    <w:p w:rsidR="00B90432" w:rsidRPr="002176A8" w:rsidRDefault="00B90432" w:rsidP="00B90432">
      <w:pPr>
        <w:ind w:firstLine="708"/>
        <w:jc w:val="both"/>
        <w:rPr>
          <w:sz w:val="28"/>
          <w:szCs w:val="28"/>
        </w:rPr>
      </w:pPr>
      <w:r w:rsidRPr="002176A8">
        <w:rPr>
          <w:b/>
          <w:bCs/>
          <w:sz w:val="28"/>
          <w:szCs w:val="28"/>
          <w:u w:val="single"/>
        </w:rPr>
        <w:t xml:space="preserve">3.10. </w:t>
      </w:r>
      <w:r w:rsidRPr="002176A8">
        <w:rPr>
          <w:b/>
          <w:sz w:val="28"/>
          <w:szCs w:val="28"/>
          <w:u w:val="single"/>
        </w:rPr>
        <w:t xml:space="preserve">Внешняя проверка бюджетной отчетности за 2022 год главного распорядителя бюджетных средств Муниципального казенного учреждения «Управление жилищно-коммунального </w:t>
      </w:r>
      <w:proofErr w:type="spellStart"/>
      <w:r w:rsidRPr="002176A8">
        <w:rPr>
          <w:b/>
          <w:sz w:val="28"/>
          <w:szCs w:val="28"/>
          <w:u w:val="single"/>
        </w:rPr>
        <w:t>хозйства</w:t>
      </w:r>
      <w:proofErr w:type="spellEnd"/>
      <w:r w:rsidRPr="002176A8">
        <w:rPr>
          <w:b/>
          <w:sz w:val="28"/>
          <w:szCs w:val="28"/>
          <w:u w:val="single"/>
        </w:rPr>
        <w:t xml:space="preserve">» </w:t>
      </w:r>
    </w:p>
    <w:p w:rsidR="00B90432" w:rsidRPr="002176A8" w:rsidRDefault="00B90432" w:rsidP="00B90432">
      <w:pPr>
        <w:ind w:firstLine="708"/>
        <w:jc w:val="both"/>
        <w:rPr>
          <w:sz w:val="28"/>
          <w:szCs w:val="28"/>
          <w:u w:val="single"/>
        </w:rPr>
      </w:pPr>
      <w:r w:rsidRPr="002176A8">
        <w:rPr>
          <w:sz w:val="28"/>
          <w:szCs w:val="28"/>
          <w:u w:val="single"/>
        </w:rPr>
        <w:t>Объект контрольного мероприятия:</w:t>
      </w:r>
      <w:r w:rsidRPr="002176A8">
        <w:rPr>
          <w:sz w:val="28"/>
          <w:szCs w:val="28"/>
        </w:rPr>
        <w:t xml:space="preserve"> МКУ «УЖКХ».</w:t>
      </w:r>
    </w:p>
    <w:p w:rsidR="00B90432" w:rsidRPr="002176A8" w:rsidRDefault="00B90432" w:rsidP="00B90432">
      <w:pPr>
        <w:ind w:firstLine="708"/>
        <w:jc w:val="both"/>
        <w:rPr>
          <w:b/>
          <w:sz w:val="28"/>
          <w:szCs w:val="28"/>
          <w:u w:val="single"/>
        </w:rPr>
      </w:pPr>
      <w:r w:rsidRPr="002176A8">
        <w:rPr>
          <w:sz w:val="28"/>
          <w:szCs w:val="28"/>
          <w:u w:val="single"/>
        </w:rPr>
        <w:t>Предмет контрольного мероприятия:</w:t>
      </w:r>
      <w:r w:rsidRPr="002176A8">
        <w:rPr>
          <w:sz w:val="28"/>
          <w:szCs w:val="28"/>
        </w:rPr>
        <w:t xml:space="preserve"> формы бюджетной отчетности, главная книга, регистры бюджетного учета за 2022 год.</w:t>
      </w:r>
    </w:p>
    <w:p w:rsidR="00B90432" w:rsidRPr="002176A8" w:rsidRDefault="00B90432" w:rsidP="00B90432">
      <w:pPr>
        <w:tabs>
          <w:tab w:val="left" w:pos="709"/>
        </w:tabs>
        <w:jc w:val="both"/>
        <w:rPr>
          <w:b/>
          <w:sz w:val="28"/>
          <w:szCs w:val="28"/>
          <w:u w:val="single"/>
        </w:rPr>
      </w:pPr>
      <w:r w:rsidRPr="002176A8">
        <w:rPr>
          <w:b/>
          <w:i/>
          <w:sz w:val="28"/>
          <w:szCs w:val="28"/>
        </w:rPr>
        <w:tab/>
      </w:r>
      <w:r w:rsidRPr="002176A8">
        <w:rPr>
          <w:b/>
          <w:sz w:val="28"/>
          <w:szCs w:val="28"/>
        </w:rPr>
        <w:t>Общий объем проанализированных средств 545566,9 тыс</w:t>
      </w:r>
      <w:proofErr w:type="gramStart"/>
      <w:r w:rsidRPr="002176A8">
        <w:rPr>
          <w:b/>
          <w:sz w:val="28"/>
          <w:szCs w:val="28"/>
        </w:rPr>
        <w:t>.р</w:t>
      </w:r>
      <w:proofErr w:type="gramEnd"/>
      <w:r w:rsidRPr="002176A8">
        <w:rPr>
          <w:b/>
          <w:sz w:val="28"/>
          <w:szCs w:val="28"/>
        </w:rPr>
        <w:t xml:space="preserve">уб. </w:t>
      </w:r>
    </w:p>
    <w:p w:rsidR="00B90432" w:rsidRPr="002176A8" w:rsidRDefault="00B90432" w:rsidP="00B90432">
      <w:pPr>
        <w:autoSpaceDE w:val="0"/>
        <w:autoSpaceDN w:val="0"/>
        <w:adjustRightInd w:val="0"/>
        <w:ind w:firstLine="709"/>
        <w:jc w:val="both"/>
        <w:rPr>
          <w:b/>
          <w:bCs/>
          <w:sz w:val="28"/>
          <w:szCs w:val="28"/>
        </w:rPr>
      </w:pPr>
      <w:r w:rsidRPr="002176A8">
        <w:rPr>
          <w:b/>
          <w:bCs/>
          <w:sz w:val="28"/>
          <w:szCs w:val="28"/>
        </w:rPr>
        <w:t xml:space="preserve">Внешней проверкой бюджетной отчетности ГРСБ 018 - </w:t>
      </w:r>
      <w:r w:rsidRPr="002176A8">
        <w:rPr>
          <w:b/>
          <w:sz w:val="28"/>
          <w:szCs w:val="28"/>
        </w:rPr>
        <w:t>МКУ «УЖКХ»</w:t>
      </w:r>
      <w:r w:rsidRPr="002176A8">
        <w:rPr>
          <w:b/>
          <w:bCs/>
          <w:sz w:val="28"/>
          <w:szCs w:val="28"/>
        </w:rPr>
        <w:t xml:space="preserve"> установлено:</w:t>
      </w:r>
    </w:p>
    <w:p w:rsidR="00B90432" w:rsidRPr="002176A8" w:rsidRDefault="00B90432" w:rsidP="00B90432">
      <w:pPr>
        <w:autoSpaceDE w:val="0"/>
        <w:autoSpaceDN w:val="0"/>
        <w:adjustRightInd w:val="0"/>
        <w:ind w:firstLine="708"/>
        <w:jc w:val="both"/>
        <w:rPr>
          <w:b/>
          <w:sz w:val="28"/>
          <w:szCs w:val="28"/>
        </w:rPr>
      </w:pPr>
      <w:r w:rsidRPr="002176A8">
        <w:rPr>
          <w:b/>
          <w:bCs/>
          <w:sz w:val="28"/>
          <w:szCs w:val="28"/>
          <w:lang w:val="en-US"/>
        </w:rPr>
        <w:t>I</w:t>
      </w:r>
      <w:r w:rsidRPr="002176A8">
        <w:rPr>
          <w:b/>
          <w:bCs/>
          <w:sz w:val="28"/>
          <w:szCs w:val="28"/>
        </w:rPr>
        <w:t xml:space="preserve">. </w:t>
      </w:r>
      <w:r w:rsidRPr="002176A8">
        <w:rPr>
          <w:b/>
          <w:sz w:val="28"/>
          <w:szCs w:val="28"/>
        </w:rPr>
        <w:t>Нарушение отдельных положений Инструкции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выразившееся:</w:t>
      </w:r>
    </w:p>
    <w:p w:rsidR="00B90432" w:rsidRPr="002176A8" w:rsidRDefault="00B90432" w:rsidP="00B90432">
      <w:pPr>
        <w:autoSpaceDE w:val="0"/>
        <w:autoSpaceDN w:val="0"/>
        <w:adjustRightInd w:val="0"/>
        <w:ind w:firstLine="709"/>
        <w:jc w:val="both"/>
        <w:rPr>
          <w:sz w:val="28"/>
          <w:szCs w:val="28"/>
        </w:rPr>
      </w:pPr>
      <w:proofErr w:type="gramStart"/>
      <w:r w:rsidRPr="002176A8">
        <w:rPr>
          <w:b/>
          <w:sz w:val="28"/>
          <w:szCs w:val="28"/>
        </w:rPr>
        <w:t>1)</w:t>
      </w:r>
      <w:r w:rsidRPr="002176A8">
        <w:rPr>
          <w:sz w:val="28"/>
          <w:szCs w:val="28"/>
        </w:rPr>
        <w:t xml:space="preserve"> В </w:t>
      </w:r>
      <w:r w:rsidRPr="002176A8">
        <w:rPr>
          <w:b/>
          <w:sz w:val="28"/>
          <w:szCs w:val="28"/>
          <w:u w:val="single"/>
        </w:rPr>
        <w:t>не заполнении</w:t>
      </w:r>
      <w:r w:rsidRPr="002176A8">
        <w:rPr>
          <w:sz w:val="28"/>
          <w:szCs w:val="28"/>
        </w:rPr>
        <w:t xml:space="preserve"> графы 1 «наименование показателя» в 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88" w:history="1">
        <w:r w:rsidRPr="002176A8">
          <w:rPr>
            <w:sz w:val="28"/>
            <w:szCs w:val="28"/>
          </w:rPr>
          <w:t>(ф.0503127)</w:t>
        </w:r>
      </w:hyperlink>
      <w:r w:rsidRPr="002176A8">
        <w:rPr>
          <w:sz w:val="28"/>
          <w:szCs w:val="28"/>
        </w:rPr>
        <w:t xml:space="preserve"> и Отчете о бюджетных обязательствах» </w:t>
      </w:r>
      <w:hyperlink r:id="rId89" w:history="1">
        <w:r w:rsidRPr="002176A8">
          <w:rPr>
            <w:sz w:val="28"/>
            <w:szCs w:val="28"/>
          </w:rPr>
          <w:t>(ф.0503128)</w:t>
        </w:r>
      </w:hyperlink>
      <w:r w:rsidRPr="002176A8">
        <w:rPr>
          <w:sz w:val="28"/>
          <w:szCs w:val="28"/>
        </w:rPr>
        <w:t xml:space="preserve"> </w:t>
      </w:r>
      <w:r w:rsidRPr="002176A8">
        <w:rPr>
          <w:bCs/>
          <w:sz w:val="28"/>
          <w:szCs w:val="28"/>
        </w:rPr>
        <w:t xml:space="preserve">в </w:t>
      </w:r>
      <w:r w:rsidRPr="002176A8">
        <w:rPr>
          <w:sz w:val="28"/>
          <w:szCs w:val="28"/>
        </w:rPr>
        <w:t>нарушение требований ст.54 и ст.70 Инструкции от 28.12.2010 №191н от 28.12.2010: по кодам расходов по бюджетной классификации</w:t>
      </w:r>
      <w:proofErr w:type="gramEnd"/>
      <w:r w:rsidRPr="002176A8">
        <w:rPr>
          <w:sz w:val="28"/>
          <w:szCs w:val="28"/>
        </w:rPr>
        <w:t>:</w:t>
      </w:r>
      <w:r w:rsidRPr="002176A8">
        <w:rPr>
          <w:rFonts w:ascii="Arial" w:hAnsi="Arial" w:cs="Arial"/>
          <w:sz w:val="28"/>
          <w:szCs w:val="28"/>
        </w:rPr>
        <w:t xml:space="preserve"> </w:t>
      </w:r>
      <w:r w:rsidRPr="002176A8">
        <w:rPr>
          <w:sz w:val="28"/>
          <w:szCs w:val="28"/>
        </w:rPr>
        <w:t>0500074860, 0700070320, 0700070760, 0700075080, 0700075090, 0700075100, 0700075110, 0700075180, 0700075450, 070R153933, 0810075130, 0830075150, 0840075160, 0850000590, 0850075170, 0900070160, 0900070850, 0900075190, 0900075200, 0900075210, 0900075230, 0900075510, 1000075240, 1100075260, 11000</w:t>
      </w:r>
      <w:r w:rsidRPr="002176A8">
        <w:rPr>
          <w:sz w:val="28"/>
          <w:szCs w:val="28"/>
          <w:lang w:val="en-US"/>
        </w:rPr>
        <w:t>L</w:t>
      </w:r>
      <w:r w:rsidRPr="002176A8">
        <w:rPr>
          <w:sz w:val="28"/>
          <w:szCs w:val="28"/>
        </w:rPr>
        <w:t xml:space="preserve">2992, 1600070380, 1600075030, 160F255551, 160F255552, 160F255553, 9900020010, </w:t>
      </w:r>
      <w:r w:rsidRPr="002176A8">
        <w:rPr>
          <w:sz w:val="28"/>
          <w:szCs w:val="28"/>
        </w:rPr>
        <w:lastRenderedPageBreak/>
        <w:t>9900020200, 9900020210, 9900070510, 990</w:t>
      </w:r>
      <w:r w:rsidRPr="002176A8">
        <w:rPr>
          <w:sz w:val="28"/>
          <w:szCs w:val="28"/>
          <w:lang w:val="en-US"/>
        </w:rPr>
        <w:t>G</w:t>
      </w:r>
      <w:r w:rsidRPr="002176A8">
        <w:rPr>
          <w:sz w:val="28"/>
          <w:szCs w:val="28"/>
        </w:rPr>
        <w:t>252690</w:t>
      </w:r>
      <w:r w:rsidRPr="002176A8">
        <w:rPr>
          <w:bCs/>
          <w:sz w:val="28"/>
          <w:szCs w:val="28"/>
        </w:rPr>
        <w:t xml:space="preserve">. </w:t>
      </w:r>
      <w:r w:rsidRPr="002176A8">
        <w:rPr>
          <w:sz w:val="28"/>
          <w:szCs w:val="28"/>
          <w:u w:val="single"/>
        </w:rPr>
        <w:t>Нарушение носит систематический характер</w:t>
      </w:r>
      <w:r w:rsidRPr="002176A8">
        <w:rPr>
          <w:sz w:val="28"/>
          <w:szCs w:val="28"/>
        </w:rPr>
        <w:t>.</w:t>
      </w:r>
    </w:p>
    <w:p w:rsidR="00B90432" w:rsidRPr="002176A8" w:rsidRDefault="00B90432" w:rsidP="00B90432">
      <w:pPr>
        <w:autoSpaceDE w:val="0"/>
        <w:autoSpaceDN w:val="0"/>
        <w:adjustRightInd w:val="0"/>
        <w:ind w:firstLine="709"/>
        <w:jc w:val="both"/>
        <w:rPr>
          <w:sz w:val="28"/>
          <w:szCs w:val="28"/>
        </w:rPr>
      </w:pPr>
      <w:r w:rsidRPr="002176A8">
        <w:rPr>
          <w:b/>
          <w:sz w:val="28"/>
          <w:szCs w:val="28"/>
        </w:rPr>
        <w:t xml:space="preserve">2) В </w:t>
      </w:r>
      <w:proofErr w:type="spellStart"/>
      <w:r w:rsidRPr="002176A8">
        <w:rPr>
          <w:b/>
          <w:sz w:val="28"/>
          <w:szCs w:val="28"/>
        </w:rPr>
        <w:t>непредоставлении</w:t>
      </w:r>
      <w:proofErr w:type="spellEnd"/>
      <w:r w:rsidRPr="002176A8">
        <w:rPr>
          <w:b/>
          <w:sz w:val="28"/>
          <w:szCs w:val="28"/>
        </w:rPr>
        <w:t xml:space="preserve"> МКУ «УЖКХ» в составе отчетности за 2022 год Справки по консолидируемым расчетам (ф.0503125) по счету 140110195 в нарушение п.23.Инструкции №191н, </w:t>
      </w:r>
      <w:r w:rsidRPr="002176A8">
        <w:rPr>
          <w:sz w:val="28"/>
          <w:szCs w:val="28"/>
        </w:rPr>
        <w:t>по операциям по передаче от</w:t>
      </w:r>
      <w:r w:rsidRPr="002176A8">
        <w:rPr>
          <w:b/>
          <w:sz w:val="28"/>
          <w:szCs w:val="28"/>
        </w:rPr>
        <w:t xml:space="preserve"> </w:t>
      </w:r>
      <w:r w:rsidRPr="002176A8">
        <w:rPr>
          <w:bCs/>
          <w:sz w:val="28"/>
          <w:szCs w:val="28"/>
        </w:rPr>
        <w:t>администрации г</w:t>
      </w:r>
      <w:proofErr w:type="gramStart"/>
      <w:r w:rsidRPr="002176A8">
        <w:rPr>
          <w:bCs/>
          <w:sz w:val="28"/>
          <w:szCs w:val="28"/>
        </w:rPr>
        <w:t>.Б</w:t>
      </w:r>
      <w:proofErr w:type="gramEnd"/>
      <w:r w:rsidRPr="002176A8">
        <w:rPr>
          <w:bCs/>
          <w:sz w:val="28"/>
          <w:szCs w:val="28"/>
        </w:rPr>
        <w:t>ердска и закреплении на праве оперативного управления за</w:t>
      </w:r>
      <w:r w:rsidRPr="002176A8">
        <w:rPr>
          <w:sz w:val="28"/>
          <w:szCs w:val="28"/>
        </w:rPr>
        <w:t xml:space="preserve"> МКУ «УЖКХ» имущества в соответствии с постановлениями администрации г.Бердска </w:t>
      </w:r>
      <w:r w:rsidRPr="002176A8">
        <w:rPr>
          <w:bCs/>
          <w:iCs/>
          <w:sz w:val="28"/>
          <w:szCs w:val="28"/>
        </w:rPr>
        <w:t>от 25.10.2022 №4544</w:t>
      </w:r>
      <w:r w:rsidRPr="002176A8">
        <w:rPr>
          <w:sz w:val="28"/>
          <w:szCs w:val="28"/>
        </w:rPr>
        <w:t xml:space="preserve">, </w:t>
      </w:r>
      <w:r w:rsidRPr="002176A8">
        <w:rPr>
          <w:bCs/>
          <w:iCs/>
          <w:sz w:val="28"/>
          <w:szCs w:val="28"/>
        </w:rPr>
        <w:t xml:space="preserve">от 15.12.2023 №5343 и от 27.12.2022 №5528 </w:t>
      </w:r>
      <w:r w:rsidRPr="002176A8">
        <w:rPr>
          <w:i/>
          <w:sz w:val="28"/>
          <w:szCs w:val="28"/>
          <w:u w:val="single"/>
        </w:rPr>
        <w:t xml:space="preserve">должно отражаться в отчете «Справка по консолидируемым расчетам» (ф.0503125), в общей сумме </w:t>
      </w:r>
      <w:r w:rsidRPr="002176A8">
        <w:rPr>
          <w:bCs/>
          <w:i/>
          <w:iCs/>
          <w:sz w:val="28"/>
          <w:szCs w:val="28"/>
          <w:u w:val="single"/>
        </w:rPr>
        <w:t xml:space="preserve">6688,8 </w:t>
      </w:r>
      <w:r w:rsidRPr="002176A8">
        <w:rPr>
          <w:sz w:val="28"/>
          <w:szCs w:val="28"/>
          <w:u w:val="single"/>
        </w:rPr>
        <w:t>тыс</w:t>
      </w:r>
      <w:proofErr w:type="gramStart"/>
      <w:r w:rsidRPr="002176A8">
        <w:rPr>
          <w:sz w:val="28"/>
          <w:szCs w:val="28"/>
          <w:u w:val="single"/>
        </w:rPr>
        <w:t>.р</w:t>
      </w:r>
      <w:proofErr w:type="gramEnd"/>
      <w:r w:rsidRPr="002176A8">
        <w:rPr>
          <w:sz w:val="28"/>
          <w:szCs w:val="28"/>
          <w:u w:val="single"/>
        </w:rPr>
        <w:t>уб</w:t>
      </w:r>
      <w:r w:rsidRPr="002176A8">
        <w:rPr>
          <w:sz w:val="28"/>
          <w:szCs w:val="28"/>
        </w:rPr>
        <w:t>.</w:t>
      </w:r>
    </w:p>
    <w:p w:rsidR="00B90432" w:rsidRPr="002176A8" w:rsidRDefault="00B90432" w:rsidP="00B90432">
      <w:pPr>
        <w:autoSpaceDE w:val="0"/>
        <w:autoSpaceDN w:val="0"/>
        <w:adjustRightInd w:val="0"/>
        <w:ind w:firstLine="708"/>
        <w:jc w:val="both"/>
        <w:rPr>
          <w:b/>
          <w:sz w:val="28"/>
          <w:szCs w:val="28"/>
        </w:rPr>
      </w:pPr>
      <w:r w:rsidRPr="002176A8">
        <w:rPr>
          <w:b/>
          <w:sz w:val="28"/>
          <w:szCs w:val="28"/>
        </w:rPr>
        <w:t xml:space="preserve">3) В несоответствии данных бюджетной отчетности (данным регистров бюджетного учета на отчетную дату, в нарушение требований, установленных </w:t>
      </w:r>
      <w:hyperlink r:id="rId90" w:history="1">
        <w:r w:rsidRPr="002176A8">
          <w:rPr>
            <w:b/>
            <w:sz w:val="28"/>
            <w:szCs w:val="28"/>
          </w:rPr>
          <w:t>ч.1 ст.13</w:t>
        </w:r>
      </w:hyperlink>
      <w:r w:rsidRPr="002176A8">
        <w:rPr>
          <w:b/>
          <w:sz w:val="28"/>
          <w:szCs w:val="28"/>
        </w:rPr>
        <w:t xml:space="preserve"> Закона №402-ФЗ,</w:t>
      </w:r>
      <w:r w:rsidRPr="002176A8">
        <w:rPr>
          <w:sz w:val="28"/>
          <w:szCs w:val="28"/>
        </w:rPr>
        <w:t xml:space="preserve"> </w:t>
      </w:r>
      <w:hyperlink r:id="rId91" w:history="1">
        <w:r w:rsidRPr="002176A8">
          <w:rPr>
            <w:b/>
            <w:bCs/>
            <w:sz w:val="28"/>
            <w:szCs w:val="28"/>
          </w:rPr>
          <w:t>п.7</w:t>
        </w:r>
      </w:hyperlink>
      <w:r w:rsidRPr="002176A8">
        <w:rPr>
          <w:b/>
          <w:bCs/>
          <w:sz w:val="28"/>
          <w:szCs w:val="28"/>
        </w:rPr>
        <w:t xml:space="preserve">, </w:t>
      </w:r>
      <w:hyperlink r:id="rId92" w:history="1">
        <w:r w:rsidRPr="002176A8">
          <w:rPr>
            <w:b/>
            <w:bCs/>
            <w:sz w:val="28"/>
            <w:szCs w:val="28"/>
          </w:rPr>
          <w:t>55</w:t>
        </w:r>
      </w:hyperlink>
      <w:r w:rsidRPr="002176A8">
        <w:rPr>
          <w:b/>
          <w:bCs/>
          <w:sz w:val="28"/>
          <w:szCs w:val="28"/>
        </w:rPr>
        <w:t xml:space="preserve">, </w:t>
      </w:r>
      <w:hyperlink r:id="rId93" w:history="1">
        <w:r w:rsidRPr="002176A8">
          <w:rPr>
            <w:b/>
            <w:bCs/>
            <w:sz w:val="28"/>
            <w:szCs w:val="28"/>
          </w:rPr>
          <w:t>56</w:t>
        </w:r>
      </w:hyperlink>
      <w:r w:rsidRPr="002176A8">
        <w:rPr>
          <w:b/>
          <w:bCs/>
          <w:sz w:val="28"/>
          <w:szCs w:val="28"/>
        </w:rPr>
        <w:t xml:space="preserve">, </w:t>
      </w:r>
      <w:hyperlink r:id="rId94" w:history="1">
        <w:r w:rsidRPr="002176A8">
          <w:rPr>
            <w:b/>
            <w:bCs/>
            <w:sz w:val="28"/>
            <w:szCs w:val="28"/>
          </w:rPr>
          <w:t>пп.3 п.70</w:t>
        </w:r>
      </w:hyperlink>
      <w:r w:rsidRPr="002176A8">
        <w:rPr>
          <w:b/>
          <w:bCs/>
          <w:sz w:val="28"/>
          <w:szCs w:val="28"/>
        </w:rPr>
        <w:t xml:space="preserve">, </w:t>
      </w:r>
      <w:hyperlink r:id="rId95" w:history="1">
        <w:r w:rsidRPr="002176A8">
          <w:rPr>
            <w:b/>
            <w:bCs/>
            <w:sz w:val="28"/>
            <w:szCs w:val="28"/>
          </w:rPr>
          <w:t>п.170.2</w:t>
        </w:r>
      </w:hyperlink>
      <w:r w:rsidRPr="002176A8">
        <w:rPr>
          <w:b/>
          <w:bCs/>
          <w:sz w:val="28"/>
          <w:szCs w:val="28"/>
        </w:rPr>
        <w:t xml:space="preserve"> Инструкции №191н, </w:t>
      </w:r>
      <w:r w:rsidRPr="002176A8">
        <w:rPr>
          <w:b/>
          <w:sz w:val="28"/>
          <w:szCs w:val="28"/>
        </w:rPr>
        <w:t>а также пунктов 308-323 Инструкции 157н и раздела 5 инструкции 162н, в том числе:</w:t>
      </w:r>
    </w:p>
    <w:p w:rsidR="00B90432" w:rsidRPr="002176A8" w:rsidRDefault="00B90432" w:rsidP="00B90432">
      <w:pPr>
        <w:autoSpaceDE w:val="0"/>
        <w:autoSpaceDN w:val="0"/>
        <w:adjustRightInd w:val="0"/>
        <w:ind w:firstLine="708"/>
        <w:jc w:val="both"/>
        <w:rPr>
          <w:sz w:val="28"/>
          <w:szCs w:val="28"/>
        </w:rPr>
      </w:pPr>
      <w:r w:rsidRPr="002176A8">
        <w:rPr>
          <w:b/>
          <w:sz w:val="28"/>
          <w:szCs w:val="28"/>
        </w:rPr>
        <w:t xml:space="preserve">3.1. </w:t>
      </w:r>
      <w:bookmarkStart w:id="7" w:name="_Hlk141342897"/>
      <w:r w:rsidRPr="002176A8">
        <w:rPr>
          <w:b/>
          <w:bCs/>
          <w:sz w:val="28"/>
          <w:szCs w:val="28"/>
        </w:rPr>
        <w:t xml:space="preserve">Показатели графы 4 «утверждено бюджетных ассигнований» </w:t>
      </w:r>
      <w:r w:rsidRPr="002176A8">
        <w:rPr>
          <w:b/>
          <w:bCs/>
          <w:i/>
          <w:sz w:val="28"/>
          <w:szCs w:val="28"/>
        </w:rPr>
        <w:t xml:space="preserve">по стр. 200 </w:t>
      </w:r>
      <w:r w:rsidRPr="002176A8">
        <w:rPr>
          <w:b/>
          <w:bCs/>
          <w:sz w:val="28"/>
          <w:szCs w:val="28"/>
        </w:rPr>
        <w:t>«</w:t>
      </w:r>
      <w:r w:rsidRPr="002176A8">
        <w:rPr>
          <w:b/>
          <w:bCs/>
          <w:i/>
          <w:iCs/>
          <w:sz w:val="28"/>
          <w:szCs w:val="28"/>
        </w:rPr>
        <w:t>Бюджетные обязательства текущего (отчетного) финансового года по расходам</w:t>
      </w:r>
      <w:r w:rsidRPr="002176A8">
        <w:rPr>
          <w:b/>
          <w:bCs/>
          <w:i/>
          <w:sz w:val="28"/>
          <w:szCs w:val="28"/>
        </w:rPr>
        <w:t xml:space="preserve">» </w:t>
      </w:r>
      <w:r w:rsidRPr="002176A8">
        <w:rPr>
          <w:b/>
          <w:bCs/>
          <w:sz w:val="28"/>
          <w:szCs w:val="28"/>
        </w:rPr>
        <w:t>раздела 1</w:t>
      </w:r>
      <w:r w:rsidRPr="002176A8">
        <w:rPr>
          <w:b/>
          <w:bCs/>
          <w:i/>
          <w:sz w:val="28"/>
          <w:szCs w:val="28"/>
        </w:rPr>
        <w:t xml:space="preserve"> Отчета ф.0503128 в сумме 545566,9 тыс</w:t>
      </w:r>
      <w:proofErr w:type="gramStart"/>
      <w:r w:rsidRPr="002176A8">
        <w:rPr>
          <w:b/>
          <w:bCs/>
          <w:i/>
          <w:sz w:val="28"/>
          <w:szCs w:val="28"/>
        </w:rPr>
        <w:t>.р</w:t>
      </w:r>
      <w:proofErr w:type="gramEnd"/>
      <w:r w:rsidRPr="002176A8">
        <w:rPr>
          <w:b/>
          <w:bCs/>
          <w:i/>
          <w:sz w:val="28"/>
          <w:szCs w:val="28"/>
        </w:rPr>
        <w:t xml:space="preserve">уб., </w:t>
      </w:r>
      <w:r w:rsidRPr="002176A8">
        <w:rPr>
          <w:b/>
          <w:bCs/>
          <w:i/>
          <w:sz w:val="28"/>
          <w:szCs w:val="28"/>
          <w:u w:val="single"/>
        </w:rPr>
        <w:t>не соответствуют</w:t>
      </w:r>
      <w:r w:rsidRPr="002176A8">
        <w:rPr>
          <w:b/>
          <w:bCs/>
          <w:i/>
          <w:sz w:val="28"/>
          <w:szCs w:val="28"/>
        </w:rPr>
        <w:t xml:space="preserve"> данным, отраженным в Главной книге за 2022 год по счету 503.11 «Доведенные бюджетные ассигнования по текущему финансовому году</w:t>
      </w:r>
      <w:r w:rsidRPr="002176A8">
        <w:rPr>
          <w:b/>
          <w:bCs/>
          <w:sz w:val="28"/>
          <w:szCs w:val="28"/>
        </w:rPr>
        <w:t xml:space="preserve">» </w:t>
      </w:r>
      <w:r w:rsidRPr="002176A8">
        <w:rPr>
          <w:b/>
          <w:bCs/>
          <w:i/>
          <w:iCs/>
          <w:sz w:val="28"/>
          <w:szCs w:val="28"/>
          <w:u w:val="single"/>
        </w:rPr>
        <w:t>суммы доведенных финансовым органом бюджетных ассигнований</w:t>
      </w:r>
      <w:r w:rsidRPr="002176A8">
        <w:rPr>
          <w:b/>
          <w:bCs/>
          <w:i/>
          <w:iCs/>
          <w:sz w:val="28"/>
          <w:szCs w:val="28"/>
          <w:u w:val="single"/>
        </w:rPr>
        <w:tab/>
        <w:t xml:space="preserve"> МКУ УЖКХ» как главному распорядителю бюджетных средств не отражены.</w:t>
      </w:r>
      <w:r w:rsidRPr="002176A8">
        <w:rPr>
          <w:sz w:val="28"/>
          <w:szCs w:val="28"/>
        </w:rPr>
        <w:t xml:space="preserve"> </w:t>
      </w:r>
      <w:r w:rsidRPr="002176A8">
        <w:rPr>
          <w:i/>
          <w:sz w:val="28"/>
          <w:szCs w:val="28"/>
        </w:rPr>
        <w:t>По счету 503.13 «</w:t>
      </w:r>
      <w:r w:rsidRPr="002176A8">
        <w:rPr>
          <w:sz w:val="28"/>
          <w:szCs w:val="28"/>
        </w:rPr>
        <w:t xml:space="preserve">Бюджетные ассигнования получателей бюджетных средств и администраторов выплат по источникам </w:t>
      </w:r>
      <w:r w:rsidRPr="002176A8">
        <w:rPr>
          <w:i/>
          <w:sz w:val="28"/>
          <w:szCs w:val="28"/>
        </w:rPr>
        <w:t>по текущему финансовому году</w:t>
      </w:r>
      <w:r w:rsidRPr="002176A8">
        <w:rPr>
          <w:sz w:val="28"/>
          <w:szCs w:val="28"/>
        </w:rPr>
        <w:t xml:space="preserve">» сумма </w:t>
      </w:r>
      <w:r w:rsidRPr="002176A8">
        <w:rPr>
          <w:i/>
          <w:iCs/>
          <w:sz w:val="28"/>
          <w:szCs w:val="28"/>
          <w:u w:val="single"/>
        </w:rPr>
        <w:t>545566,9 тыс</w:t>
      </w:r>
      <w:proofErr w:type="gramStart"/>
      <w:r w:rsidRPr="002176A8">
        <w:rPr>
          <w:i/>
          <w:iCs/>
          <w:sz w:val="28"/>
          <w:szCs w:val="28"/>
          <w:u w:val="single"/>
        </w:rPr>
        <w:t>.р</w:t>
      </w:r>
      <w:proofErr w:type="gramEnd"/>
      <w:r w:rsidRPr="002176A8">
        <w:rPr>
          <w:i/>
          <w:iCs/>
          <w:sz w:val="28"/>
          <w:szCs w:val="28"/>
          <w:u w:val="single"/>
        </w:rPr>
        <w:t xml:space="preserve">уб. </w:t>
      </w:r>
      <w:r w:rsidRPr="002176A8">
        <w:rPr>
          <w:sz w:val="28"/>
          <w:szCs w:val="28"/>
        </w:rPr>
        <w:t>отражена верно.</w:t>
      </w:r>
    </w:p>
    <w:p w:rsidR="00B90432" w:rsidRPr="002176A8" w:rsidRDefault="00B90432" w:rsidP="00B90432">
      <w:pPr>
        <w:autoSpaceDE w:val="0"/>
        <w:autoSpaceDN w:val="0"/>
        <w:adjustRightInd w:val="0"/>
        <w:ind w:firstLine="709"/>
        <w:jc w:val="both"/>
        <w:outlineLvl w:val="0"/>
        <w:rPr>
          <w:b/>
          <w:bCs/>
          <w:sz w:val="28"/>
          <w:szCs w:val="28"/>
        </w:rPr>
      </w:pPr>
      <w:r w:rsidRPr="002176A8">
        <w:rPr>
          <w:b/>
          <w:bCs/>
          <w:sz w:val="28"/>
          <w:szCs w:val="28"/>
        </w:rPr>
        <w:t xml:space="preserve">3.2. Показатели графы 5 «доведено лимитов бюджетных обязательств» </w:t>
      </w:r>
      <w:r w:rsidRPr="002176A8">
        <w:rPr>
          <w:b/>
          <w:bCs/>
          <w:i/>
          <w:sz w:val="28"/>
          <w:szCs w:val="28"/>
        </w:rPr>
        <w:t xml:space="preserve">по стр. 200 </w:t>
      </w:r>
      <w:r w:rsidRPr="002176A8">
        <w:rPr>
          <w:b/>
          <w:bCs/>
          <w:sz w:val="28"/>
          <w:szCs w:val="28"/>
        </w:rPr>
        <w:t>«</w:t>
      </w:r>
      <w:r w:rsidRPr="002176A8">
        <w:rPr>
          <w:b/>
          <w:bCs/>
          <w:i/>
          <w:iCs/>
          <w:sz w:val="28"/>
          <w:szCs w:val="28"/>
        </w:rPr>
        <w:t>Бюджетные обязательства текущего (отчетного) финансового года по расходам</w:t>
      </w:r>
      <w:r w:rsidRPr="002176A8">
        <w:rPr>
          <w:b/>
          <w:bCs/>
          <w:i/>
          <w:sz w:val="28"/>
          <w:szCs w:val="28"/>
        </w:rPr>
        <w:t xml:space="preserve">» </w:t>
      </w:r>
      <w:r w:rsidRPr="002176A8">
        <w:rPr>
          <w:b/>
          <w:bCs/>
          <w:sz w:val="28"/>
          <w:szCs w:val="28"/>
        </w:rPr>
        <w:t>раздела 1</w:t>
      </w:r>
      <w:r w:rsidRPr="002176A8">
        <w:rPr>
          <w:b/>
          <w:bCs/>
          <w:i/>
          <w:sz w:val="28"/>
          <w:szCs w:val="28"/>
        </w:rPr>
        <w:t xml:space="preserve"> Отчета ф.0503128 в сумме 543136,5 тыс</w:t>
      </w:r>
      <w:proofErr w:type="gramStart"/>
      <w:r w:rsidRPr="002176A8">
        <w:rPr>
          <w:b/>
          <w:bCs/>
          <w:i/>
          <w:sz w:val="28"/>
          <w:szCs w:val="28"/>
        </w:rPr>
        <w:t>.р</w:t>
      </w:r>
      <w:proofErr w:type="gramEnd"/>
      <w:r w:rsidRPr="002176A8">
        <w:rPr>
          <w:b/>
          <w:bCs/>
          <w:i/>
          <w:sz w:val="28"/>
          <w:szCs w:val="28"/>
        </w:rPr>
        <w:t xml:space="preserve">уб. </w:t>
      </w:r>
      <w:r w:rsidRPr="002176A8">
        <w:rPr>
          <w:b/>
          <w:bCs/>
          <w:i/>
          <w:sz w:val="28"/>
          <w:szCs w:val="28"/>
          <w:u w:val="single"/>
        </w:rPr>
        <w:t>не соответствуют</w:t>
      </w:r>
      <w:r w:rsidRPr="002176A8">
        <w:rPr>
          <w:b/>
          <w:bCs/>
          <w:i/>
          <w:sz w:val="28"/>
          <w:szCs w:val="28"/>
        </w:rPr>
        <w:t xml:space="preserve"> данным, отраженным в Главной книге за 2022 </w:t>
      </w:r>
      <w:r w:rsidRPr="002176A8">
        <w:rPr>
          <w:i/>
          <w:sz w:val="28"/>
          <w:szCs w:val="28"/>
        </w:rPr>
        <w:t xml:space="preserve">год по счету </w:t>
      </w:r>
      <w:r w:rsidRPr="002176A8">
        <w:rPr>
          <w:sz w:val="28"/>
          <w:szCs w:val="28"/>
        </w:rPr>
        <w:t xml:space="preserve">501.11 «Доведенные лимиты бюджетных обязательств по текущему финансовому году» </w:t>
      </w:r>
      <w:r w:rsidRPr="002176A8">
        <w:rPr>
          <w:i/>
          <w:iCs/>
          <w:sz w:val="28"/>
          <w:szCs w:val="28"/>
          <w:u w:val="single"/>
        </w:rPr>
        <w:t>суммы доведенных финансовым органом лимитов МКУ «УЖКХ» как главному распорядителю бюджетных средств не отражены,</w:t>
      </w:r>
      <w:r w:rsidRPr="002176A8">
        <w:rPr>
          <w:b/>
          <w:bCs/>
          <w:i/>
          <w:sz w:val="28"/>
          <w:szCs w:val="28"/>
        </w:rPr>
        <w:t xml:space="preserve"> </w:t>
      </w:r>
      <w:r w:rsidRPr="002176A8">
        <w:rPr>
          <w:b/>
          <w:bCs/>
          <w:sz w:val="28"/>
          <w:szCs w:val="28"/>
        </w:rPr>
        <w:t>по счету 501.13 «Лимиты бюджетных обязательств получателей бюджетных средств» в сумме 570295,7 тыс</w:t>
      </w:r>
      <w:proofErr w:type="gramStart"/>
      <w:r w:rsidRPr="002176A8">
        <w:rPr>
          <w:b/>
          <w:bCs/>
          <w:sz w:val="28"/>
          <w:szCs w:val="28"/>
        </w:rPr>
        <w:t>.р</w:t>
      </w:r>
      <w:proofErr w:type="gramEnd"/>
      <w:r w:rsidRPr="002176A8">
        <w:rPr>
          <w:b/>
          <w:bCs/>
          <w:sz w:val="28"/>
          <w:szCs w:val="28"/>
        </w:rPr>
        <w:t>уб. (расхождение составило 27159,2 тыс.руб.).</w:t>
      </w:r>
    </w:p>
    <w:p w:rsidR="00B90432" w:rsidRPr="002176A8" w:rsidRDefault="00B90432" w:rsidP="00B90432">
      <w:pPr>
        <w:autoSpaceDE w:val="0"/>
        <w:autoSpaceDN w:val="0"/>
        <w:adjustRightInd w:val="0"/>
        <w:ind w:firstLine="708"/>
        <w:jc w:val="both"/>
        <w:rPr>
          <w:i/>
          <w:iCs/>
          <w:sz w:val="28"/>
          <w:szCs w:val="28"/>
          <w:u w:val="single"/>
        </w:rPr>
      </w:pPr>
      <w:r w:rsidRPr="002176A8">
        <w:rPr>
          <w:b/>
          <w:bCs/>
          <w:sz w:val="28"/>
          <w:szCs w:val="28"/>
        </w:rPr>
        <w:t>3.2.</w:t>
      </w:r>
      <w:r w:rsidRPr="002176A8">
        <w:rPr>
          <w:sz w:val="28"/>
          <w:szCs w:val="28"/>
        </w:rPr>
        <w:t xml:space="preserve"> Показатели графы</w:t>
      </w:r>
      <w:bookmarkEnd w:id="7"/>
      <w:r w:rsidRPr="002176A8">
        <w:rPr>
          <w:sz w:val="28"/>
          <w:szCs w:val="28"/>
        </w:rPr>
        <w:t xml:space="preserve"> 9 (денежные обязательства) по строке 200 «Бюджетные обязательства текущего (отчетного) финансового года по расходам» раздела 1 Отчета ф.0503128 в сумме 530161,4 тыс</w:t>
      </w:r>
      <w:proofErr w:type="gramStart"/>
      <w:r w:rsidRPr="002176A8">
        <w:rPr>
          <w:sz w:val="28"/>
          <w:szCs w:val="28"/>
        </w:rPr>
        <w:t>.р</w:t>
      </w:r>
      <w:proofErr w:type="gramEnd"/>
      <w:r w:rsidRPr="002176A8">
        <w:rPr>
          <w:sz w:val="28"/>
          <w:szCs w:val="28"/>
        </w:rPr>
        <w:t xml:space="preserve">уб. </w:t>
      </w:r>
      <w:r w:rsidRPr="002176A8">
        <w:rPr>
          <w:sz w:val="28"/>
          <w:szCs w:val="28"/>
          <w:u w:val="single"/>
        </w:rPr>
        <w:t>не соответствуют</w:t>
      </w:r>
      <w:r w:rsidRPr="002176A8">
        <w:rPr>
          <w:sz w:val="28"/>
          <w:szCs w:val="28"/>
        </w:rPr>
        <w:t xml:space="preserve"> данным, отраженным в Главной книге МКУ «УЖКХ» за 2022 год по кредиту счета 150212000 «Принятые денежные обязательства на текущий финансовый год» по итогам отчетного периода в сумме 525732,7 тыс.руб., </w:t>
      </w:r>
      <w:r w:rsidRPr="002176A8">
        <w:rPr>
          <w:i/>
          <w:iCs/>
          <w:sz w:val="28"/>
          <w:szCs w:val="28"/>
          <w:u w:val="single"/>
        </w:rPr>
        <w:t xml:space="preserve">расхождение составляет 4428,7 </w:t>
      </w:r>
      <w:bookmarkStart w:id="8" w:name="_Hlk141339809"/>
      <w:r w:rsidRPr="002176A8">
        <w:rPr>
          <w:i/>
          <w:iCs/>
          <w:sz w:val="28"/>
          <w:szCs w:val="28"/>
          <w:u w:val="single"/>
        </w:rPr>
        <w:t>тыс</w:t>
      </w:r>
      <w:proofErr w:type="gramStart"/>
      <w:r w:rsidRPr="002176A8">
        <w:rPr>
          <w:i/>
          <w:iCs/>
          <w:sz w:val="28"/>
          <w:szCs w:val="28"/>
          <w:u w:val="single"/>
        </w:rPr>
        <w:t>.р</w:t>
      </w:r>
      <w:proofErr w:type="gramEnd"/>
      <w:r w:rsidRPr="002176A8">
        <w:rPr>
          <w:i/>
          <w:iCs/>
          <w:sz w:val="28"/>
          <w:szCs w:val="28"/>
          <w:u w:val="single"/>
        </w:rPr>
        <w:t>уб.</w:t>
      </w:r>
      <w:bookmarkEnd w:id="8"/>
    </w:p>
    <w:p w:rsidR="00B90432" w:rsidRPr="002176A8" w:rsidRDefault="00B90432" w:rsidP="00B90432">
      <w:pPr>
        <w:autoSpaceDE w:val="0"/>
        <w:autoSpaceDN w:val="0"/>
        <w:adjustRightInd w:val="0"/>
        <w:ind w:firstLine="709"/>
        <w:jc w:val="both"/>
        <w:rPr>
          <w:b/>
          <w:sz w:val="28"/>
          <w:szCs w:val="28"/>
        </w:rPr>
      </w:pPr>
      <w:r w:rsidRPr="002176A8">
        <w:rPr>
          <w:b/>
          <w:sz w:val="28"/>
          <w:szCs w:val="28"/>
        </w:rPr>
        <w:t xml:space="preserve">3.3. </w:t>
      </w:r>
      <w:bookmarkStart w:id="9" w:name="_Hlk141428345"/>
      <w:r w:rsidRPr="002176A8">
        <w:rPr>
          <w:b/>
          <w:bCs/>
          <w:sz w:val="28"/>
          <w:szCs w:val="28"/>
        </w:rPr>
        <w:t>Показатели графы</w:t>
      </w:r>
      <w:r w:rsidRPr="002176A8">
        <w:rPr>
          <w:sz w:val="28"/>
          <w:szCs w:val="28"/>
        </w:rPr>
        <w:t xml:space="preserve"> </w:t>
      </w:r>
      <w:r w:rsidRPr="002176A8">
        <w:rPr>
          <w:b/>
          <w:bCs/>
          <w:sz w:val="28"/>
          <w:szCs w:val="28"/>
        </w:rPr>
        <w:t>4 стр. 800 «в том числе по расходам» р.3 ф.0503128</w:t>
      </w:r>
      <w:r w:rsidRPr="002176A8">
        <w:rPr>
          <w:bCs/>
          <w:sz w:val="28"/>
          <w:szCs w:val="28"/>
        </w:rPr>
        <w:t xml:space="preserve"> в размере </w:t>
      </w:r>
      <w:r w:rsidRPr="002176A8">
        <w:rPr>
          <w:b/>
          <w:sz w:val="28"/>
          <w:szCs w:val="28"/>
        </w:rPr>
        <w:t>438652,6 тыс. руб.,</w:t>
      </w:r>
      <w:r w:rsidRPr="002176A8">
        <w:rPr>
          <w:bCs/>
          <w:sz w:val="28"/>
          <w:szCs w:val="28"/>
        </w:rPr>
        <w:t xml:space="preserve"> </w:t>
      </w:r>
      <w:r w:rsidRPr="002176A8">
        <w:rPr>
          <w:b/>
          <w:sz w:val="28"/>
          <w:szCs w:val="28"/>
          <w:u w:val="single"/>
        </w:rPr>
        <w:t>не соответствуют</w:t>
      </w:r>
      <w:r w:rsidRPr="002176A8">
        <w:rPr>
          <w:b/>
          <w:sz w:val="28"/>
          <w:szCs w:val="28"/>
        </w:rPr>
        <w:t xml:space="preserve"> данным, отраженным в Главной книге за 2022 год</w:t>
      </w:r>
      <w:r w:rsidRPr="002176A8">
        <w:rPr>
          <w:b/>
          <w:bCs/>
          <w:sz w:val="28"/>
          <w:szCs w:val="28"/>
        </w:rPr>
        <w:t xml:space="preserve"> по кредиту счетов 503.Х3 </w:t>
      </w:r>
      <w:r w:rsidRPr="002176A8">
        <w:rPr>
          <w:b/>
          <w:bCs/>
          <w:sz w:val="28"/>
          <w:szCs w:val="28"/>
        </w:rPr>
        <w:lastRenderedPageBreak/>
        <w:t>«</w:t>
      </w:r>
      <w:r w:rsidRPr="002176A8">
        <w:rPr>
          <w:sz w:val="28"/>
          <w:szCs w:val="28"/>
        </w:rPr>
        <w:t>Бюджетные ассигнования получателей бюджетных средств и администраторов выплат по источникам</w:t>
      </w:r>
      <w:r w:rsidRPr="002176A8">
        <w:rPr>
          <w:b/>
          <w:bCs/>
          <w:sz w:val="28"/>
          <w:szCs w:val="28"/>
        </w:rPr>
        <w:t>»</w:t>
      </w:r>
      <w:r w:rsidRPr="002176A8">
        <w:rPr>
          <w:b/>
          <w:sz w:val="28"/>
          <w:szCs w:val="28"/>
        </w:rPr>
        <w:t xml:space="preserve">: </w:t>
      </w:r>
    </w:p>
    <w:p w:rsidR="00B90432" w:rsidRPr="002176A8" w:rsidRDefault="00B90432" w:rsidP="00B90432">
      <w:pPr>
        <w:autoSpaceDE w:val="0"/>
        <w:autoSpaceDN w:val="0"/>
        <w:adjustRightInd w:val="0"/>
        <w:ind w:firstLine="709"/>
        <w:jc w:val="both"/>
        <w:rPr>
          <w:sz w:val="28"/>
          <w:szCs w:val="28"/>
        </w:rPr>
      </w:pPr>
      <w:r w:rsidRPr="002176A8">
        <w:rPr>
          <w:b/>
          <w:sz w:val="28"/>
          <w:szCs w:val="28"/>
        </w:rPr>
        <w:t xml:space="preserve">- </w:t>
      </w:r>
      <w:r w:rsidRPr="002176A8">
        <w:rPr>
          <w:sz w:val="28"/>
          <w:szCs w:val="28"/>
        </w:rPr>
        <w:t>503.23 «по первому году, следующему за текущим (очередному финансовому году)» отражена сумма 461676,8 тыс</w:t>
      </w:r>
      <w:proofErr w:type="gramStart"/>
      <w:r w:rsidRPr="002176A8">
        <w:rPr>
          <w:sz w:val="28"/>
          <w:szCs w:val="28"/>
        </w:rPr>
        <w:t>.р</w:t>
      </w:r>
      <w:proofErr w:type="gramEnd"/>
      <w:r w:rsidRPr="002176A8">
        <w:rPr>
          <w:sz w:val="28"/>
          <w:szCs w:val="28"/>
        </w:rPr>
        <w:t xml:space="preserve">уб., </w:t>
      </w:r>
    </w:p>
    <w:p w:rsidR="00B90432" w:rsidRPr="002176A8" w:rsidRDefault="00B90432" w:rsidP="00B90432">
      <w:pPr>
        <w:autoSpaceDE w:val="0"/>
        <w:autoSpaceDN w:val="0"/>
        <w:adjustRightInd w:val="0"/>
        <w:ind w:firstLine="709"/>
        <w:jc w:val="both"/>
        <w:rPr>
          <w:sz w:val="28"/>
          <w:szCs w:val="28"/>
        </w:rPr>
      </w:pPr>
      <w:r w:rsidRPr="002176A8">
        <w:rPr>
          <w:sz w:val="28"/>
          <w:szCs w:val="28"/>
        </w:rPr>
        <w:t>- 503.33 «по второму году, следующему за текущим (первому году, следующему за очередным)» отражена сумма 455338,1 тыс</w:t>
      </w:r>
      <w:proofErr w:type="gramStart"/>
      <w:r w:rsidRPr="002176A8">
        <w:rPr>
          <w:sz w:val="28"/>
          <w:szCs w:val="28"/>
        </w:rPr>
        <w:t>.р</w:t>
      </w:r>
      <w:proofErr w:type="gramEnd"/>
      <w:r w:rsidRPr="002176A8">
        <w:rPr>
          <w:sz w:val="28"/>
          <w:szCs w:val="28"/>
        </w:rPr>
        <w:t>уб.,</w:t>
      </w:r>
    </w:p>
    <w:p w:rsidR="00B90432" w:rsidRPr="002176A8" w:rsidRDefault="00B90432" w:rsidP="00B90432">
      <w:pPr>
        <w:autoSpaceDE w:val="0"/>
        <w:autoSpaceDN w:val="0"/>
        <w:adjustRightInd w:val="0"/>
        <w:ind w:firstLine="709"/>
        <w:jc w:val="both"/>
        <w:rPr>
          <w:sz w:val="28"/>
          <w:szCs w:val="28"/>
        </w:rPr>
      </w:pPr>
      <w:r w:rsidRPr="002176A8">
        <w:rPr>
          <w:bCs/>
          <w:sz w:val="28"/>
          <w:szCs w:val="28"/>
        </w:rPr>
        <w:t>- 503.43 «</w:t>
      </w:r>
      <w:r w:rsidRPr="002176A8">
        <w:rPr>
          <w:sz w:val="28"/>
          <w:szCs w:val="28"/>
        </w:rPr>
        <w:t>по второму году, следующему за очередным</w:t>
      </w:r>
      <w:r w:rsidRPr="002176A8">
        <w:rPr>
          <w:bCs/>
          <w:sz w:val="28"/>
          <w:szCs w:val="28"/>
        </w:rPr>
        <w:t xml:space="preserve">» </w:t>
      </w:r>
      <w:r w:rsidRPr="002176A8">
        <w:rPr>
          <w:sz w:val="28"/>
          <w:szCs w:val="28"/>
        </w:rPr>
        <w:t>отражена сумма</w:t>
      </w:r>
      <w:r w:rsidRPr="002176A8">
        <w:rPr>
          <w:bCs/>
          <w:sz w:val="28"/>
          <w:szCs w:val="28"/>
        </w:rPr>
        <w:t xml:space="preserve"> 145645,5</w:t>
      </w:r>
      <w:r w:rsidRPr="002176A8">
        <w:rPr>
          <w:sz w:val="28"/>
          <w:szCs w:val="28"/>
        </w:rPr>
        <w:t xml:space="preserve"> тыс</w:t>
      </w:r>
      <w:proofErr w:type="gramStart"/>
      <w:r w:rsidRPr="002176A8">
        <w:rPr>
          <w:sz w:val="28"/>
          <w:szCs w:val="28"/>
        </w:rPr>
        <w:t>.р</w:t>
      </w:r>
      <w:proofErr w:type="gramEnd"/>
      <w:r w:rsidRPr="002176A8">
        <w:rPr>
          <w:sz w:val="28"/>
          <w:szCs w:val="28"/>
        </w:rPr>
        <w:t xml:space="preserve">уб., </w:t>
      </w:r>
    </w:p>
    <w:p w:rsidR="00B90432" w:rsidRPr="002176A8" w:rsidRDefault="00B90432" w:rsidP="00B90432">
      <w:pPr>
        <w:autoSpaceDE w:val="0"/>
        <w:autoSpaceDN w:val="0"/>
        <w:adjustRightInd w:val="0"/>
        <w:ind w:firstLine="709"/>
        <w:jc w:val="both"/>
        <w:rPr>
          <w:sz w:val="28"/>
          <w:szCs w:val="28"/>
        </w:rPr>
      </w:pPr>
      <w:r w:rsidRPr="002176A8">
        <w:rPr>
          <w:sz w:val="28"/>
          <w:szCs w:val="28"/>
        </w:rPr>
        <w:t>- всего 1062660,4 тыс</w:t>
      </w:r>
      <w:proofErr w:type="gramStart"/>
      <w:r w:rsidRPr="002176A8">
        <w:rPr>
          <w:sz w:val="28"/>
          <w:szCs w:val="28"/>
        </w:rPr>
        <w:t>.р</w:t>
      </w:r>
      <w:proofErr w:type="gramEnd"/>
      <w:r w:rsidRPr="002176A8">
        <w:rPr>
          <w:sz w:val="28"/>
          <w:szCs w:val="28"/>
        </w:rPr>
        <w:t>уб.</w:t>
      </w:r>
    </w:p>
    <w:p w:rsidR="00B90432" w:rsidRPr="002176A8" w:rsidRDefault="00B90432" w:rsidP="00B90432">
      <w:pPr>
        <w:autoSpaceDE w:val="0"/>
        <w:autoSpaceDN w:val="0"/>
        <w:adjustRightInd w:val="0"/>
        <w:ind w:firstLine="709"/>
        <w:jc w:val="both"/>
        <w:rPr>
          <w:b/>
          <w:bCs/>
          <w:sz w:val="28"/>
          <w:szCs w:val="28"/>
          <w:u w:val="single"/>
        </w:rPr>
      </w:pPr>
      <w:r w:rsidRPr="002176A8">
        <w:rPr>
          <w:b/>
          <w:bCs/>
          <w:sz w:val="28"/>
          <w:szCs w:val="28"/>
          <w:u w:val="single"/>
        </w:rPr>
        <w:t>Расхождение данных бюджетного учета</w:t>
      </w:r>
      <w:r w:rsidRPr="002176A8">
        <w:rPr>
          <w:b/>
          <w:bCs/>
          <w:sz w:val="28"/>
          <w:szCs w:val="28"/>
        </w:rPr>
        <w:t xml:space="preserve"> с данными, отраженными </w:t>
      </w:r>
      <w:r w:rsidRPr="002176A8">
        <w:rPr>
          <w:b/>
          <w:bCs/>
          <w:sz w:val="28"/>
          <w:szCs w:val="28"/>
          <w:u w:val="single"/>
        </w:rPr>
        <w:t>в графе 4 стр. 800 «в том числе по расходам» р.3 ф.0503128 составило 624007,8 тыс</w:t>
      </w:r>
      <w:proofErr w:type="gramStart"/>
      <w:r w:rsidRPr="002176A8">
        <w:rPr>
          <w:b/>
          <w:bCs/>
          <w:sz w:val="28"/>
          <w:szCs w:val="28"/>
          <w:u w:val="single"/>
        </w:rPr>
        <w:t>.р</w:t>
      </w:r>
      <w:proofErr w:type="gramEnd"/>
      <w:r w:rsidRPr="002176A8">
        <w:rPr>
          <w:b/>
          <w:bCs/>
          <w:sz w:val="28"/>
          <w:szCs w:val="28"/>
          <w:u w:val="single"/>
        </w:rPr>
        <w:t>уб.</w:t>
      </w:r>
    </w:p>
    <w:p w:rsidR="00B90432" w:rsidRPr="002176A8" w:rsidRDefault="00B90432" w:rsidP="00B90432">
      <w:pPr>
        <w:autoSpaceDE w:val="0"/>
        <w:autoSpaceDN w:val="0"/>
        <w:adjustRightInd w:val="0"/>
        <w:ind w:firstLine="709"/>
        <w:jc w:val="both"/>
        <w:rPr>
          <w:sz w:val="28"/>
          <w:szCs w:val="28"/>
        </w:rPr>
      </w:pPr>
      <w:r w:rsidRPr="002176A8">
        <w:rPr>
          <w:bCs/>
          <w:sz w:val="28"/>
          <w:szCs w:val="28"/>
        </w:rPr>
        <w:t xml:space="preserve">Данное нарушение </w:t>
      </w:r>
      <w:r w:rsidRPr="002176A8">
        <w:rPr>
          <w:bCs/>
          <w:sz w:val="28"/>
          <w:szCs w:val="28"/>
          <w:u w:val="single"/>
        </w:rPr>
        <w:t>не привело</w:t>
      </w:r>
      <w:r w:rsidRPr="002176A8">
        <w:rPr>
          <w:bCs/>
          <w:sz w:val="28"/>
          <w:szCs w:val="28"/>
        </w:rPr>
        <w:t xml:space="preserve"> к искажению данных об активах, обязательствах и о финансовом результате</w:t>
      </w:r>
      <w:r w:rsidRPr="002176A8">
        <w:rPr>
          <w:b/>
          <w:sz w:val="28"/>
          <w:szCs w:val="28"/>
        </w:rPr>
        <w:t xml:space="preserve"> </w:t>
      </w:r>
      <w:r w:rsidRPr="002176A8">
        <w:rPr>
          <w:sz w:val="28"/>
          <w:szCs w:val="28"/>
        </w:rPr>
        <w:t>по стр. 190, 340, 550, 570 баланса (</w:t>
      </w:r>
      <w:hyperlink r:id="rId96" w:history="1">
        <w:r w:rsidRPr="002176A8">
          <w:rPr>
            <w:sz w:val="28"/>
            <w:szCs w:val="28"/>
            <w:u w:val="single"/>
          </w:rPr>
          <w:t>ф.0503130</w:t>
        </w:r>
      </w:hyperlink>
      <w:r w:rsidRPr="002176A8">
        <w:rPr>
          <w:sz w:val="28"/>
          <w:szCs w:val="28"/>
        </w:rPr>
        <w:t>) и стр. 300 отчета о финансовых результатах (</w:t>
      </w:r>
      <w:hyperlink r:id="rId97" w:history="1">
        <w:r w:rsidRPr="002176A8">
          <w:rPr>
            <w:sz w:val="28"/>
            <w:szCs w:val="28"/>
            <w:u w:val="single"/>
          </w:rPr>
          <w:t>ф.0503121</w:t>
        </w:r>
      </w:hyperlink>
      <w:r w:rsidRPr="002176A8">
        <w:rPr>
          <w:sz w:val="28"/>
          <w:szCs w:val="28"/>
        </w:rPr>
        <w:t>);</w:t>
      </w:r>
    </w:p>
    <w:p w:rsidR="00B90432" w:rsidRPr="002176A8" w:rsidRDefault="00B90432" w:rsidP="00B90432">
      <w:pPr>
        <w:autoSpaceDE w:val="0"/>
        <w:autoSpaceDN w:val="0"/>
        <w:adjustRightInd w:val="0"/>
        <w:ind w:firstLine="709"/>
        <w:jc w:val="both"/>
        <w:rPr>
          <w:b/>
          <w:bCs/>
          <w:sz w:val="28"/>
          <w:szCs w:val="28"/>
          <w:u w:val="single"/>
        </w:rPr>
      </w:pPr>
      <w:r w:rsidRPr="002176A8">
        <w:rPr>
          <w:b/>
          <w:sz w:val="28"/>
          <w:szCs w:val="28"/>
        </w:rPr>
        <w:t xml:space="preserve">3.4. Показатели </w:t>
      </w:r>
      <w:r w:rsidRPr="002176A8">
        <w:rPr>
          <w:b/>
          <w:bCs/>
          <w:sz w:val="28"/>
          <w:szCs w:val="28"/>
        </w:rPr>
        <w:t xml:space="preserve">графы 5 «доведено лимитов бюджетных обязательств» раздела </w:t>
      </w:r>
      <w:bookmarkEnd w:id="9"/>
      <w:r w:rsidRPr="002176A8">
        <w:rPr>
          <w:b/>
          <w:bCs/>
          <w:sz w:val="28"/>
          <w:szCs w:val="28"/>
        </w:rPr>
        <w:t>3 по строке 700 «принято бюджетных обязательств финансовых годов, следующих за текущим (отчетным) финансовым годом» и по стр.800 «в том числе по расходам» в сумме 0,0 тыс</w:t>
      </w:r>
      <w:proofErr w:type="gramStart"/>
      <w:r w:rsidRPr="002176A8">
        <w:rPr>
          <w:b/>
          <w:bCs/>
          <w:sz w:val="28"/>
          <w:szCs w:val="28"/>
        </w:rPr>
        <w:t>.р</w:t>
      </w:r>
      <w:proofErr w:type="gramEnd"/>
      <w:r w:rsidRPr="002176A8">
        <w:rPr>
          <w:b/>
          <w:bCs/>
          <w:sz w:val="28"/>
          <w:szCs w:val="28"/>
        </w:rPr>
        <w:t>ублей</w:t>
      </w:r>
      <w:r w:rsidRPr="002176A8">
        <w:rPr>
          <w:b/>
          <w:bCs/>
          <w:sz w:val="28"/>
          <w:szCs w:val="28"/>
          <w:u w:val="single"/>
        </w:rPr>
        <w:t xml:space="preserve"> не соответствуют</w:t>
      </w:r>
      <w:r w:rsidRPr="002176A8">
        <w:rPr>
          <w:b/>
          <w:bCs/>
          <w:sz w:val="28"/>
          <w:szCs w:val="28"/>
        </w:rPr>
        <w:t xml:space="preserve"> сумме, отраженной в бюджетном учете на счетах 501 «Лимиты бюджетных обязательств» в размере 438646,3 тыс.руб.:</w:t>
      </w:r>
    </w:p>
    <w:p w:rsidR="00B90432" w:rsidRPr="002176A8" w:rsidRDefault="00B90432" w:rsidP="00B90432">
      <w:pPr>
        <w:ind w:firstLine="709"/>
        <w:jc w:val="both"/>
        <w:rPr>
          <w:sz w:val="28"/>
          <w:szCs w:val="28"/>
        </w:rPr>
      </w:pPr>
      <w:r w:rsidRPr="002176A8">
        <w:rPr>
          <w:sz w:val="28"/>
          <w:szCs w:val="28"/>
        </w:rPr>
        <w:t xml:space="preserve">- </w:t>
      </w:r>
      <w:hyperlink w:anchor="P12722" w:history="1">
        <w:r w:rsidRPr="002176A8">
          <w:rPr>
            <w:sz w:val="28"/>
            <w:szCs w:val="28"/>
          </w:rPr>
          <w:t>501 20 </w:t>
        </w:r>
      </w:hyperlink>
      <w:r w:rsidRPr="002176A8">
        <w:rPr>
          <w:sz w:val="28"/>
          <w:szCs w:val="28"/>
        </w:rPr>
        <w:t xml:space="preserve"> по первому году, следующему за текущим (очередному финансовому году) в размере 156278,7 тыс</w:t>
      </w:r>
      <w:proofErr w:type="gramStart"/>
      <w:r w:rsidRPr="002176A8">
        <w:rPr>
          <w:sz w:val="28"/>
          <w:szCs w:val="28"/>
        </w:rPr>
        <w:t>.р</w:t>
      </w:r>
      <w:proofErr w:type="gramEnd"/>
      <w:r w:rsidRPr="002176A8">
        <w:rPr>
          <w:sz w:val="28"/>
          <w:szCs w:val="28"/>
        </w:rPr>
        <w:t>уб.,</w:t>
      </w:r>
    </w:p>
    <w:p w:rsidR="00B90432" w:rsidRPr="002176A8" w:rsidRDefault="00B90432" w:rsidP="00B90432">
      <w:pPr>
        <w:ind w:firstLine="709"/>
        <w:jc w:val="both"/>
        <w:rPr>
          <w:sz w:val="28"/>
          <w:szCs w:val="28"/>
        </w:rPr>
      </w:pPr>
      <w:r w:rsidRPr="002176A8">
        <w:rPr>
          <w:sz w:val="28"/>
          <w:szCs w:val="28"/>
        </w:rPr>
        <w:t>- 501 30 по второму году, следующему за текущим (первому году, следующему за очередным) в размере 282367,6 тыс</w:t>
      </w:r>
      <w:proofErr w:type="gramStart"/>
      <w:r w:rsidRPr="002176A8">
        <w:rPr>
          <w:sz w:val="28"/>
          <w:szCs w:val="28"/>
        </w:rPr>
        <w:t>.р</w:t>
      </w:r>
      <w:proofErr w:type="gramEnd"/>
      <w:r w:rsidRPr="002176A8">
        <w:rPr>
          <w:sz w:val="28"/>
          <w:szCs w:val="28"/>
        </w:rPr>
        <w:t>уб.</w:t>
      </w:r>
    </w:p>
    <w:p w:rsidR="00B90432" w:rsidRPr="002176A8" w:rsidRDefault="00B90432" w:rsidP="00B90432">
      <w:pPr>
        <w:autoSpaceDE w:val="0"/>
        <w:autoSpaceDN w:val="0"/>
        <w:adjustRightInd w:val="0"/>
        <w:ind w:firstLine="709"/>
        <w:jc w:val="both"/>
        <w:outlineLvl w:val="0"/>
        <w:rPr>
          <w:sz w:val="28"/>
          <w:szCs w:val="28"/>
        </w:rPr>
      </w:pPr>
      <w:r w:rsidRPr="002176A8">
        <w:rPr>
          <w:b/>
          <w:sz w:val="28"/>
          <w:szCs w:val="28"/>
        </w:rPr>
        <w:t>3.5.</w:t>
      </w:r>
      <w:r w:rsidRPr="002176A8">
        <w:rPr>
          <w:b/>
          <w:bCs/>
          <w:sz w:val="28"/>
          <w:szCs w:val="28"/>
        </w:rPr>
        <w:t xml:space="preserve"> </w:t>
      </w:r>
      <w:r w:rsidRPr="002176A8">
        <w:rPr>
          <w:sz w:val="28"/>
          <w:szCs w:val="28"/>
        </w:rPr>
        <w:t>Показатели графы</w:t>
      </w:r>
      <w:r w:rsidRPr="002176A8">
        <w:rPr>
          <w:b/>
          <w:bCs/>
          <w:sz w:val="28"/>
          <w:szCs w:val="28"/>
        </w:rPr>
        <w:t xml:space="preserve"> </w:t>
      </w:r>
      <w:r w:rsidRPr="002176A8">
        <w:rPr>
          <w:sz w:val="28"/>
          <w:szCs w:val="28"/>
        </w:rPr>
        <w:t>9 «денежные обязательства» в сумме 1159,3 тыс</w:t>
      </w:r>
      <w:proofErr w:type="gramStart"/>
      <w:r w:rsidRPr="002176A8">
        <w:rPr>
          <w:sz w:val="28"/>
          <w:szCs w:val="28"/>
        </w:rPr>
        <w:t>.р</w:t>
      </w:r>
      <w:proofErr w:type="gramEnd"/>
      <w:r w:rsidRPr="002176A8">
        <w:rPr>
          <w:sz w:val="28"/>
          <w:szCs w:val="28"/>
        </w:rPr>
        <w:t xml:space="preserve">уб. не соответствуют данным главной книги МКУ «УЖКХ» за 2022 год: по счету </w:t>
      </w:r>
      <w:r w:rsidRPr="002176A8">
        <w:rPr>
          <w:sz w:val="28"/>
          <w:szCs w:val="28"/>
          <w:u w:val="single"/>
        </w:rPr>
        <w:t>502.21</w:t>
      </w:r>
      <w:r w:rsidRPr="002176A8">
        <w:rPr>
          <w:sz w:val="28"/>
          <w:szCs w:val="28"/>
        </w:rPr>
        <w:t xml:space="preserve"> «Принятые обязательства на первый год, следующий за текущим» кредитовый оборот составляет 1131,2 тыс.руб. (</w:t>
      </w:r>
      <w:r w:rsidRPr="002176A8">
        <w:rPr>
          <w:i/>
          <w:iCs/>
          <w:sz w:val="28"/>
          <w:szCs w:val="28"/>
        </w:rPr>
        <w:t>по счету 05050850000590111.1.502.21.211 в сумме 641,9 тыс.руб., по счету</w:t>
      </w:r>
      <w:r w:rsidRPr="002176A8">
        <w:rPr>
          <w:i/>
          <w:iCs/>
          <w:color w:val="C0504D" w:themeColor="accent2"/>
          <w:sz w:val="28"/>
          <w:szCs w:val="28"/>
        </w:rPr>
        <w:t xml:space="preserve"> </w:t>
      </w:r>
      <w:r w:rsidRPr="002176A8">
        <w:rPr>
          <w:i/>
          <w:iCs/>
          <w:sz w:val="28"/>
          <w:szCs w:val="28"/>
        </w:rPr>
        <w:t>05050850000590119.1.502.21.213 в сумме 489,3 тыс.руб.</w:t>
      </w:r>
      <w:r w:rsidRPr="002176A8">
        <w:rPr>
          <w:sz w:val="28"/>
          <w:szCs w:val="28"/>
        </w:rPr>
        <w:t>), расхождение составило 28,1 тыс.руб.</w:t>
      </w:r>
    </w:p>
    <w:p w:rsidR="00B90432" w:rsidRPr="002176A8" w:rsidRDefault="00B90432" w:rsidP="00B90432">
      <w:pPr>
        <w:autoSpaceDE w:val="0"/>
        <w:autoSpaceDN w:val="0"/>
        <w:adjustRightInd w:val="0"/>
        <w:ind w:firstLine="709"/>
        <w:jc w:val="both"/>
        <w:outlineLvl w:val="0"/>
        <w:rPr>
          <w:sz w:val="28"/>
          <w:szCs w:val="28"/>
        </w:rPr>
      </w:pPr>
      <w:r w:rsidRPr="002176A8">
        <w:rPr>
          <w:b/>
          <w:sz w:val="28"/>
          <w:szCs w:val="28"/>
        </w:rPr>
        <w:t>4.</w:t>
      </w:r>
      <w:r w:rsidRPr="002176A8">
        <w:rPr>
          <w:bCs/>
          <w:sz w:val="28"/>
          <w:szCs w:val="28"/>
        </w:rPr>
        <w:t xml:space="preserve"> </w:t>
      </w:r>
      <w:proofErr w:type="gramStart"/>
      <w:r w:rsidRPr="002176A8">
        <w:rPr>
          <w:bCs/>
          <w:sz w:val="28"/>
          <w:szCs w:val="28"/>
        </w:rPr>
        <w:t xml:space="preserve">В занижении данных </w:t>
      </w:r>
      <w:r w:rsidRPr="002176A8">
        <w:rPr>
          <w:bCs/>
          <w:sz w:val="28"/>
          <w:szCs w:val="28"/>
          <w:shd w:val="clear" w:color="auto" w:fill="FFFFFF"/>
        </w:rPr>
        <w:t xml:space="preserve">стоимости </w:t>
      </w:r>
      <w:r w:rsidRPr="002176A8">
        <w:rPr>
          <w:bCs/>
          <w:sz w:val="28"/>
          <w:szCs w:val="28"/>
        </w:rPr>
        <w:t>непроизведенных активов по строке 070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в сумме 205713091,00 рублей в</w:t>
      </w:r>
      <w:r w:rsidRPr="002176A8">
        <w:rPr>
          <w:b/>
          <w:bCs/>
          <w:sz w:val="28"/>
          <w:szCs w:val="28"/>
        </w:rPr>
        <w:t xml:space="preserve"> </w:t>
      </w:r>
      <w:r w:rsidRPr="002176A8">
        <w:rPr>
          <w:sz w:val="28"/>
          <w:szCs w:val="28"/>
        </w:rPr>
        <w:t xml:space="preserve">нарушение </w:t>
      </w:r>
      <w:hyperlink r:id="rId98" w:history="1">
        <w:r w:rsidRPr="002176A8">
          <w:rPr>
            <w:sz w:val="28"/>
            <w:szCs w:val="28"/>
          </w:rPr>
          <w:t xml:space="preserve">пунктов </w:t>
        </w:r>
      </w:hyperlink>
      <w:hyperlink r:id="rId99" w:history="1">
        <w:r w:rsidRPr="002176A8">
          <w:rPr>
            <w:sz w:val="28"/>
            <w:szCs w:val="28"/>
          </w:rPr>
          <w:t>36</w:t>
        </w:r>
      </w:hyperlink>
      <w:r w:rsidRPr="002176A8">
        <w:rPr>
          <w:sz w:val="28"/>
          <w:szCs w:val="28"/>
        </w:rPr>
        <w:t xml:space="preserve">, </w:t>
      </w:r>
      <w:hyperlink r:id="rId100" w:history="1">
        <w:r w:rsidRPr="002176A8">
          <w:rPr>
            <w:sz w:val="28"/>
            <w:szCs w:val="28"/>
          </w:rPr>
          <w:t>38</w:t>
        </w:r>
      </w:hyperlink>
      <w:r w:rsidRPr="002176A8">
        <w:rPr>
          <w:sz w:val="28"/>
          <w:szCs w:val="28"/>
        </w:rPr>
        <w:t xml:space="preserve"> СГС «Непроизведенные активы», утвержденного приказом Министерства финансов Российской Федерации от 28.02.2018 №34н и </w:t>
      </w:r>
      <w:hyperlink r:id="rId101" w:history="1">
        <w:r w:rsidRPr="002176A8">
          <w:rPr>
            <w:sz w:val="28"/>
            <w:szCs w:val="28"/>
          </w:rPr>
          <w:t>пункта 71</w:t>
        </w:r>
      </w:hyperlink>
      <w:r w:rsidRPr="002176A8">
        <w:rPr>
          <w:sz w:val="28"/>
          <w:szCs w:val="28"/>
        </w:rPr>
        <w:t xml:space="preserve"> Инструкции №157н,</w:t>
      </w:r>
      <w:r w:rsidRPr="002176A8">
        <w:rPr>
          <w:bCs/>
          <w:sz w:val="28"/>
          <w:szCs w:val="28"/>
        </w:rPr>
        <w:t xml:space="preserve"> в связи с не</w:t>
      </w:r>
      <w:proofErr w:type="gramEnd"/>
      <w:r w:rsidRPr="002176A8">
        <w:rPr>
          <w:bCs/>
          <w:sz w:val="28"/>
          <w:szCs w:val="28"/>
        </w:rPr>
        <w:t xml:space="preserve"> </w:t>
      </w:r>
      <w:proofErr w:type="gramStart"/>
      <w:r w:rsidRPr="002176A8">
        <w:rPr>
          <w:bCs/>
          <w:sz w:val="28"/>
          <w:szCs w:val="28"/>
        </w:rPr>
        <w:t>проведением</w:t>
      </w:r>
      <w:r w:rsidRPr="002176A8">
        <w:rPr>
          <w:b/>
          <w:bCs/>
          <w:sz w:val="28"/>
          <w:szCs w:val="28"/>
        </w:rPr>
        <w:t xml:space="preserve"> </w:t>
      </w:r>
      <w:r w:rsidRPr="002176A8">
        <w:rPr>
          <w:sz w:val="28"/>
          <w:szCs w:val="28"/>
        </w:rPr>
        <w:t xml:space="preserve">МКУ «УЖКХ» в 2022 году ежегодной переоценки стоимости объекта непроизведенных активов до справедливой стоимости, в качестве которой используется кадастровая стоимость: по </w:t>
      </w:r>
      <w:r w:rsidRPr="002176A8">
        <w:rPr>
          <w:bCs/>
          <w:sz w:val="28"/>
          <w:szCs w:val="28"/>
        </w:rPr>
        <w:t xml:space="preserve">земельному участку с кадастровым номером 54:32:010642:18 кадастровая стоимость на 01.01.2023 составляет 205881624,33 рублей в соответствии с Приказом департамента </w:t>
      </w:r>
      <w:r w:rsidRPr="002176A8">
        <w:rPr>
          <w:bCs/>
          <w:sz w:val="28"/>
          <w:szCs w:val="28"/>
        </w:rPr>
        <w:lastRenderedPageBreak/>
        <w:t>имущества и земельных отношений Новосибирской области от 28.10.2021 №4003 (ред. от 26.12.2022) «Об утверждении результатов определения кадастровой</w:t>
      </w:r>
      <w:proofErr w:type="gramEnd"/>
      <w:r w:rsidRPr="002176A8">
        <w:rPr>
          <w:bCs/>
          <w:sz w:val="28"/>
          <w:szCs w:val="28"/>
        </w:rPr>
        <w:t xml:space="preserve"> </w:t>
      </w:r>
      <w:proofErr w:type="gramStart"/>
      <w:r w:rsidRPr="002176A8">
        <w:rPr>
          <w:bCs/>
          <w:sz w:val="28"/>
          <w:szCs w:val="28"/>
        </w:rPr>
        <w:t xml:space="preserve">стоимости земельных участков из категории земель населенных пунктов, расположенных на территории Новосибирской области, и среднего уровня кадастровой стоимости земель населенных пунктов по муниципальным районам (городским округам) Новосибирской области», что </w:t>
      </w:r>
      <w:r w:rsidRPr="002176A8">
        <w:rPr>
          <w:sz w:val="28"/>
          <w:szCs w:val="28"/>
        </w:rPr>
        <w:t>привело к искажению (занижению) по стр.190 «Итого по разделу I» баланса (ф.0503130) МКУ «УЖКХ» на 01.01.2023 на 205713091,00 рублей, что составляет 40,2% (205713091,00 /(305668128,61+205713091,00)*100).</w:t>
      </w:r>
      <w:proofErr w:type="gramEnd"/>
    </w:p>
    <w:p w:rsidR="00B90432" w:rsidRPr="002176A8" w:rsidRDefault="00B90432" w:rsidP="00B90432">
      <w:pPr>
        <w:ind w:firstLine="708"/>
        <w:jc w:val="both"/>
        <w:rPr>
          <w:bCs/>
          <w:snapToGrid w:val="0"/>
          <w:sz w:val="28"/>
          <w:szCs w:val="28"/>
          <w:lang w:eastAsia="zh-CN" w:bidi="hi-IN"/>
        </w:rPr>
      </w:pPr>
      <w:r w:rsidRPr="002176A8">
        <w:rPr>
          <w:b/>
          <w:sz w:val="28"/>
          <w:szCs w:val="28"/>
        </w:rPr>
        <w:t xml:space="preserve">5. </w:t>
      </w:r>
      <w:r w:rsidRPr="002176A8">
        <w:rPr>
          <w:b/>
          <w:snapToGrid w:val="0"/>
          <w:sz w:val="28"/>
          <w:szCs w:val="28"/>
          <w:lang w:eastAsia="zh-CN" w:bidi="hi-IN"/>
        </w:rPr>
        <w:t>В искажении данных по разделу 4 ф.0503175</w:t>
      </w:r>
      <w:r w:rsidRPr="002176A8">
        <w:rPr>
          <w:bCs/>
          <w:snapToGrid w:val="0"/>
          <w:sz w:val="28"/>
          <w:szCs w:val="28"/>
          <w:lang w:eastAsia="zh-CN" w:bidi="hi-IN"/>
        </w:rPr>
        <w:t>, которое составило:</w:t>
      </w:r>
    </w:p>
    <w:p w:rsidR="00B90432" w:rsidRPr="002176A8" w:rsidRDefault="00B90432" w:rsidP="00B90432">
      <w:pPr>
        <w:ind w:firstLine="708"/>
        <w:jc w:val="both"/>
        <w:rPr>
          <w:bCs/>
          <w:i/>
          <w:iCs/>
          <w:snapToGrid w:val="0"/>
          <w:sz w:val="28"/>
          <w:szCs w:val="28"/>
          <w:lang w:eastAsia="zh-CN" w:bidi="hi-IN"/>
        </w:rPr>
      </w:pPr>
      <w:r w:rsidRPr="002176A8">
        <w:rPr>
          <w:bCs/>
          <w:i/>
          <w:iCs/>
          <w:snapToGrid w:val="0"/>
          <w:sz w:val="28"/>
          <w:szCs w:val="28"/>
          <w:lang w:eastAsia="zh-CN" w:bidi="hi-IN"/>
        </w:rPr>
        <w:t>- по гр.2 занижение на сумму 31395694,37 рублей,</w:t>
      </w:r>
    </w:p>
    <w:p w:rsidR="00B90432" w:rsidRPr="002176A8" w:rsidRDefault="00B90432" w:rsidP="00B90432">
      <w:pPr>
        <w:ind w:firstLine="708"/>
        <w:jc w:val="both"/>
        <w:rPr>
          <w:bCs/>
          <w:i/>
          <w:iCs/>
          <w:snapToGrid w:val="0"/>
          <w:sz w:val="28"/>
          <w:szCs w:val="28"/>
          <w:lang w:eastAsia="zh-CN" w:bidi="hi-IN"/>
        </w:rPr>
      </w:pPr>
      <w:r w:rsidRPr="002176A8">
        <w:rPr>
          <w:bCs/>
          <w:i/>
          <w:iCs/>
          <w:snapToGrid w:val="0"/>
          <w:sz w:val="28"/>
          <w:szCs w:val="28"/>
          <w:lang w:eastAsia="zh-CN" w:bidi="hi-IN"/>
        </w:rPr>
        <w:t>- по гр.3 завышение на сумму 119558278,24 рубля,</w:t>
      </w:r>
    </w:p>
    <w:p w:rsidR="00B90432" w:rsidRPr="002176A8" w:rsidRDefault="00B90432" w:rsidP="00B90432">
      <w:pPr>
        <w:ind w:firstLine="708"/>
        <w:jc w:val="both"/>
        <w:rPr>
          <w:bCs/>
          <w:i/>
          <w:iCs/>
          <w:sz w:val="28"/>
          <w:szCs w:val="28"/>
        </w:rPr>
      </w:pPr>
      <w:r w:rsidRPr="002176A8">
        <w:rPr>
          <w:bCs/>
          <w:i/>
          <w:iCs/>
          <w:snapToGrid w:val="0"/>
          <w:sz w:val="28"/>
          <w:szCs w:val="28"/>
          <w:lang w:eastAsia="zh-CN" w:bidi="hi-IN"/>
        </w:rPr>
        <w:t>- по гр.4 занижение на сумму 126242040,11 рублей,</w:t>
      </w:r>
    </w:p>
    <w:p w:rsidR="00B90432" w:rsidRPr="002176A8" w:rsidRDefault="00B90432" w:rsidP="00B90432">
      <w:pPr>
        <w:ind w:firstLine="709"/>
        <w:jc w:val="both"/>
        <w:rPr>
          <w:sz w:val="28"/>
          <w:szCs w:val="28"/>
        </w:rPr>
      </w:pPr>
      <w:r w:rsidRPr="002176A8">
        <w:rPr>
          <w:sz w:val="28"/>
          <w:szCs w:val="28"/>
        </w:rPr>
        <w:t xml:space="preserve">в результате </w:t>
      </w:r>
      <w:r w:rsidRPr="002176A8">
        <w:rPr>
          <w:bCs/>
          <w:sz w:val="28"/>
          <w:szCs w:val="28"/>
          <w:u w:val="single"/>
        </w:rPr>
        <w:t>неверного отражения</w:t>
      </w:r>
      <w:r w:rsidRPr="002176A8">
        <w:rPr>
          <w:b/>
          <w:sz w:val="28"/>
          <w:szCs w:val="28"/>
        </w:rPr>
        <w:t xml:space="preserve"> </w:t>
      </w:r>
      <w:r w:rsidRPr="002176A8">
        <w:rPr>
          <w:sz w:val="28"/>
          <w:szCs w:val="28"/>
        </w:rPr>
        <w:t>на счете 1 502 17 000 «</w:t>
      </w:r>
      <w:r w:rsidRPr="002176A8">
        <w:rPr>
          <w:i/>
          <w:iCs/>
          <w:sz w:val="28"/>
          <w:szCs w:val="28"/>
        </w:rPr>
        <w:t>Обязательства, принимаемые с применением конкурентных способов</w:t>
      </w:r>
      <w:r w:rsidRPr="002176A8">
        <w:rPr>
          <w:sz w:val="28"/>
          <w:szCs w:val="28"/>
        </w:rPr>
        <w:t>» обязательства по контрактам: -</w:t>
      </w:r>
    </w:p>
    <w:p w:rsidR="00B90432" w:rsidRPr="002176A8" w:rsidRDefault="00B90432" w:rsidP="00B90432">
      <w:pPr>
        <w:ind w:firstLine="709"/>
        <w:jc w:val="both"/>
        <w:rPr>
          <w:sz w:val="28"/>
          <w:szCs w:val="28"/>
        </w:rPr>
      </w:pPr>
      <w:r w:rsidRPr="002176A8">
        <w:rPr>
          <w:sz w:val="28"/>
          <w:szCs w:val="28"/>
        </w:rPr>
        <w:t xml:space="preserve">- Контракту №094 от 24.08.2022, заключенному с ООО «Строительная Компания АНИС», </w:t>
      </w:r>
    </w:p>
    <w:p w:rsidR="00B90432" w:rsidRPr="002176A8" w:rsidRDefault="00B90432" w:rsidP="00B90432">
      <w:pPr>
        <w:autoSpaceDE w:val="0"/>
        <w:autoSpaceDN w:val="0"/>
        <w:adjustRightInd w:val="0"/>
        <w:ind w:firstLine="709"/>
        <w:jc w:val="both"/>
        <w:outlineLvl w:val="0"/>
        <w:rPr>
          <w:sz w:val="28"/>
          <w:szCs w:val="28"/>
        </w:rPr>
      </w:pPr>
      <w:r w:rsidRPr="002176A8">
        <w:rPr>
          <w:bCs/>
          <w:sz w:val="28"/>
          <w:szCs w:val="28"/>
        </w:rPr>
        <w:t>-</w:t>
      </w:r>
      <w:r w:rsidRPr="002176A8">
        <w:rPr>
          <w:b/>
          <w:sz w:val="28"/>
          <w:szCs w:val="28"/>
        </w:rPr>
        <w:t xml:space="preserve"> </w:t>
      </w:r>
      <w:r w:rsidRPr="002176A8">
        <w:rPr>
          <w:sz w:val="28"/>
          <w:szCs w:val="28"/>
        </w:rPr>
        <w:t>МК 0851200000621002867 от 18.06.2021, заключенному с ООО «</w:t>
      </w:r>
      <w:proofErr w:type="spellStart"/>
      <w:r w:rsidRPr="002176A8">
        <w:rPr>
          <w:sz w:val="28"/>
          <w:szCs w:val="28"/>
        </w:rPr>
        <w:t>СтройСити</w:t>
      </w:r>
      <w:proofErr w:type="spellEnd"/>
      <w:r w:rsidRPr="002176A8">
        <w:rPr>
          <w:sz w:val="28"/>
          <w:szCs w:val="28"/>
        </w:rPr>
        <w:t>»,</w:t>
      </w:r>
    </w:p>
    <w:p w:rsidR="00B90432" w:rsidRPr="002176A8" w:rsidRDefault="00B90432" w:rsidP="00B90432">
      <w:pPr>
        <w:autoSpaceDE w:val="0"/>
        <w:autoSpaceDN w:val="0"/>
        <w:adjustRightInd w:val="0"/>
        <w:ind w:firstLine="709"/>
        <w:jc w:val="both"/>
        <w:outlineLvl w:val="0"/>
        <w:rPr>
          <w:b/>
          <w:sz w:val="28"/>
          <w:szCs w:val="28"/>
          <w:highlight w:val="yellow"/>
        </w:rPr>
      </w:pPr>
      <w:r w:rsidRPr="002176A8">
        <w:rPr>
          <w:sz w:val="28"/>
          <w:szCs w:val="28"/>
        </w:rPr>
        <w:t>- МК 0851200000621006427 от 17.11.2021, заключенному с ООО «</w:t>
      </w:r>
      <w:proofErr w:type="spellStart"/>
      <w:r w:rsidRPr="002176A8">
        <w:rPr>
          <w:sz w:val="28"/>
          <w:szCs w:val="28"/>
        </w:rPr>
        <w:t>МегаСтрой</w:t>
      </w:r>
      <w:proofErr w:type="spellEnd"/>
      <w:r w:rsidRPr="002176A8">
        <w:rPr>
          <w:sz w:val="28"/>
          <w:szCs w:val="28"/>
        </w:rPr>
        <w:t>».</w:t>
      </w:r>
    </w:p>
    <w:p w:rsidR="00B90432" w:rsidRPr="002176A8" w:rsidRDefault="00B90432" w:rsidP="00B90432">
      <w:pPr>
        <w:autoSpaceDE w:val="0"/>
        <w:autoSpaceDN w:val="0"/>
        <w:adjustRightInd w:val="0"/>
        <w:jc w:val="both"/>
        <w:rPr>
          <w:sz w:val="28"/>
          <w:szCs w:val="28"/>
        </w:rPr>
      </w:pPr>
      <w:r w:rsidRPr="002176A8">
        <w:rPr>
          <w:b/>
          <w:sz w:val="28"/>
          <w:szCs w:val="28"/>
        </w:rPr>
        <w:tab/>
        <w:t>6. В заполнении не в полном объеме текстовой части пояснительной записки (ф.0503160)</w:t>
      </w:r>
      <w:r w:rsidRPr="002176A8">
        <w:rPr>
          <w:sz w:val="28"/>
          <w:szCs w:val="28"/>
        </w:rPr>
        <w:t>, а именно отсутствует информация, не нашедшая отражения в таблицах и приложениях, включаемых в разделы:</w:t>
      </w:r>
    </w:p>
    <w:p w:rsidR="00B90432" w:rsidRPr="002176A8" w:rsidRDefault="00B90432" w:rsidP="00B90432">
      <w:pPr>
        <w:autoSpaceDE w:val="0"/>
        <w:autoSpaceDN w:val="0"/>
        <w:adjustRightInd w:val="0"/>
        <w:ind w:firstLine="709"/>
        <w:jc w:val="both"/>
        <w:rPr>
          <w:sz w:val="28"/>
          <w:szCs w:val="28"/>
        </w:rPr>
      </w:pPr>
      <w:r w:rsidRPr="002176A8">
        <w:rPr>
          <w:sz w:val="28"/>
          <w:szCs w:val="28"/>
        </w:rPr>
        <w:t xml:space="preserve">- </w:t>
      </w:r>
      <w:r w:rsidRPr="002176A8">
        <w:rPr>
          <w:sz w:val="28"/>
          <w:szCs w:val="28"/>
          <w:u w:val="single"/>
        </w:rPr>
        <w:t>не раскрыта информация об исполнительных документах и правовых основаниях возникновения денежных обязательств</w:t>
      </w:r>
      <w:r w:rsidRPr="002176A8">
        <w:rPr>
          <w:sz w:val="28"/>
          <w:szCs w:val="28"/>
        </w:rPr>
        <w:t xml:space="preserve">, в нарушение  </w:t>
      </w:r>
      <w:hyperlink r:id="rId102" w:history="1">
        <w:r w:rsidRPr="002176A8">
          <w:rPr>
            <w:sz w:val="28"/>
            <w:szCs w:val="28"/>
          </w:rPr>
          <w:t>п.152</w:t>
        </w:r>
      </w:hyperlink>
      <w:r w:rsidRPr="002176A8">
        <w:rPr>
          <w:sz w:val="28"/>
          <w:szCs w:val="28"/>
        </w:rPr>
        <w:t xml:space="preserve"> Инструкции №191н,</w:t>
      </w:r>
    </w:p>
    <w:p w:rsidR="00B90432" w:rsidRPr="002176A8" w:rsidRDefault="00B90432" w:rsidP="00B90432">
      <w:pPr>
        <w:autoSpaceDE w:val="0"/>
        <w:autoSpaceDN w:val="0"/>
        <w:adjustRightInd w:val="0"/>
        <w:ind w:firstLine="709"/>
        <w:jc w:val="both"/>
        <w:rPr>
          <w:bCs/>
          <w:sz w:val="28"/>
          <w:szCs w:val="28"/>
        </w:rPr>
      </w:pPr>
      <w:r w:rsidRPr="002176A8">
        <w:rPr>
          <w:bCs/>
          <w:sz w:val="28"/>
          <w:szCs w:val="28"/>
        </w:rPr>
        <w:t xml:space="preserve">- </w:t>
      </w:r>
      <w:r w:rsidRPr="002176A8">
        <w:rPr>
          <w:bCs/>
          <w:sz w:val="28"/>
          <w:szCs w:val="28"/>
          <w:u w:val="single"/>
        </w:rPr>
        <w:t>не отражены причины</w:t>
      </w:r>
      <w:r w:rsidRPr="002176A8">
        <w:rPr>
          <w:bCs/>
          <w:sz w:val="28"/>
          <w:szCs w:val="28"/>
        </w:rPr>
        <w:t xml:space="preserve"> наличия средств на счетах 1 201 00 000 «Денежные средства учреждения» на конец отчетного периода,</w:t>
      </w:r>
    </w:p>
    <w:p w:rsidR="00B90432" w:rsidRPr="002176A8" w:rsidRDefault="00B90432" w:rsidP="00B90432">
      <w:pPr>
        <w:autoSpaceDE w:val="0"/>
        <w:autoSpaceDN w:val="0"/>
        <w:adjustRightInd w:val="0"/>
        <w:ind w:firstLine="709"/>
        <w:jc w:val="both"/>
        <w:rPr>
          <w:sz w:val="28"/>
          <w:szCs w:val="28"/>
          <w:u w:val="single"/>
        </w:rPr>
      </w:pPr>
      <w:r w:rsidRPr="002176A8">
        <w:rPr>
          <w:sz w:val="28"/>
          <w:szCs w:val="28"/>
          <w:u w:val="single"/>
        </w:rPr>
        <w:t>- не предоставлены таблицы №3 и №4 в нарушение п.152 Инструкции №191н.</w:t>
      </w:r>
    </w:p>
    <w:p w:rsidR="00B90432" w:rsidRPr="002176A8" w:rsidRDefault="00B90432" w:rsidP="00B90432">
      <w:pPr>
        <w:autoSpaceDE w:val="0"/>
        <w:autoSpaceDN w:val="0"/>
        <w:adjustRightInd w:val="0"/>
        <w:jc w:val="both"/>
        <w:rPr>
          <w:b/>
          <w:sz w:val="28"/>
          <w:szCs w:val="28"/>
        </w:rPr>
      </w:pPr>
      <w:r w:rsidRPr="002176A8">
        <w:rPr>
          <w:b/>
          <w:i/>
          <w:color w:val="C0504D" w:themeColor="accent2"/>
          <w:sz w:val="28"/>
          <w:szCs w:val="28"/>
        </w:rPr>
        <w:tab/>
      </w:r>
      <w:r w:rsidRPr="002176A8">
        <w:rPr>
          <w:b/>
          <w:sz w:val="28"/>
          <w:szCs w:val="28"/>
          <w:lang w:val="en-US"/>
        </w:rPr>
        <w:t>II</w:t>
      </w:r>
      <w:r w:rsidRPr="002176A8">
        <w:rPr>
          <w:b/>
          <w:bCs/>
          <w:sz w:val="28"/>
          <w:szCs w:val="28"/>
        </w:rPr>
        <w:t>.</w:t>
      </w:r>
      <w:r w:rsidRPr="002176A8">
        <w:rPr>
          <w:sz w:val="28"/>
          <w:szCs w:val="28"/>
        </w:rPr>
        <w:t xml:space="preserve"> </w:t>
      </w:r>
      <w:r w:rsidRPr="002176A8">
        <w:rPr>
          <w:b/>
          <w:sz w:val="28"/>
          <w:szCs w:val="28"/>
        </w:rPr>
        <w:t>Ведение бюджетного учета с нарушением требований п.1 ст.13 Закона №402-ФЗ, п.72.1 Инструкции №191н, Инструкции №157н, Инструкции №162н, выразившееся:</w:t>
      </w:r>
    </w:p>
    <w:p w:rsidR="00B90432" w:rsidRPr="002176A8" w:rsidRDefault="00B90432" w:rsidP="00B90432">
      <w:pPr>
        <w:autoSpaceDE w:val="0"/>
        <w:autoSpaceDN w:val="0"/>
        <w:adjustRightInd w:val="0"/>
        <w:ind w:firstLine="709"/>
        <w:jc w:val="both"/>
        <w:rPr>
          <w:b/>
          <w:bCs/>
          <w:sz w:val="28"/>
          <w:szCs w:val="28"/>
        </w:rPr>
      </w:pPr>
      <w:r w:rsidRPr="002176A8">
        <w:rPr>
          <w:b/>
          <w:sz w:val="28"/>
          <w:szCs w:val="28"/>
        </w:rPr>
        <w:t>1)</w:t>
      </w:r>
      <w:r w:rsidRPr="002176A8">
        <w:rPr>
          <w:b/>
          <w:bCs/>
          <w:sz w:val="28"/>
          <w:szCs w:val="28"/>
        </w:rPr>
        <w:t xml:space="preserve"> В отсутствии данных по бюджетным счетам санкционирования расходов в нарушение положений п.302.1 Инструкции №157н и раздела 5 </w:t>
      </w:r>
      <w:r w:rsidRPr="002176A8">
        <w:rPr>
          <w:rFonts w:eastAsia="Calibri"/>
          <w:b/>
          <w:bCs/>
          <w:sz w:val="28"/>
          <w:szCs w:val="28"/>
        </w:rPr>
        <w:t>Инструкции №162н</w:t>
      </w:r>
      <w:r w:rsidRPr="002176A8">
        <w:rPr>
          <w:b/>
          <w:bCs/>
          <w:sz w:val="28"/>
          <w:szCs w:val="28"/>
        </w:rPr>
        <w:t>:</w:t>
      </w:r>
    </w:p>
    <w:p w:rsidR="00B90432" w:rsidRPr="002176A8" w:rsidRDefault="00B90432" w:rsidP="00B90432">
      <w:pPr>
        <w:autoSpaceDE w:val="0"/>
        <w:autoSpaceDN w:val="0"/>
        <w:adjustRightInd w:val="0"/>
        <w:ind w:firstLine="709"/>
        <w:jc w:val="both"/>
        <w:rPr>
          <w:bCs/>
          <w:sz w:val="28"/>
          <w:szCs w:val="28"/>
        </w:rPr>
      </w:pPr>
      <w:proofErr w:type="gramStart"/>
      <w:r w:rsidRPr="002176A8">
        <w:rPr>
          <w:b/>
          <w:sz w:val="28"/>
          <w:szCs w:val="28"/>
        </w:rPr>
        <w:t>1.1</w:t>
      </w:r>
      <w:r w:rsidRPr="002176A8">
        <w:rPr>
          <w:i/>
          <w:sz w:val="28"/>
          <w:szCs w:val="28"/>
        </w:rPr>
        <w:t xml:space="preserve"> </w:t>
      </w:r>
      <w:r w:rsidRPr="002176A8">
        <w:rPr>
          <w:bCs/>
          <w:sz w:val="28"/>
          <w:szCs w:val="28"/>
        </w:rPr>
        <w:t>на счетах санкционирования расходов суммы доведенных (утвержденных) финансовым органом сумм бюджетных ассигнований и лимитов бюджетных обязательств МКУ «УЖКХ» как главному распорядителю бюджетных средств по всем финансовым годам (</w:t>
      </w:r>
      <w:r w:rsidRPr="002176A8">
        <w:rPr>
          <w:sz w:val="28"/>
          <w:szCs w:val="28"/>
        </w:rPr>
        <w:t xml:space="preserve">по текущему финансовому году, по первому году, следующему за текущим (очередному финансовому году), по </w:t>
      </w:r>
      <w:r w:rsidRPr="002176A8">
        <w:rPr>
          <w:sz w:val="28"/>
          <w:szCs w:val="28"/>
        </w:rPr>
        <w:lastRenderedPageBreak/>
        <w:t>второму году, следующему за текущим (первому году, следующему за очередным;</w:t>
      </w:r>
      <w:proofErr w:type="gramEnd"/>
      <w:r w:rsidRPr="002176A8">
        <w:rPr>
          <w:sz w:val="28"/>
          <w:szCs w:val="28"/>
        </w:rPr>
        <w:t xml:space="preserve"> по второму году, следующему за </w:t>
      </w:r>
      <w:proofErr w:type="gramStart"/>
      <w:r w:rsidRPr="002176A8">
        <w:rPr>
          <w:sz w:val="28"/>
          <w:szCs w:val="28"/>
        </w:rPr>
        <w:t>очередным</w:t>
      </w:r>
      <w:proofErr w:type="gramEnd"/>
      <w:r w:rsidRPr="002176A8">
        <w:rPr>
          <w:bCs/>
          <w:sz w:val="28"/>
          <w:szCs w:val="28"/>
        </w:rPr>
        <w:t>):</w:t>
      </w:r>
    </w:p>
    <w:p w:rsidR="00B90432" w:rsidRPr="002176A8" w:rsidRDefault="00B90432" w:rsidP="00B90432">
      <w:pPr>
        <w:autoSpaceDE w:val="0"/>
        <w:autoSpaceDN w:val="0"/>
        <w:adjustRightInd w:val="0"/>
        <w:ind w:left="708"/>
        <w:jc w:val="both"/>
        <w:rPr>
          <w:i/>
          <w:sz w:val="28"/>
          <w:szCs w:val="28"/>
        </w:rPr>
      </w:pPr>
      <w:r w:rsidRPr="002176A8">
        <w:rPr>
          <w:i/>
          <w:sz w:val="28"/>
          <w:szCs w:val="28"/>
        </w:rPr>
        <w:t>- 1.501.Х</w:t>
      </w:r>
      <w:proofErr w:type="gramStart"/>
      <w:r w:rsidRPr="002176A8">
        <w:rPr>
          <w:i/>
          <w:sz w:val="28"/>
          <w:szCs w:val="28"/>
        </w:rPr>
        <w:t>1</w:t>
      </w:r>
      <w:proofErr w:type="gramEnd"/>
      <w:r w:rsidRPr="002176A8">
        <w:rPr>
          <w:i/>
          <w:sz w:val="28"/>
          <w:szCs w:val="28"/>
        </w:rPr>
        <w:t xml:space="preserve"> «</w:t>
      </w:r>
      <w:r w:rsidRPr="002176A8">
        <w:rPr>
          <w:i/>
          <w:iCs/>
          <w:sz w:val="28"/>
          <w:szCs w:val="28"/>
        </w:rPr>
        <w:t>Доведенные лимиты бюджетных обязательств</w:t>
      </w:r>
      <w:r w:rsidRPr="002176A8">
        <w:rPr>
          <w:i/>
          <w:sz w:val="28"/>
          <w:szCs w:val="28"/>
        </w:rPr>
        <w:t>»;</w:t>
      </w:r>
      <w:r w:rsidRPr="002176A8">
        <w:rPr>
          <w:sz w:val="28"/>
          <w:szCs w:val="28"/>
        </w:rPr>
        <w:t xml:space="preserve"> </w:t>
      </w:r>
    </w:p>
    <w:p w:rsidR="00B90432" w:rsidRPr="002176A8" w:rsidRDefault="00B90432" w:rsidP="00B90432">
      <w:pPr>
        <w:autoSpaceDE w:val="0"/>
        <w:autoSpaceDN w:val="0"/>
        <w:adjustRightInd w:val="0"/>
        <w:ind w:left="708"/>
        <w:jc w:val="both"/>
        <w:rPr>
          <w:i/>
          <w:sz w:val="28"/>
          <w:szCs w:val="28"/>
        </w:rPr>
      </w:pPr>
      <w:r w:rsidRPr="002176A8">
        <w:rPr>
          <w:i/>
          <w:sz w:val="28"/>
          <w:szCs w:val="28"/>
        </w:rPr>
        <w:t>- 1.501Х</w:t>
      </w:r>
      <w:proofErr w:type="gramStart"/>
      <w:r w:rsidRPr="002176A8">
        <w:rPr>
          <w:i/>
          <w:sz w:val="28"/>
          <w:szCs w:val="28"/>
        </w:rPr>
        <w:t>2</w:t>
      </w:r>
      <w:proofErr w:type="gramEnd"/>
      <w:r w:rsidRPr="002176A8">
        <w:rPr>
          <w:i/>
          <w:sz w:val="28"/>
          <w:szCs w:val="28"/>
        </w:rPr>
        <w:t xml:space="preserve"> «</w:t>
      </w:r>
      <w:r w:rsidRPr="002176A8">
        <w:rPr>
          <w:i/>
          <w:iCs/>
          <w:sz w:val="28"/>
          <w:szCs w:val="28"/>
        </w:rPr>
        <w:t>Лимиты бюджетных обязательств к распределению</w:t>
      </w:r>
      <w:r w:rsidRPr="002176A8">
        <w:rPr>
          <w:i/>
          <w:sz w:val="28"/>
          <w:szCs w:val="28"/>
        </w:rPr>
        <w:t>»,</w:t>
      </w:r>
    </w:p>
    <w:p w:rsidR="00B90432" w:rsidRPr="002176A8" w:rsidRDefault="00B90432" w:rsidP="00B90432">
      <w:pPr>
        <w:autoSpaceDE w:val="0"/>
        <w:autoSpaceDN w:val="0"/>
        <w:adjustRightInd w:val="0"/>
        <w:ind w:left="708"/>
        <w:jc w:val="both"/>
        <w:rPr>
          <w:i/>
          <w:sz w:val="28"/>
          <w:szCs w:val="28"/>
        </w:rPr>
      </w:pPr>
      <w:r w:rsidRPr="002176A8">
        <w:rPr>
          <w:i/>
          <w:sz w:val="28"/>
          <w:szCs w:val="28"/>
        </w:rPr>
        <w:t>- 1.503.Х</w:t>
      </w:r>
      <w:proofErr w:type="gramStart"/>
      <w:r w:rsidRPr="002176A8">
        <w:rPr>
          <w:i/>
          <w:sz w:val="28"/>
          <w:szCs w:val="28"/>
        </w:rPr>
        <w:t>1</w:t>
      </w:r>
      <w:proofErr w:type="gramEnd"/>
      <w:r w:rsidRPr="002176A8">
        <w:rPr>
          <w:i/>
          <w:sz w:val="28"/>
          <w:szCs w:val="28"/>
        </w:rPr>
        <w:t xml:space="preserve"> «</w:t>
      </w:r>
      <w:r w:rsidRPr="002176A8">
        <w:rPr>
          <w:i/>
          <w:iCs/>
          <w:sz w:val="28"/>
          <w:szCs w:val="28"/>
        </w:rPr>
        <w:t>Доведенные бюджетные ассигнования</w:t>
      </w:r>
      <w:r w:rsidRPr="002176A8">
        <w:rPr>
          <w:i/>
          <w:sz w:val="28"/>
          <w:szCs w:val="28"/>
        </w:rPr>
        <w:t>»,</w:t>
      </w:r>
    </w:p>
    <w:p w:rsidR="00B90432" w:rsidRPr="002176A8" w:rsidRDefault="00B90432" w:rsidP="00B90432">
      <w:pPr>
        <w:autoSpaceDE w:val="0"/>
        <w:autoSpaceDN w:val="0"/>
        <w:adjustRightInd w:val="0"/>
        <w:ind w:left="708"/>
        <w:jc w:val="both"/>
        <w:rPr>
          <w:sz w:val="28"/>
          <w:szCs w:val="28"/>
        </w:rPr>
      </w:pPr>
      <w:r w:rsidRPr="002176A8">
        <w:rPr>
          <w:i/>
          <w:sz w:val="28"/>
          <w:szCs w:val="28"/>
        </w:rPr>
        <w:t>- 1.503.Х</w:t>
      </w:r>
      <w:proofErr w:type="gramStart"/>
      <w:r w:rsidRPr="002176A8">
        <w:rPr>
          <w:i/>
          <w:sz w:val="28"/>
          <w:szCs w:val="28"/>
        </w:rPr>
        <w:t>2</w:t>
      </w:r>
      <w:proofErr w:type="gramEnd"/>
      <w:r w:rsidRPr="002176A8">
        <w:rPr>
          <w:i/>
          <w:sz w:val="28"/>
          <w:szCs w:val="28"/>
        </w:rPr>
        <w:t xml:space="preserve"> «</w:t>
      </w:r>
      <w:r w:rsidRPr="002176A8">
        <w:rPr>
          <w:i/>
          <w:iCs/>
          <w:sz w:val="28"/>
          <w:szCs w:val="28"/>
        </w:rPr>
        <w:t>Бюджетные ассигнования к распределению</w:t>
      </w:r>
      <w:r w:rsidRPr="002176A8">
        <w:rPr>
          <w:i/>
          <w:sz w:val="28"/>
          <w:szCs w:val="28"/>
        </w:rPr>
        <w:t>».</w:t>
      </w:r>
    </w:p>
    <w:p w:rsidR="00B90432" w:rsidRPr="002176A8" w:rsidRDefault="00B90432" w:rsidP="00B90432">
      <w:pPr>
        <w:autoSpaceDE w:val="0"/>
        <w:autoSpaceDN w:val="0"/>
        <w:adjustRightInd w:val="0"/>
        <w:ind w:firstLine="709"/>
        <w:jc w:val="both"/>
        <w:rPr>
          <w:bCs/>
          <w:sz w:val="28"/>
          <w:szCs w:val="28"/>
        </w:rPr>
      </w:pPr>
      <w:proofErr w:type="gramStart"/>
      <w:r w:rsidRPr="002176A8">
        <w:rPr>
          <w:b/>
          <w:sz w:val="28"/>
          <w:szCs w:val="28"/>
        </w:rPr>
        <w:t>1.2)</w:t>
      </w:r>
      <w:r w:rsidRPr="002176A8">
        <w:rPr>
          <w:sz w:val="28"/>
          <w:szCs w:val="28"/>
        </w:rPr>
        <w:t xml:space="preserve"> </w:t>
      </w:r>
      <w:r w:rsidRPr="002176A8">
        <w:rPr>
          <w:bCs/>
          <w:sz w:val="28"/>
          <w:szCs w:val="28"/>
        </w:rPr>
        <w:t>на</w:t>
      </w:r>
      <w:r w:rsidRPr="002176A8">
        <w:rPr>
          <w:bCs/>
          <w:sz w:val="28"/>
          <w:szCs w:val="28"/>
          <w:u w:val="single"/>
        </w:rPr>
        <w:t xml:space="preserve"> счетах санкционирования расходов</w:t>
      </w:r>
      <w:r w:rsidRPr="002176A8">
        <w:rPr>
          <w:sz w:val="28"/>
          <w:szCs w:val="28"/>
        </w:rPr>
        <w:t xml:space="preserve"> по второму году, следующему за очередным</w:t>
      </w:r>
      <w:r w:rsidRPr="002176A8">
        <w:rPr>
          <w:bCs/>
          <w:sz w:val="28"/>
          <w:szCs w:val="28"/>
        </w:rPr>
        <w:t>):</w:t>
      </w:r>
      <w:proofErr w:type="gramEnd"/>
    </w:p>
    <w:p w:rsidR="00B90432" w:rsidRPr="002176A8" w:rsidRDefault="00B90432" w:rsidP="00B90432">
      <w:pPr>
        <w:autoSpaceDE w:val="0"/>
        <w:autoSpaceDN w:val="0"/>
        <w:adjustRightInd w:val="0"/>
        <w:ind w:firstLine="540"/>
        <w:jc w:val="both"/>
        <w:rPr>
          <w:i/>
          <w:sz w:val="28"/>
          <w:szCs w:val="28"/>
          <w:u w:val="single"/>
        </w:rPr>
      </w:pPr>
      <w:bookmarkStart w:id="10" w:name="_Hlk141432685"/>
      <w:r w:rsidRPr="002176A8">
        <w:rPr>
          <w:b/>
          <w:sz w:val="28"/>
          <w:szCs w:val="28"/>
        </w:rPr>
        <w:t>-</w:t>
      </w:r>
      <w:r w:rsidRPr="002176A8">
        <w:rPr>
          <w:i/>
          <w:sz w:val="28"/>
          <w:szCs w:val="28"/>
        </w:rPr>
        <w:t xml:space="preserve"> 1.</w:t>
      </w:r>
      <w:r w:rsidRPr="002176A8">
        <w:rPr>
          <w:i/>
          <w:sz w:val="28"/>
          <w:szCs w:val="28"/>
          <w:u w:val="single"/>
        </w:rPr>
        <w:t>501.43 «Лимиты бюджетных обязательств</w:t>
      </w:r>
      <w:r w:rsidRPr="002176A8">
        <w:rPr>
          <w:i/>
          <w:iCs/>
          <w:sz w:val="28"/>
          <w:szCs w:val="28"/>
          <w:u w:val="single"/>
        </w:rPr>
        <w:t xml:space="preserve"> получателей бюджетных средств и администраторов выплат по источникам</w:t>
      </w:r>
      <w:r w:rsidRPr="002176A8">
        <w:rPr>
          <w:i/>
          <w:sz w:val="28"/>
          <w:szCs w:val="28"/>
          <w:u w:val="single"/>
        </w:rPr>
        <w:t>»:</w:t>
      </w:r>
    </w:p>
    <w:p w:rsidR="00B90432" w:rsidRPr="002176A8" w:rsidRDefault="00B90432" w:rsidP="00B90432">
      <w:pPr>
        <w:autoSpaceDE w:val="0"/>
        <w:autoSpaceDN w:val="0"/>
        <w:adjustRightInd w:val="0"/>
        <w:ind w:firstLine="540"/>
        <w:jc w:val="both"/>
        <w:rPr>
          <w:i/>
          <w:sz w:val="28"/>
          <w:szCs w:val="28"/>
          <w:u w:val="single"/>
        </w:rPr>
      </w:pPr>
      <w:r w:rsidRPr="002176A8">
        <w:rPr>
          <w:i/>
          <w:sz w:val="28"/>
          <w:szCs w:val="28"/>
        </w:rPr>
        <w:t>- 1.</w:t>
      </w:r>
      <w:r w:rsidRPr="002176A8">
        <w:rPr>
          <w:i/>
          <w:sz w:val="28"/>
          <w:szCs w:val="28"/>
          <w:u w:val="single"/>
        </w:rPr>
        <w:t xml:space="preserve">503.43 «Бюджетные ассигнования </w:t>
      </w:r>
      <w:bookmarkStart w:id="11" w:name="_Hlk141432604"/>
      <w:r w:rsidRPr="002176A8">
        <w:rPr>
          <w:i/>
          <w:iCs/>
          <w:sz w:val="28"/>
          <w:szCs w:val="28"/>
          <w:u w:val="single"/>
        </w:rPr>
        <w:t>получателей бюджетных средств и администраторов выплат по источникам</w:t>
      </w:r>
      <w:bookmarkEnd w:id="11"/>
      <w:r w:rsidRPr="002176A8">
        <w:rPr>
          <w:i/>
          <w:iCs/>
          <w:sz w:val="28"/>
          <w:szCs w:val="28"/>
          <w:u w:val="single"/>
        </w:rPr>
        <w:t>»</w:t>
      </w:r>
      <w:r w:rsidRPr="002176A8">
        <w:rPr>
          <w:i/>
          <w:sz w:val="28"/>
          <w:szCs w:val="28"/>
          <w:u w:val="single"/>
        </w:rPr>
        <w:t>.</w:t>
      </w:r>
    </w:p>
    <w:bookmarkEnd w:id="10"/>
    <w:p w:rsidR="00B90432" w:rsidRPr="002176A8" w:rsidRDefault="00B90432" w:rsidP="00B90432">
      <w:pPr>
        <w:autoSpaceDE w:val="0"/>
        <w:autoSpaceDN w:val="0"/>
        <w:adjustRightInd w:val="0"/>
        <w:ind w:firstLine="709"/>
        <w:jc w:val="both"/>
        <w:rPr>
          <w:sz w:val="28"/>
          <w:szCs w:val="28"/>
        </w:rPr>
      </w:pPr>
      <w:r w:rsidRPr="002176A8">
        <w:rPr>
          <w:b/>
          <w:sz w:val="28"/>
          <w:szCs w:val="28"/>
        </w:rPr>
        <w:t xml:space="preserve">2) </w:t>
      </w:r>
      <w:r w:rsidRPr="002176A8">
        <w:rPr>
          <w:b/>
          <w:sz w:val="28"/>
          <w:szCs w:val="28"/>
          <w:u w:val="single"/>
        </w:rPr>
        <w:t>В несоответствии данных, отраженных на счетах санкционирования расходов</w:t>
      </w:r>
      <w:r w:rsidRPr="002176A8">
        <w:rPr>
          <w:sz w:val="28"/>
          <w:szCs w:val="28"/>
        </w:rPr>
        <w:t xml:space="preserve"> </w:t>
      </w:r>
      <w:r w:rsidRPr="002176A8">
        <w:rPr>
          <w:b/>
          <w:bCs/>
          <w:sz w:val="28"/>
          <w:szCs w:val="28"/>
        </w:rPr>
        <w:t xml:space="preserve">бюджетным ассигнованиям, утвержденным решением Совета депутатов города Бердска от 22.12.2022 №134, МКУ «УЖКХ» по ведомственной структуре расходов бюджета города Бердска </w:t>
      </w:r>
      <w:r w:rsidRPr="002176A8">
        <w:rPr>
          <w:b/>
          <w:bCs/>
          <w:sz w:val="28"/>
          <w:szCs w:val="28"/>
          <w:u w:val="single"/>
        </w:rPr>
        <w:t>на 2023 год и плановый период 2024 и 2025 годов</w:t>
      </w:r>
      <w:r w:rsidRPr="002176A8">
        <w:rPr>
          <w:b/>
          <w:bCs/>
          <w:sz w:val="28"/>
          <w:szCs w:val="28"/>
        </w:rPr>
        <w:t xml:space="preserve"> в размере 1089303,0 тыс</w:t>
      </w:r>
      <w:proofErr w:type="gramStart"/>
      <w:r w:rsidRPr="002176A8">
        <w:rPr>
          <w:b/>
          <w:bCs/>
          <w:sz w:val="28"/>
          <w:szCs w:val="28"/>
        </w:rPr>
        <w:t>.р</w:t>
      </w:r>
      <w:proofErr w:type="gramEnd"/>
      <w:r w:rsidRPr="002176A8">
        <w:rPr>
          <w:b/>
          <w:bCs/>
          <w:sz w:val="28"/>
          <w:szCs w:val="28"/>
        </w:rPr>
        <w:t xml:space="preserve">уб. </w:t>
      </w:r>
      <w:r w:rsidRPr="002176A8">
        <w:rPr>
          <w:sz w:val="28"/>
          <w:szCs w:val="28"/>
        </w:rPr>
        <w:t xml:space="preserve">(по годам соответственно 473175,0 тыс. руб., 374659,7 тыс. руб. и 241468,3 тыс.руб.), </w:t>
      </w:r>
      <w:r w:rsidRPr="002176A8">
        <w:rPr>
          <w:b/>
          <w:bCs/>
          <w:sz w:val="28"/>
          <w:szCs w:val="28"/>
        </w:rPr>
        <w:t xml:space="preserve">и лимитам бюджетных обязательств, доведенным до МКУ «УЖКХ» уведомлением </w:t>
      </w:r>
      <w:proofErr w:type="spellStart"/>
      <w:r w:rsidRPr="002176A8">
        <w:rPr>
          <w:b/>
          <w:bCs/>
          <w:sz w:val="28"/>
          <w:szCs w:val="28"/>
        </w:rPr>
        <w:t>УФиНП</w:t>
      </w:r>
      <w:proofErr w:type="spellEnd"/>
      <w:r w:rsidRPr="002176A8">
        <w:rPr>
          <w:b/>
          <w:bCs/>
          <w:sz w:val="28"/>
          <w:szCs w:val="28"/>
        </w:rPr>
        <w:t xml:space="preserve"> администрации города Бердска от 28.12.2022 №9 в размере 1089303,0 тыс</w:t>
      </w:r>
      <w:proofErr w:type="gramStart"/>
      <w:r w:rsidRPr="002176A8">
        <w:rPr>
          <w:b/>
          <w:bCs/>
          <w:sz w:val="28"/>
          <w:szCs w:val="28"/>
        </w:rPr>
        <w:t>.р</w:t>
      </w:r>
      <w:proofErr w:type="gramEnd"/>
      <w:r w:rsidRPr="002176A8">
        <w:rPr>
          <w:b/>
          <w:bCs/>
          <w:sz w:val="28"/>
          <w:szCs w:val="28"/>
        </w:rPr>
        <w:t xml:space="preserve">уб., расхождение составило </w:t>
      </w:r>
      <w:r w:rsidRPr="002176A8">
        <w:rPr>
          <w:b/>
          <w:bCs/>
          <w:sz w:val="28"/>
          <w:szCs w:val="28"/>
          <w:u w:val="single"/>
        </w:rPr>
        <w:t>650650,4 тыс.руб.</w:t>
      </w:r>
      <w:r w:rsidRPr="002176A8">
        <w:rPr>
          <w:bCs/>
          <w:sz w:val="28"/>
          <w:szCs w:val="28"/>
        </w:rPr>
        <w:t xml:space="preserve"> Данное нарушение </w:t>
      </w:r>
      <w:r w:rsidRPr="002176A8">
        <w:rPr>
          <w:bCs/>
          <w:sz w:val="28"/>
          <w:szCs w:val="28"/>
          <w:u w:val="single"/>
        </w:rPr>
        <w:t>не привело</w:t>
      </w:r>
      <w:r w:rsidRPr="002176A8">
        <w:rPr>
          <w:bCs/>
          <w:sz w:val="28"/>
          <w:szCs w:val="28"/>
        </w:rPr>
        <w:t xml:space="preserve"> к искажению данных об активах, обязательствах и о финансовом результате</w:t>
      </w:r>
      <w:r w:rsidRPr="002176A8">
        <w:rPr>
          <w:b/>
          <w:sz w:val="28"/>
          <w:szCs w:val="28"/>
        </w:rPr>
        <w:t xml:space="preserve"> </w:t>
      </w:r>
      <w:r w:rsidRPr="002176A8">
        <w:rPr>
          <w:sz w:val="28"/>
          <w:szCs w:val="28"/>
        </w:rPr>
        <w:t>по стр. 190, 340, 550, 570 баланса (</w:t>
      </w:r>
      <w:hyperlink r:id="rId103" w:history="1">
        <w:r w:rsidRPr="002176A8">
          <w:rPr>
            <w:sz w:val="28"/>
            <w:szCs w:val="28"/>
            <w:u w:val="single"/>
          </w:rPr>
          <w:t>ф.0503130</w:t>
        </w:r>
      </w:hyperlink>
      <w:r w:rsidRPr="002176A8">
        <w:rPr>
          <w:sz w:val="28"/>
          <w:szCs w:val="28"/>
        </w:rPr>
        <w:t>) и стр. 300 отчета о финансовых результатах (</w:t>
      </w:r>
      <w:hyperlink r:id="rId104" w:history="1">
        <w:r w:rsidRPr="002176A8">
          <w:rPr>
            <w:sz w:val="28"/>
            <w:szCs w:val="28"/>
            <w:u w:val="single"/>
          </w:rPr>
          <w:t>ф.0503121</w:t>
        </w:r>
      </w:hyperlink>
      <w:r w:rsidRPr="002176A8">
        <w:rPr>
          <w:sz w:val="28"/>
          <w:szCs w:val="28"/>
        </w:rPr>
        <w:t>).</w:t>
      </w:r>
    </w:p>
    <w:p w:rsidR="00B90432" w:rsidRPr="002176A8" w:rsidRDefault="00B90432" w:rsidP="00B90432">
      <w:pPr>
        <w:autoSpaceDE w:val="0"/>
        <w:autoSpaceDN w:val="0"/>
        <w:adjustRightInd w:val="0"/>
        <w:ind w:firstLine="709"/>
        <w:jc w:val="both"/>
        <w:rPr>
          <w:b/>
          <w:bCs/>
          <w:sz w:val="28"/>
          <w:szCs w:val="28"/>
        </w:rPr>
      </w:pPr>
      <w:r w:rsidRPr="002176A8">
        <w:rPr>
          <w:b/>
          <w:bCs/>
          <w:i/>
          <w:sz w:val="28"/>
          <w:szCs w:val="28"/>
          <w:u w:val="single"/>
        </w:rPr>
        <w:t>Расхождение данных бюджетного учета с утвержденными решением о бюджете №134 составило 650650,4 тыс</w:t>
      </w:r>
      <w:proofErr w:type="gramStart"/>
      <w:r w:rsidRPr="002176A8">
        <w:rPr>
          <w:b/>
          <w:bCs/>
          <w:i/>
          <w:sz w:val="28"/>
          <w:szCs w:val="28"/>
          <w:u w:val="single"/>
        </w:rPr>
        <w:t>.р</w:t>
      </w:r>
      <w:proofErr w:type="gramEnd"/>
      <w:r w:rsidRPr="002176A8">
        <w:rPr>
          <w:b/>
          <w:bCs/>
          <w:i/>
          <w:sz w:val="28"/>
          <w:szCs w:val="28"/>
          <w:u w:val="single"/>
        </w:rPr>
        <w:t>уб.</w:t>
      </w:r>
    </w:p>
    <w:p w:rsidR="00B90432" w:rsidRPr="002176A8" w:rsidRDefault="00B90432" w:rsidP="00B90432">
      <w:pPr>
        <w:ind w:firstLine="709"/>
        <w:jc w:val="both"/>
        <w:rPr>
          <w:sz w:val="28"/>
          <w:szCs w:val="28"/>
        </w:rPr>
      </w:pPr>
      <w:r w:rsidRPr="002176A8">
        <w:rPr>
          <w:b/>
          <w:sz w:val="28"/>
          <w:szCs w:val="28"/>
        </w:rPr>
        <w:t>3)</w:t>
      </w:r>
      <w:r w:rsidRPr="002176A8">
        <w:rPr>
          <w:bCs/>
          <w:sz w:val="28"/>
          <w:szCs w:val="28"/>
        </w:rPr>
        <w:t xml:space="preserve"> </w:t>
      </w:r>
      <w:r w:rsidRPr="002176A8">
        <w:rPr>
          <w:b/>
          <w:sz w:val="28"/>
          <w:szCs w:val="28"/>
          <w:u w:val="single"/>
        </w:rPr>
        <w:t>В неверном отражении</w:t>
      </w:r>
      <w:r w:rsidRPr="002176A8">
        <w:rPr>
          <w:b/>
          <w:sz w:val="28"/>
          <w:szCs w:val="28"/>
        </w:rPr>
        <w:t xml:space="preserve"> </w:t>
      </w:r>
      <w:r w:rsidRPr="002176A8">
        <w:rPr>
          <w:sz w:val="28"/>
          <w:szCs w:val="28"/>
        </w:rPr>
        <w:t>на счете 1 502 17 000 «</w:t>
      </w:r>
      <w:r w:rsidRPr="002176A8">
        <w:rPr>
          <w:i/>
          <w:iCs/>
          <w:sz w:val="28"/>
          <w:szCs w:val="28"/>
        </w:rPr>
        <w:t>Обязательства, принимаемые с применением конкурентных способов</w:t>
      </w:r>
      <w:r w:rsidRPr="002176A8">
        <w:rPr>
          <w:sz w:val="28"/>
          <w:szCs w:val="28"/>
        </w:rPr>
        <w:t>» обязательств по контрактам:</w:t>
      </w:r>
    </w:p>
    <w:p w:rsidR="00B90432" w:rsidRPr="002176A8" w:rsidRDefault="00B90432" w:rsidP="00B90432">
      <w:pPr>
        <w:numPr>
          <w:ilvl w:val="1"/>
          <w:numId w:val="19"/>
        </w:numPr>
        <w:autoSpaceDE w:val="0"/>
        <w:autoSpaceDN w:val="0"/>
        <w:adjustRightInd w:val="0"/>
        <w:ind w:left="0" w:firstLine="709"/>
        <w:jc w:val="both"/>
        <w:rPr>
          <w:sz w:val="28"/>
          <w:szCs w:val="28"/>
        </w:rPr>
      </w:pPr>
      <w:r w:rsidRPr="002176A8">
        <w:rPr>
          <w:sz w:val="28"/>
          <w:szCs w:val="28"/>
        </w:rPr>
        <w:t>Контракту №094 от 24.08.2022, заключенному с ООО «Строительная Компания АНИС» по текущему ремонту (далее - Работы) ул. Нахимова в городе Бердске на сумму 2843750,00 (два миллиона восемьсот сорок три тысячи семьсот пятьдесят) рублей 00 копеек.</w:t>
      </w:r>
    </w:p>
    <w:p w:rsidR="00B90432" w:rsidRPr="002176A8" w:rsidRDefault="00B90432" w:rsidP="00B90432">
      <w:pPr>
        <w:autoSpaceDE w:val="0"/>
        <w:autoSpaceDN w:val="0"/>
        <w:adjustRightInd w:val="0"/>
        <w:ind w:firstLine="709"/>
        <w:jc w:val="both"/>
        <w:rPr>
          <w:sz w:val="28"/>
          <w:szCs w:val="28"/>
        </w:rPr>
      </w:pPr>
      <w:proofErr w:type="gramStart"/>
      <w:r w:rsidRPr="002176A8">
        <w:rPr>
          <w:sz w:val="28"/>
          <w:szCs w:val="28"/>
        </w:rPr>
        <w:t xml:space="preserve">В нарушение п.141.1 Инструкции №162н, в бюджетном учете отражена сумма принятых на учет обязательства текущего года «ДТ 501.13 КТ 502.17» в сумме 2843750,00 рублей, тогда как сумма НМЦК согласно извещению об осуществлении закупок в единой договора (лота), объявленной в конкурсной документации составляла </w:t>
      </w:r>
      <w:r w:rsidRPr="002176A8">
        <w:rPr>
          <w:snapToGrid w:val="0"/>
          <w:sz w:val="28"/>
          <w:szCs w:val="28"/>
          <w:lang w:eastAsia="zh-CN" w:bidi="hi-IN"/>
        </w:rPr>
        <w:t>4550000,00 рублей, что привело к формированию операции по Закрытию счетов санкционирования завершаемого финансового года 00000001 от 31.12.2022</w:t>
      </w:r>
      <w:proofErr w:type="gramEnd"/>
      <w:r w:rsidRPr="002176A8">
        <w:rPr>
          <w:snapToGrid w:val="0"/>
          <w:sz w:val="28"/>
          <w:szCs w:val="28"/>
          <w:lang w:eastAsia="zh-CN" w:bidi="hi-IN"/>
        </w:rPr>
        <w:t xml:space="preserve"> в сумме «-1706250,00 рублей», </w:t>
      </w:r>
    </w:p>
    <w:p w:rsidR="00B90432" w:rsidRPr="002176A8" w:rsidRDefault="00B90432" w:rsidP="00B90432">
      <w:pPr>
        <w:numPr>
          <w:ilvl w:val="1"/>
          <w:numId w:val="19"/>
        </w:numPr>
        <w:autoSpaceDE w:val="0"/>
        <w:autoSpaceDN w:val="0"/>
        <w:adjustRightInd w:val="0"/>
        <w:ind w:left="0" w:firstLine="709"/>
        <w:jc w:val="both"/>
        <w:rPr>
          <w:sz w:val="28"/>
          <w:szCs w:val="28"/>
        </w:rPr>
      </w:pPr>
      <w:proofErr w:type="gramStart"/>
      <w:r w:rsidRPr="002176A8">
        <w:rPr>
          <w:sz w:val="28"/>
          <w:szCs w:val="28"/>
        </w:rPr>
        <w:t>МК 0851200000621002867 от 18.06.2021, заключенному с ООО «</w:t>
      </w:r>
      <w:proofErr w:type="spellStart"/>
      <w:r w:rsidRPr="002176A8">
        <w:rPr>
          <w:sz w:val="28"/>
          <w:szCs w:val="28"/>
        </w:rPr>
        <w:t>СтройСити</w:t>
      </w:r>
      <w:proofErr w:type="spellEnd"/>
      <w:r w:rsidRPr="002176A8">
        <w:rPr>
          <w:sz w:val="28"/>
          <w:szCs w:val="28"/>
        </w:rPr>
        <w:t xml:space="preserve">» на выполнение работ по капитальному ремонту (далее – Работы) улично-дорожной сети г. Бердска Новосибирской области: ул. </w:t>
      </w:r>
      <w:proofErr w:type="spellStart"/>
      <w:r w:rsidRPr="002176A8">
        <w:rPr>
          <w:sz w:val="28"/>
          <w:szCs w:val="28"/>
        </w:rPr>
        <w:t>Черемушная</w:t>
      </w:r>
      <w:proofErr w:type="spellEnd"/>
      <w:r w:rsidRPr="002176A8">
        <w:rPr>
          <w:sz w:val="28"/>
          <w:szCs w:val="28"/>
        </w:rPr>
        <w:t xml:space="preserve"> от ул. Боровая до ул. Алмазная, ул. Боровая от ул. Лунная до здания №97 по ул. Боровая </w:t>
      </w:r>
      <w:r w:rsidRPr="002176A8">
        <w:rPr>
          <w:sz w:val="28"/>
          <w:szCs w:val="28"/>
        </w:rPr>
        <w:lastRenderedPageBreak/>
        <w:t xml:space="preserve">и до ул. </w:t>
      </w:r>
      <w:proofErr w:type="spellStart"/>
      <w:r w:rsidRPr="002176A8">
        <w:rPr>
          <w:sz w:val="28"/>
          <w:szCs w:val="28"/>
        </w:rPr>
        <w:t>Черемушная</w:t>
      </w:r>
      <w:proofErr w:type="spellEnd"/>
      <w:r w:rsidRPr="002176A8">
        <w:rPr>
          <w:sz w:val="28"/>
          <w:szCs w:val="28"/>
        </w:rPr>
        <w:t>, на сумму 242 788 802,96 (Двести сорок два миллиона семьсот восемьдесят восемь тысяч восемьсот два</w:t>
      </w:r>
      <w:proofErr w:type="gramEnd"/>
      <w:r w:rsidRPr="002176A8">
        <w:rPr>
          <w:sz w:val="28"/>
          <w:szCs w:val="28"/>
        </w:rPr>
        <w:t>) рубля 96 копеек, в том числе на 2022 год в сумме 93720368,57 рублей.</w:t>
      </w:r>
    </w:p>
    <w:p w:rsidR="00B90432" w:rsidRPr="002176A8" w:rsidRDefault="00B90432" w:rsidP="00B90432">
      <w:pPr>
        <w:ind w:firstLine="709"/>
        <w:jc w:val="both"/>
        <w:rPr>
          <w:bCs/>
          <w:sz w:val="28"/>
          <w:szCs w:val="28"/>
        </w:rPr>
      </w:pPr>
      <w:proofErr w:type="gramStart"/>
      <w:r w:rsidRPr="002176A8">
        <w:rPr>
          <w:bCs/>
          <w:sz w:val="28"/>
          <w:szCs w:val="28"/>
        </w:rPr>
        <w:t xml:space="preserve">НМЦК согласно извещению об осуществлении закупок в единой договора (лота), объявленной в конкурсной документации, размещенного на официальном сайте единой информационной системы в сфере закупок </w:t>
      </w:r>
      <w:hyperlink r:id="rId105" w:history="1">
        <w:r w:rsidRPr="002176A8">
          <w:rPr>
            <w:bCs/>
            <w:sz w:val="28"/>
            <w:szCs w:val="28"/>
            <w:u w:val="single"/>
          </w:rPr>
          <w:t>http://zakupki.gov.ru/</w:t>
        </w:r>
      </w:hyperlink>
      <w:r w:rsidRPr="002176A8">
        <w:rPr>
          <w:bCs/>
          <w:sz w:val="28"/>
          <w:szCs w:val="28"/>
        </w:rPr>
        <w:t xml:space="preserve"> составила 244008847,20 рублей. </w:t>
      </w:r>
      <w:proofErr w:type="gramEnd"/>
    </w:p>
    <w:p w:rsidR="00B90432" w:rsidRPr="002176A8" w:rsidRDefault="00B90432" w:rsidP="00B90432">
      <w:pPr>
        <w:ind w:firstLine="708"/>
        <w:jc w:val="both"/>
        <w:rPr>
          <w:bCs/>
          <w:sz w:val="28"/>
          <w:szCs w:val="28"/>
        </w:rPr>
      </w:pPr>
      <w:r w:rsidRPr="002176A8">
        <w:rPr>
          <w:bCs/>
          <w:sz w:val="28"/>
          <w:szCs w:val="28"/>
        </w:rPr>
        <w:t>В бюджетном учете МКУ «УЖКХ» отражена сумма принятых на учет обязательств текущего года «ДТ 502.17 КТ 502.11» в сумме 118424922,00 рублей (в</w:t>
      </w:r>
      <w:r w:rsidRPr="002176A8">
        <w:rPr>
          <w:b/>
          <w:sz w:val="28"/>
          <w:szCs w:val="28"/>
        </w:rPr>
        <w:t xml:space="preserve"> </w:t>
      </w:r>
      <w:r w:rsidRPr="002176A8">
        <w:rPr>
          <w:bCs/>
          <w:sz w:val="28"/>
          <w:szCs w:val="28"/>
        </w:rPr>
        <w:t xml:space="preserve">соответствии с приложением №1 к Соглашению №1 от 20.12.2022 к МК 0851200000621002867) и </w:t>
      </w:r>
      <w:r w:rsidRPr="002176A8">
        <w:rPr>
          <w:bCs/>
          <w:snapToGrid w:val="0"/>
          <w:sz w:val="28"/>
          <w:szCs w:val="28"/>
          <w:lang w:eastAsia="zh-CN" w:bidi="hi-IN"/>
        </w:rPr>
        <w:t>операция по Закрытию счетов санкционирования завершаемого финансового года 00000001 от 31.12.2022 в сумме</w:t>
      </w:r>
      <w:r w:rsidRPr="002176A8">
        <w:rPr>
          <w:bCs/>
          <w:sz w:val="28"/>
          <w:szCs w:val="28"/>
        </w:rPr>
        <w:t xml:space="preserve"> «- 118424922,00 рублей».</w:t>
      </w:r>
    </w:p>
    <w:p w:rsidR="00B90432" w:rsidRPr="002176A8" w:rsidRDefault="00B90432" w:rsidP="00B90432">
      <w:pPr>
        <w:autoSpaceDE w:val="0"/>
        <w:autoSpaceDN w:val="0"/>
        <w:adjustRightInd w:val="0"/>
        <w:ind w:firstLine="708"/>
        <w:jc w:val="both"/>
        <w:rPr>
          <w:sz w:val="28"/>
          <w:szCs w:val="28"/>
          <w:highlight w:val="yellow"/>
          <w:u w:val="single"/>
        </w:rPr>
      </w:pPr>
      <w:r w:rsidRPr="002176A8">
        <w:rPr>
          <w:sz w:val="28"/>
          <w:szCs w:val="28"/>
        </w:rPr>
        <w:t xml:space="preserve">Протоколом № 2 от </w:t>
      </w:r>
      <w:r w:rsidRPr="002176A8">
        <w:rPr>
          <w:sz w:val="28"/>
          <w:szCs w:val="28"/>
          <w:shd w:val="clear" w:color="auto" w:fill="FFFFFF"/>
        </w:rPr>
        <w:t>07.06.2021 года</w:t>
      </w:r>
      <w:r w:rsidRPr="002176A8">
        <w:rPr>
          <w:sz w:val="28"/>
          <w:szCs w:val="28"/>
        </w:rPr>
        <w:t xml:space="preserve"> подведения итогов аукциона в электронной форме 0851200000621002867, электронный аукцион признан несостоявшимся в соответствии с ч.13 ст. 69 Федерального закона от 05.04.2013 года № 44-ФЗ. </w:t>
      </w:r>
      <w:proofErr w:type="gramStart"/>
      <w:r w:rsidRPr="002176A8">
        <w:rPr>
          <w:sz w:val="28"/>
          <w:szCs w:val="28"/>
        </w:rPr>
        <w:t>В связи с тем, что</w:t>
      </w:r>
      <w:r w:rsidRPr="002176A8">
        <w:rPr>
          <w:b/>
          <w:bCs/>
          <w:sz w:val="28"/>
          <w:szCs w:val="28"/>
        </w:rPr>
        <w:t xml:space="preserve"> </w:t>
      </w:r>
      <w:hyperlink r:id="rId106" w:history="1">
        <w:r w:rsidRPr="002176A8">
          <w:rPr>
            <w:sz w:val="28"/>
            <w:szCs w:val="28"/>
          </w:rPr>
          <w:t>приказ</w:t>
        </w:r>
      </w:hyperlink>
      <w:r w:rsidRPr="002176A8">
        <w:rPr>
          <w:sz w:val="28"/>
          <w:szCs w:val="28"/>
        </w:rPr>
        <w:t>ом Минфина России от 16.12.2020 №311н «О внесении изменений в Инструкцию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утвержденную приказом Министерства финансов Российской Федерации от 28 декабря 2010 г. №191н»</w:t>
      </w:r>
      <w:r w:rsidRPr="002176A8">
        <w:rPr>
          <w:b/>
          <w:bCs/>
          <w:sz w:val="28"/>
          <w:szCs w:val="28"/>
        </w:rPr>
        <w:t xml:space="preserve"> </w:t>
      </w:r>
      <w:r w:rsidRPr="002176A8">
        <w:rPr>
          <w:i/>
          <w:sz w:val="28"/>
          <w:szCs w:val="28"/>
          <w:u w:val="single"/>
        </w:rPr>
        <w:t>исключено требование отражать закупки у единственного поставщика в составе принимаемых и принятых обязательств по</w:t>
      </w:r>
      <w:proofErr w:type="gramEnd"/>
      <w:r w:rsidRPr="002176A8">
        <w:rPr>
          <w:i/>
          <w:sz w:val="28"/>
          <w:szCs w:val="28"/>
          <w:u w:val="single"/>
        </w:rPr>
        <w:t xml:space="preserve"> конкурентным закупкам</w:t>
      </w:r>
      <w:r w:rsidRPr="002176A8">
        <w:rPr>
          <w:i/>
          <w:sz w:val="28"/>
          <w:szCs w:val="28"/>
        </w:rPr>
        <w:t xml:space="preserve">, </w:t>
      </w:r>
      <w:r w:rsidRPr="002176A8">
        <w:rPr>
          <w:iCs/>
          <w:sz w:val="28"/>
          <w:szCs w:val="28"/>
        </w:rPr>
        <w:t xml:space="preserve">данные по МК </w:t>
      </w:r>
      <w:r w:rsidRPr="002176A8">
        <w:rPr>
          <w:sz w:val="28"/>
          <w:szCs w:val="28"/>
        </w:rPr>
        <w:t>0851200000621002867 от 18.06.2021</w:t>
      </w:r>
      <w:r w:rsidRPr="002176A8">
        <w:rPr>
          <w:iCs/>
          <w:sz w:val="28"/>
          <w:szCs w:val="28"/>
        </w:rPr>
        <w:t xml:space="preserve"> </w:t>
      </w:r>
      <w:r w:rsidRPr="002176A8">
        <w:rPr>
          <w:sz w:val="28"/>
          <w:szCs w:val="28"/>
          <w:u w:val="single"/>
        </w:rPr>
        <w:t xml:space="preserve">не должны включаться в р.4 ф.0503175. </w:t>
      </w:r>
    </w:p>
    <w:p w:rsidR="00B90432" w:rsidRPr="002176A8" w:rsidRDefault="00B90432" w:rsidP="00B90432">
      <w:pPr>
        <w:autoSpaceDE w:val="0"/>
        <w:autoSpaceDN w:val="0"/>
        <w:adjustRightInd w:val="0"/>
        <w:jc w:val="both"/>
        <w:rPr>
          <w:sz w:val="28"/>
          <w:szCs w:val="28"/>
        </w:rPr>
      </w:pPr>
      <w:r w:rsidRPr="002176A8">
        <w:rPr>
          <w:sz w:val="28"/>
          <w:szCs w:val="28"/>
        </w:rPr>
        <w:tab/>
        <w:t>3.3.</w:t>
      </w:r>
      <w:r w:rsidRPr="002176A8">
        <w:rPr>
          <w:rFonts w:ascii="Arial" w:hAnsi="Arial" w:cs="Arial"/>
          <w:sz w:val="28"/>
          <w:szCs w:val="28"/>
        </w:rPr>
        <w:t xml:space="preserve"> </w:t>
      </w:r>
      <w:r w:rsidRPr="002176A8">
        <w:rPr>
          <w:sz w:val="28"/>
          <w:szCs w:val="28"/>
        </w:rPr>
        <w:t>МК 0851200000621006427 от 17.11.2021, заключенному с ООО «</w:t>
      </w:r>
      <w:proofErr w:type="spellStart"/>
      <w:r w:rsidRPr="002176A8">
        <w:rPr>
          <w:sz w:val="28"/>
          <w:szCs w:val="28"/>
        </w:rPr>
        <w:t>МегаСтрой</w:t>
      </w:r>
      <w:proofErr w:type="spellEnd"/>
      <w:r w:rsidRPr="002176A8">
        <w:rPr>
          <w:sz w:val="28"/>
          <w:szCs w:val="28"/>
        </w:rPr>
        <w:t>» на выполнение работ по ремонту проезжих частей ул. Пушкина, ул. Кирова в г. Бердске на сумму 22 445 220,02 (Двадцать два миллиона четыреста сорок пять тысяч двести двадцать) рублей 02 копейки.</w:t>
      </w:r>
    </w:p>
    <w:p w:rsidR="00B90432" w:rsidRPr="002176A8" w:rsidRDefault="00B90432" w:rsidP="00B90432">
      <w:pPr>
        <w:ind w:firstLine="708"/>
        <w:jc w:val="both"/>
        <w:rPr>
          <w:bCs/>
          <w:sz w:val="28"/>
          <w:szCs w:val="28"/>
        </w:rPr>
      </w:pPr>
      <w:proofErr w:type="gramStart"/>
      <w:r w:rsidRPr="002176A8">
        <w:rPr>
          <w:bCs/>
          <w:sz w:val="28"/>
          <w:szCs w:val="28"/>
        </w:rPr>
        <w:t>НМЦК согласно извещению об осуществлении закупок в единой договора (лота), объявленной в конкурсной документации, размещенного на официальном сайте единой информационной системы в сфере закупок</w:t>
      </w:r>
      <w:r w:rsidRPr="002176A8">
        <w:rPr>
          <w:bCs/>
          <w:color w:val="C0504D" w:themeColor="accent2"/>
          <w:sz w:val="28"/>
          <w:szCs w:val="28"/>
        </w:rPr>
        <w:t xml:space="preserve"> </w:t>
      </w:r>
      <w:hyperlink r:id="rId107" w:history="1">
        <w:r w:rsidRPr="002176A8">
          <w:rPr>
            <w:bCs/>
            <w:sz w:val="28"/>
            <w:szCs w:val="28"/>
            <w:u w:val="single"/>
          </w:rPr>
          <w:t>http://zakupki.gov.ru/</w:t>
        </w:r>
      </w:hyperlink>
      <w:r w:rsidRPr="002176A8">
        <w:rPr>
          <w:bCs/>
          <w:sz w:val="28"/>
          <w:szCs w:val="28"/>
        </w:rPr>
        <w:t xml:space="preserve"> составила 29689444,37 (Двадцать девять миллионов шестьсот восемьдесят девять тысяч четыреста сорок четыре) рубля 37 копеек.</w:t>
      </w:r>
      <w:proofErr w:type="gramEnd"/>
      <w:r w:rsidRPr="002176A8">
        <w:rPr>
          <w:bCs/>
          <w:sz w:val="28"/>
          <w:szCs w:val="28"/>
        </w:rPr>
        <w:t xml:space="preserve"> </w:t>
      </w:r>
      <w:r w:rsidRPr="002176A8">
        <w:rPr>
          <w:bCs/>
          <w:snapToGrid w:val="0"/>
          <w:sz w:val="28"/>
          <w:szCs w:val="28"/>
          <w:lang w:eastAsia="zh-CN" w:bidi="hi-IN"/>
        </w:rPr>
        <w:t xml:space="preserve">Экономия составила 6110868,11 рублей (шесть миллионов сто десять тысяч восемьсот шестьдесят восемь) рублей </w:t>
      </w:r>
      <w:r w:rsidRPr="002176A8">
        <w:rPr>
          <w:bCs/>
          <w:sz w:val="28"/>
          <w:szCs w:val="28"/>
        </w:rPr>
        <w:t>11 копеек.</w:t>
      </w:r>
    </w:p>
    <w:p w:rsidR="00B90432" w:rsidRPr="002176A8" w:rsidRDefault="00B90432" w:rsidP="00B90432">
      <w:pPr>
        <w:ind w:firstLine="708"/>
        <w:jc w:val="both"/>
        <w:rPr>
          <w:bCs/>
          <w:i/>
          <w:iCs/>
          <w:snapToGrid w:val="0"/>
          <w:sz w:val="28"/>
          <w:szCs w:val="28"/>
          <w:lang w:eastAsia="zh-CN" w:bidi="hi-IN"/>
        </w:rPr>
      </w:pPr>
      <w:proofErr w:type="gramStart"/>
      <w:r w:rsidRPr="002176A8">
        <w:rPr>
          <w:bCs/>
          <w:sz w:val="28"/>
          <w:szCs w:val="28"/>
        </w:rPr>
        <w:t>В бюджетном учете МКУ «УЖКХ» отражена сумма принятых на учет обязательства по контракту текущего года</w:t>
      </w:r>
      <w:r w:rsidRPr="002176A8">
        <w:rPr>
          <w:b/>
          <w:sz w:val="28"/>
          <w:szCs w:val="28"/>
        </w:rPr>
        <w:t xml:space="preserve"> </w:t>
      </w:r>
      <w:r w:rsidRPr="002176A8">
        <w:rPr>
          <w:bCs/>
          <w:sz w:val="28"/>
          <w:szCs w:val="28"/>
        </w:rPr>
        <w:t>по КБК</w:t>
      </w:r>
      <w:r w:rsidRPr="002176A8">
        <w:rPr>
          <w:b/>
          <w:sz w:val="28"/>
          <w:szCs w:val="28"/>
        </w:rPr>
        <w:t xml:space="preserve"> </w:t>
      </w:r>
      <w:r w:rsidRPr="002176A8">
        <w:rPr>
          <w:bCs/>
          <w:sz w:val="28"/>
          <w:szCs w:val="28"/>
        </w:rPr>
        <w:t>04090700070760244225 (ДТ 502.17 КТ 502.11) в сумме 23578576,26 рублей (в</w:t>
      </w:r>
      <w:r w:rsidRPr="002176A8">
        <w:rPr>
          <w:b/>
          <w:sz w:val="28"/>
          <w:szCs w:val="28"/>
        </w:rPr>
        <w:t xml:space="preserve"> </w:t>
      </w:r>
      <w:r w:rsidRPr="002176A8">
        <w:rPr>
          <w:bCs/>
          <w:sz w:val="28"/>
          <w:szCs w:val="28"/>
        </w:rPr>
        <w:t xml:space="preserve">соответствии с приложением №1 к Соглашению №1 от 18.07.2022 к МК 0851200000621006427) и </w:t>
      </w:r>
      <w:r w:rsidRPr="002176A8">
        <w:rPr>
          <w:bCs/>
          <w:snapToGrid w:val="0"/>
          <w:sz w:val="28"/>
          <w:szCs w:val="28"/>
          <w:lang w:eastAsia="zh-CN" w:bidi="hi-IN"/>
        </w:rPr>
        <w:t>операция по Закрытию счетов санкционирования завершаемого финансового года 00000001 от 31.12.2022 в сумме</w:t>
      </w:r>
      <w:r w:rsidRPr="002176A8">
        <w:rPr>
          <w:bCs/>
          <w:sz w:val="28"/>
          <w:szCs w:val="28"/>
        </w:rPr>
        <w:t xml:space="preserve"> «-23578576,26 рублей».</w:t>
      </w:r>
      <w:proofErr w:type="gramEnd"/>
      <w:r w:rsidRPr="002176A8">
        <w:rPr>
          <w:bCs/>
          <w:sz w:val="28"/>
          <w:szCs w:val="28"/>
        </w:rPr>
        <w:t xml:space="preserve"> Размер принимаемых обязательств в сумме 29689444,37 рублей </w:t>
      </w:r>
      <w:r w:rsidRPr="002176A8">
        <w:rPr>
          <w:bCs/>
          <w:snapToGrid w:val="0"/>
          <w:sz w:val="28"/>
          <w:szCs w:val="28"/>
          <w:lang w:eastAsia="zh-CN" w:bidi="hi-IN"/>
        </w:rPr>
        <w:t xml:space="preserve">(ДТ 501.13 КТ 502.17) </w:t>
      </w:r>
      <w:r w:rsidRPr="002176A8">
        <w:rPr>
          <w:bCs/>
          <w:sz w:val="28"/>
          <w:szCs w:val="28"/>
        </w:rPr>
        <w:t xml:space="preserve">и экономии в сумме </w:t>
      </w:r>
      <w:r w:rsidRPr="002176A8">
        <w:rPr>
          <w:bCs/>
          <w:snapToGrid w:val="0"/>
          <w:sz w:val="28"/>
          <w:szCs w:val="28"/>
          <w:lang w:eastAsia="zh-CN" w:bidi="hi-IN"/>
        </w:rPr>
        <w:t xml:space="preserve">6110868,11 </w:t>
      </w:r>
      <w:r w:rsidRPr="002176A8">
        <w:rPr>
          <w:bCs/>
          <w:snapToGrid w:val="0"/>
          <w:sz w:val="28"/>
          <w:szCs w:val="28"/>
          <w:lang w:eastAsia="zh-CN" w:bidi="hi-IN"/>
        </w:rPr>
        <w:lastRenderedPageBreak/>
        <w:t xml:space="preserve">рублей (ДТ 502.17 КТ501.13) в бюджетном учете МКУ «УЖКХ» </w:t>
      </w:r>
      <w:r w:rsidRPr="002176A8">
        <w:rPr>
          <w:bCs/>
          <w:snapToGrid w:val="0"/>
          <w:sz w:val="28"/>
          <w:szCs w:val="28"/>
          <w:u w:val="single"/>
          <w:lang w:eastAsia="zh-CN" w:bidi="hi-IN"/>
        </w:rPr>
        <w:t>не отражены</w:t>
      </w:r>
      <w:r w:rsidRPr="002176A8">
        <w:rPr>
          <w:bCs/>
          <w:snapToGrid w:val="0"/>
          <w:sz w:val="28"/>
          <w:szCs w:val="28"/>
          <w:lang w:eastAsia="zh-CN" w:bidi="hi-IN"/>
        </w:rPr>
        <w:t xml:space="preserve"> в нарушение </w:t>
      </w:r>
      <w:r w:rsidRPr="002176A8">
        <w:rPr>
          <w:bCs/>
          <w:sz w:val="28"/>
          <w:szCs w:val="28"/>
        </w:rPr>
        <w:t xml:space="preserve">п.141.1 </w:t>
      </w:r>
      <w:r w:rsidRPr="002176A8">
        <w:rPr>
          <w:bCs/>
          <w:snapToGrid w:val="0"/>
          <w:sz w:val="28"/>
          <w:szCs w:val="28"/>
          <w:lang w:eastAsia="zh-CN" w:bidi="hi-IN"/>
        </w:rPr>
        <w:t>Инструкции 162н.</w:t>
      </w:r>
    </w:p>
    <w:p w:rsidR="00B90432" w:rsidRPr="002176A8" w:rsidRDefault="00B90432" w:rsidP="00B90432">
      <w:pPr>
        <w:ind w:firstLine="709"/>
        <w:jc w:val="both"/>
        <w:rPr>
          <w:sz w:val="28"/>
          <w:szCs w:val="28"/>
        </w:rPr>
      </w:pPr>
      <w:r w:rsidRPr="002176A8">
        <w:rPr>
          <w:b/>
          <w:sz w:val="28"/>
          <w:szCs w:val="28"/>
        </w:rPr>
        <w:t xml:space="preserve">4) </w:t>
      </w:r>
      <w:r w:rsidRPr="002176A8">
        <w:rPr>
          <w:b/>
          <w:bCs/>
          <w:sz w:val="28"/>
          <w:szCs w:val="28"/>
        </w:rPr>
        <w:t xml:space="preserve">В не применении положений Федерального </w:t>
      </w:r>
      <w:hyperlink r:id="rId108" w:history="1">
        <w:proofErr w:type="gramStart"/>
        <w:r w:rsidRPr="002176A8">
          <w:rPr>
            <w:b/>
            <w:bCs/>
            <w:sz w:val="28"/>
            <w:szCs w:val="28"/>
          </w:rPr>
          <w:t>стандарт</w:t>
        </w:r>
        <w:proofErr w:type="gramEnd"/>
      </w:hyperlink>
      <w:r w:rsidRPr="002176A8">
        <w:rPr>
          <w:b/>
          <w:bCs/>
          <w:sz w:val="28"/>
          <w:szCs w:val="28"/>
        </w:rPr>
        <w:t>а бухгалтерского учета «Непроизведенные активы»</w:t>
      </w:r>
      <w:r w:rsidRPr="002176A8">
        <w:rPr>
          <w:sz w:val="28"/>
          <w:szCs w:val="28"/>
        </w:rPr>
        <w:t xml:space="preserve">: в нарушение </w:t>
      </w:r>
      <w:hyperlink r:id="rId109" w:history="1">
        <w:r w:rsidRPr="002176A8">
          <w:rPr>
            <w:sz w:val="28"/>
            <w:szCs w:val="28"/>
          </w:rPr>
          <w:t xml:space="preserve">пунктов </w:t>
        </w:r>
      </w:hyperlink>
      <w:hyperlink r:id="rId110" w:history="1">
        <w:r w:rsidRPr="002176A8">
          <w:rPr>
            <w:sz w:val="28"/>
            <w:szCs w:val="28"/>
          </w:rPr>
          <w:t>36</w:t>
        </w:r>
      </w:hyperlink>
      <w:r w:rsidRPr="002176A8">
        <w:rPr>
          <w:sz w:val="28"/>
          <w:szCs w:val="28"/>
        </w:rPr>
        <w:t xml:space="preserve">, </w:t>
      </w:r>
      <w:hyperlink r:id="rId111" w:history="1">
        <w:r w:rsidRPr="002176A8">
          <w:rPr>
            <w:sz w:val="28"/>
            <w:szCs w:val="28"/>
          </w:rPr>
          <w:t>38</w:t>
        </w:r>
      </w:hyperlink>
      <w:r w:rsidRPr="002176A8">
        <w:rPr>
          <w:sz w:val="28"/>
          <w:szCs w:val="28"/>
        </w:rPr>
        <w:t xml:space="preserve"> СГС «Непроизведенные активы», утвержденного приказом Министерства финансов Российской Федерации от 28.02.2018 №34н и </w:t>
      </w:r>
      <w:hyperlink r:id="rId112" w:history="1">
        <w:r w:rsidRPr="002176A8">
          <w:rPr>
            <w:sz w:val="28"/>
            <w:szCs w:val="28"/>
          </w:rPr>
          <w:t>пункта 71</w:t>
        </w:r>
      </w:hyperlink>
      <w:r w:rsidRPr="002176A8">
        <w:rPr>
          <w:sz w:val="28"/>
          <w:szCs w:val="28"/>
        </w:rPr>
        <w:t xml:space="preserve"> Инструкции №157н, МКУ «УЖКХ» не проведена ежегодная переоценка стоимости объектов непроизведенных активов до справедливой стоимости, в качестве которой используется кадастровая стоимость,</w:t>
      </w:r>
      <w:r w:rsidRPr="002176A8">
        <w:rPr>
          <w:b/>
          <w:bCs/>
          <w:sz w:val="28"/>
          <w:szCs w:val="28"/>
        </w:rPr>
        <w:t xml:space="preserve"> </w:t>
      </w:r>
      <w:r w:rsidRPr="002176A8">
        <w:rPr>
          <w:sz w:val="28"/>
          <w:szCs w:val="28"/>
        </w:rPr>
        <w:t>установленная</w:t>
      </w:r>
      <w:r w:rsidRPr="002176A8">
        <w:rPr>
          <w:b/>
          <w:bCs/>
          <w:sz w:val="28"/>
          <w:szCs w:val="28"/>
        </w:rPr>
        <w:t xml:space="preserve"> </w:t>
      </w:r>
      <w:r w:rsidRPr="002176A8">
        <w:rPr>
          <w:bCs/>
          <w:sz w:val="28"/>
          <w:szCs w:val="28"/>
        </w:rPr>
        <w:t>в соответствии с Приказом департамента имущества и земельных отношений Новосибирской области от 28.10.2021 №4003 (ред. от 26.12.2022) «Об утверждении результатов определения кадастровой стоимости земельных участков из категории земель населенных пунктов, расположенных на территории Новосибирской области, и среднего уровня кадастровой стоимости земель населенных пунктов по муниципальным районам (городским округам) Новосибирской области»</w:t>
      </w:r>
      <w:r w:rsidRPr="002176A8">
        <w:rPr>
          <w:sz w:val="28"/>
          <w:szCs w:val="28"/>
        </w:rPr>
        <w:t xml:space="preserve">. </w:t>
      </w:r>
    </w:p>
    <w:p w:rsidR="00B90432" w:rsidRPr="002176A8" w:rsidRDefault="00B90432" w:rsidP="00B90432">
      <w:pPr>
        <w:ind w:firstLine="709"/>
        <w:jc w:val="both"/>
        <w:rPr>
          <w:sz w:val="28"/>
          <w:szCs w:val="28"/>
        </w:rPr>
      </w:pPr>
      <w:r w:rsidRPr="002176A8">
        <w:rPr>
          <w:sz w:val="28"/>
          <w:szCs w:val="28"/>
        </w:rPr>
        <w:t xml:space="preserve">Занижение данных </w:t>
      </w:r>
      <w:r w:rsidRPr="002176A8">
        <w:rPr>
          <w:sz w:val="28"/>
          <w:szCs w:val="28"/>
          <w:shd w:val="clear" w:color="auto" w:fill="FFFFFF"/>
        </w:rPr>
        <w:t xml:space="preserve">по стоимости </w:t>
      </w:r>
      <w:r w:rsidRPr="002176A8">
        <w:rPr>
          <w:sz w:val="28"/>
          <w:szCs w:val="28"/>
        </w:rPr>
        <w:t xml:space="preserve">непроизведенных активов (стр.070 ф.0503130) составило 205713091,00 рублей, что привело к искажению (занижению) по стр.190 «Итого по разделу I» баланса (ф.0503130) МКУ «УЖКХ» на 01.01.2023 на 205713091,00 рублей, что составляет 40,2% (205713091,00 /(305668128,61+205713091,00)*100). </w:t>
      </w:r>
    </w:p>
    <w:p w:rsidR="00B90432" w:rsidRPr="002176A8" w:rsidRDefault="00B90432" w:rsidP="00B90432">
      <w:pPr>
        <w:autoSpaceDE w:val="0"/>
        <w:autoSpaceDN w:val="0"/>
        <w:adjustRightInd w:val="0"/>
        <w:ind w:firstLine="708"/>
        <w:jc w:val="both"/>
        <w:rPr>
          <w:sz w:val="28"/>
          <w:szCs w:val="28"/>
        </w:rPr>
      </w:pPr>
      <w:r w:rsidRPr="002176A8">
        <w:rPr>
          <w:sz w:val="28"/>
          <w:szCs w:val="28"/>
        </w:rPr>
        <w:t xml:space="preserve">МКУ «УЖКХ» предоставлена Бухгалтерская справка от 09.01.2023 №0000-000001, которой проведена переоценка стоимости объектов непроизведенных активов до кадастровой стоимости в размере 205881624,33 руб. </w:t>
      </w:r>
    </w:p>
    <w:p w:rsidR="00B90432" w:rsidRPr="002176A8" w:rsidRDefault="00B90432" w:rsidP="00B90432">
      <w:pPr>
        <w:autoSpaceDE w:val="0"/>
        <w:autoSpaceDN w:val="0"/>
        <w:adjustRightInd w:val="0"/>
        <w:jc w:val="both"/>
        <w:rPr>
          <w:iCs/>
          <w:sz w:val="28"/>
          <w:szCs w:val="28"/>
        </w:rPr>
      </w:pPr>
      <w:r w:rsidRPr="002176A8">
        <w:rPr>
          <w:color w:val="C0504D" w:themeColor="accent2"/>
          <w:sz w:val="28"/>
          <w:szCs w:val="28"/>
        </w:rPr>
        <w:tab/>
      </w:r>
      <w:r w:rsidRPr="002176A8">
        <w:rPr>
          <w:b/>
          <w:sz w:val="28"/>
          <w:szCs w:val="28"/>
          <w:lang w:val="en-US"/>
        </w:rPr>
        <w:t>III</w:t>
      </w:r>
      <w:r w:rsidRPr="002176A8">
        <w:rPr>
          <w:b/>
          <w:bCs/>
          <w:sz w:val="28"/>
          <w:szCs w:val="28"/>
        </w:rPr>
        <w:t>.</w:t>
      </w:r>
      <w:r w:rsidRPr="002176A8">
        <w:rPr>
          <w:sz w:val="28"/>
          <w:szCs w:val="28"/>
        </w:rPr>
        <w:t xml:space="preserve"> Отсутствие в безвозмездном пользовании МКУ «УЖКХ» земельного участка, на котором располагается объект недвижимого имущества «Нежилое помещение ул. </w:t>
      </w:r>
      <w:proofErr w:type="spellStart"/>
      <w:r w:rsidRPr="002176A8">
        <w:rPr>
          <w:sz w:val="28"/>
          <w:szCs w:val="28"/>
        </w:rPr>
        <w:t>Черемушная</w:t>
      </w:r>
      <w:proofErr w:type="spellEnd"/>
      <w:r w:rsidRPr="002176A8">
        <w:rPr>
          <w:sz w:val="28"/>
          <w:szCs w:val="28"/>
        </w:rPr>
        <w:t xml:space="preserve">, 5/1», площадью 5878 кв.м. (для эксплуатации зданий, </w:t>
      </w:r>
      <w:bookmarkStart w:id="12" w:name="_Hlk141338265"/>
      <w:r w:rsidRPr="002176A8">
        <w:rPr>
          <w:iCs/>
          <w:sz w:val="28"/>
          <w:szCs w:val="28"/>
        </w:rPr>
        <w:t xml:space="preserve">с </w:t>
      </w:r>
      <w:r w:rsidRPr="002176A8">
        <w:rPr>
          <w:sz w:val="28"/>
          <w:szCs w:val="28"/>
        </w:rPr>
        <w:t>кадастровым номером 54:32:010366:86</w:t>
      </w:r>
      <w:bookmarkEnd w:id="12"/>
      <w:r w:rsidRPr="002176A8">
        <w:rPr>
          <w:sz w:val="28"/>
          <w:szCs w:val="28"/>
        </w:rPr>
        <w:t xml:space="preserve">) в нарушение </w:t>
      </w:r>
      <w:hyperlink r:id="rId113" w:history="1">
        <w:r w:rsidRPr="002176A8">
          <w:rPr>
            <w:sz w:val="28"/>
            <w:szCs w:val="28"/>
          </w:rPr>
          <w:t>ст.131</w:t>
        </w:r>
      </w:hyperlink>
      <w:r w:rsidRPr="002176A8">
        <w:rPr>
          <w:sz w:val="28"/>
          <w:szCs w:val="28"/>
        </w:rPr>
        <w:t xml:space="preserve"> ГК РФ, ст.</w:t>
      </w:r>
      <w:hyperlink r:id="rId114" w:history="1">
        <w:r w:rsidRPr="002176A8">
          <w:rPr>
            <w:sz w:val="28"/>
            <w:szCs w:val="28"/>
          </w:rPr>
          <w:t>35</w:t>
        </w:r>
      </w:hyperlink>
      <w:r w:rsidRPr="002176A8">
        <w:rPr>
          <w:sz w:val="28"/>
          <w:szCs w:val="28"/>
        </w:rPr>
        <w:t xml:space="preserve"> ЗК РФ и положений Федерального закона от 13.07.2015 №218-ФЗ «О государственной регистрации недвижимости». Согласно данным Реестра муниципального имущества города Бердска на 01.01.2023, утвержденного решением Совета депутатов города Бердска от 29.06.2023 №178 «Об утверждении Реестра муниципального имущества города Бердска по состоянию на 01.01.2023», </w:t>
      </w:r>
      <w:r w:rsidRPr="002176A8">
        <w:rPr>
          <w:iCs/>
          <w:sz w:val="28"/>
          <w:szCs w:val="28"/>
        </w:rPr>
        <w:t xml:space="preserve">участок с </w:t>
      </w:r>
      <w:r w:rsidRPr="002176A8">
        <w:rPr>
          <w:sz w:val="28"/>
          <w:szCs w:val="28"/>
        </w:rPr>
        <w:t xml:space="preserve">кадастровым номером 54:32:010366:86 </w:t>
      </w:r>
      <w:r w:rsidRPr="002176A8">
        <w:rPr>
          <w:iCs/>
          <w:sz w:val="28"/>
          <w:szCs w:val="28"/>
        </w:rPr>
        <w:t>находится в казне города Бердска.</w:t>
      </w:r>
    </w:p>
    <w:p w:rsidR="00B90432" w:rsidRPr="002176A8" w:rsidRDefault="00B90432" w:rsidP="00B90432">
      <w:pPr>
        <w:ind w:firstLine="708"/>
        <w:jc w:val="both"/>
        <w:rPr>
          <w:sz w:val="28"/>
          <w:szCs w:val="28"/>
        </w:rPr>
      </w:pPr>
      <w:r w:rsidRPr="002176A8">
        <w:rPr>
          <w:sz w:val="28"/>
          <w:szCs w:val="28"/>
        </w:rPr>
        <w:t xml:space="preserve">Всего по результатам контрольного мероприятия выявлено нарушений </w:t>
      </w:r>
      <w:r w:rsidRPr="002176A8">
        <w:rPr>
          <w:b/>
          <w:i/>
          <w:sz w:val="28"/>
          <w:szCs w:val="28"/>
          <w:u w:val="single"/>
        </w:rPr>
        <w:t>на сумму 489597,9 тыс. рублей</w:t>
      </w:r>
      <w:r w:rsidRPr="002176A8">
        <w:rPr>
          <w:sz w:val="28"/>
          <w:szCs w:val="28"/>
        </w:rPr>
        <w:t>.</w:t>
      </w:r>
    </w:p>
    <w:p w:rsidR="00B90432" w:rsidRPr="002176A8" w:rsidRDefault="00B90432" w:rsidP="00B90432">
      <w:pPr>
        <w:tabs>
          <w:tab w:val="left" w:pos="709"/>
        </w:tabs>
        <w:jc w:val="both"/>
        <w:rPr>
          <w:kern w:val="28"/>
          <w:sz w:val="28"/>
          <w:szCs w:val="28"/>
          <w:u w:val="single"/>
        </w:rPr>
      </w:pPr>
      <w:r w:rsidRPr="002176A8">
        <w:rPr>
          <w:sz w:val="28"/>
          <w:szCs w:val="28"/>
        </w:rPr>
        <w:tab/>
        <w:t xml:space="preserve">По результатам контрольного мероприятия составлен акт </w:t>
      </w:r>
      <w:r w:rsidRPr="002176A8">
        <w:rPr>
          <w:kern w:val="28"/>
          <w:sz w:val="28"/>
          <w:szCs w:val="28"/>
        </w:rPr>
        <w:t xml:space="preserve">от 28.07.2023 года, который направлен в адрес </w:t>
      </w:r>
      <w:r w:rsidRPr="002176A8">
        <w:rPr>
          <w:sz w:val="28"/>
          <w:szCs w:val="28"/>
        </w:rPr>
        <w:t>МКУ</w:t>
      </w:r>
      <w:r w:rsidRPr="002176A8">
        <w:rPr>
          <w:bCs/>
          <w:sz w:val="28"/>
          <w:szCs w:val="28"/>
        </w:rPr>
        <w:t xml:space="preserve"> </w:t>
      </w:r>
      <w:r w:rsidRPr="002176A8">
        <w:rPr>
          <w:sz w:val="28"/>
          <w:szCs w:val="28"/>
        </w:rPr>
        <w:t>«</w:t>
      </w:r>
      <w:r w:rsidRPr="002176A8">
        <w:rPr>
          <w:rFonts w:eastAsia="Calibri"/>
          <w:sz w:val="28"/>
          <w:szCs w:val="28"/>
          <w:lang w:eastAsia="en-US"/>
        </w:rPr>
        <w:t>УЖКХ</w:t>
      </w:r>
      <w:r w:rsidRPr="002176A8">
        <w:rPr>
          <w:sz w:val="28"/>
          <w:szCs w:val="28"/>
        </w:rPr>
        <w:t xml:space="preserve">» </w:t>
      </w:r>
      <w:r w:rsidRPr="002176A8">
        <w:rPr>
          <w:kern w:val="28"/>
          <w:sz w:val="28"/>
          <w:szCs w:val="28"/>
          <w:u w:val="single"/>
        </w:rPr>
        <w:t xml:space="preserve">за исх. № 134/КСП/03-02. </w:t>
      </w:r>
    </w:p>
    <w:p w:rsidR="00B90432" w:rsidRPr="002176A8" w:rsidRDefault="00B90432" w:rsidP="00B90432">
      <w:pPr>
        <w:ind w:firstLine="708"/>
        <w:jc w:val="both"/>
        <w:rPr>
          <w:sz w:val="28"/>
          <w:szCs w:val="28"/>
        </w:rPr>
      </w:pPr>
      <w:r w:rsidRPr="002176A8">
        <w:rPr>
          <w:sz w:val="28"/>
          <w:szCs w:val="28"/>
        </w:rPr>
        <w:t>С целью устранения выявленных нарушений Контрольно-счетной палатой города Бердска направлено представление от 06.09.2023 №166/КСП/03-02, в котором предложено в течение 30 дней со дня получения представления уведомить Контрольно-счетную палату города Бердска о принятых мерах по выявленным нарушениям.</w:t>
      </w:r>
    </w:p>
    <w:p w:rsidR="00B90432" w:rsidRPr="002176A8" w:rsidRDefault="00B90432" w:rsidP="00B90432">
      <w:pPr>
        <w:ind w:firstLine="708"/>
        <w:jc w:val="both"/>
        <w:rPr>
          <w:sz w:val="28"/>
          <w:szCs w:val="28"/>
        </w:rPr>
      </w:pPr>
      <w:r w:rsidRPr="002176A8">
        <w:rPr>
          <w:sz w:val="28"/>
          <w:szCs w:val="28"/>
        </w:rPr>
        <w:t>МКУ «УЖКХ» письмом от 06.10.2023 №11257/17-02/23 представлен ответ на представление о принятых мерах</w:t>
      </w:r>
      <w:r w:rsidRPr="002176A8">
        <w:rPr>
          <w:bCs/>
          <w:sz w:val="28"/>
          <w:szCs w:val="28"/>
        </w:rPr>
        <w:t>.</w:t>
      </w:r>
      <w:r w:rsidRPr="002176A8">
        <w:rPr>
          <w:sz w:val="28"/>
          <w:szCs w:val="28"/>
        </w:rPr>
        <w:t xml:space="preserve"> </w:t>
      </w:r>
    </w:p>
    <w:p w:rsidR="00B90432" w:rsidRPr="002176A8" w:rsidRDefault="00B90432" w:rsidP="00B90432">
      <w:pPr>
        <w:ind w:firstLine="634"/>
        <w:jc w:val="both"/>
        <w:rPr>
          <w:sz w:val="28"/>
          <w:szCs w:val="28"/>
        </w:rPr>
      </w:pPr>
      <w:r w:rsidRPr="002176A8">
        <w:rPr>
          <w:sz w:val="28"/>
          <w:szCs w:val="28"/>
        </w:rPr>
        <w:lastRenderedPageBreak/>
        <w:t xml:space="preserve">Отчет о результатах </w:t>
      </w:r>
      <w:r w:rsidRPr="002176A8">
        <w:rPr>
          <w:bCs/>
          <w:sz w:val="28"/>
          <w:szCs w:val="28"/>
        </w:rPr>
        <w:t>контрольного мероприятия</w:t>
      </w:r>
      <w:r w:rsidRPr="002176A8">
        <w:rPr>
          <w:sz w:val="28"/>
          <w:szCs w:val="28"/>
        </w:rPr>
        <w:t xml:space="preserve"> направлен в адрес Совета депутатов города Бердска от 16.10.2023 №207/КСП/03-03.</w:t>
      </w:r>
    </w:p>
    <w:p w:rsidR="00B90432" w:rsidRPr="002176A8" w:rsidRDefault="00B90432" w:rsidP="00B90432">
      <w:pPr>
        <w:spacing w:after="240"/>
        <w:ind w:firstLine="708"/>
        <w:jc w:val="both"/>
        <w:rPr>
          <w:sz w:val="28"/>
          <w:szCs w:val="28"/>
        </w:rPr>
      </w:pPr>
      <w:r w:rsidRPr="002176A8">
        <w:rPr>
          <w:b/>
          <w:i/>
          <w:sz w:val="28"/>
          <w:szCs w:val="28"/>
          <w:u w:val="single"/>
        </w:rPr>
        <w:t>По результатам контрольного мероприятия</w:t>
      </w:r>
      <w:r w:rsidRPr="002176A8">
        <w:rPr>
          <w:sz w:val="28"/>
          <w:szCs w:val="28"/>
        </w:rPr>
        <w:t xml:space="preserve"> направлены материалы в Прокуратуру города Бердска 16.10.2023 №211/КСП/03-11. </w:t>
      </w:r>
    </w:p>
    <w:p w:rsidR="00B90432" w:rsidRPr="002176A8" w:rsidRDefault="00B90432" w:rsidP="00B90432">
      <w:pPr>
        <w:spacing w:line="228" w:lineRule="auto"/>
        <w:ind w:right="-2" w:firstLine="634"/>
        <w:jc w:val="both"/>
        <w:rPr>
          <w:b/>
          <w:sz w:val="28"/>
          <w:szCs w:val="28"/>
          <w:u w:val="single"/>
        </w:rPr>
      </w:pPr>
      <w:r w:rsidRPr="002176A8">
        <w:rPr>
          <w:b/>
          <w:sz w:val="28"/>
          <w:szCs w:val="28"/>
          <w:u w:val="single"/>
        </w:rPr>
        <w:t>3.11. Проверка законности и эффективности использования бюджетных средств, направленных на реализацию мероприятия по благоустройству Эко-парка «Школьный» (в рамках исполнения муниципальной программы «Формирование современной городской среды города Бердска»)</w:t>
      </w:r>
    </w:p>
    <w:p w:rsidR="00B90432" w:rsidRPr="002176A8" w:rsidRDefault="00B90432" w:rsidP="00B90432">
      <w:pPr>
        <w:ind w:firstLine="634"/>
        <w:jc w:val="both"/>
        <w:rPr>
          <w:sz w:val="28"/>
          <w:szCs w:val="28"/>
        </w:rPr>
      </w:pPr>
      <w:r w:rsidRPr="002176A8">
        <w:rPr>
          <w:sz w:val="28"/>
          <w:szCs w:val="28"/>
          <w:u w:val="single"/>
        </w:rPr>
        <w:t>Объект контрольного мероприятия:</w:t>
      </w:r>
      <w:r w:rsidRPr="002176A8">
        <w:rPr>
          <w:sz w:val="28"/>
          <w:szCs w:val="28"/>
        </w:rPr>
        <w:t xml:space="preserve"> МБУ «Управление природными ресурсами» города Бердска.</w:t>
      </w:r>
    </w:p>
    <w:p w:rsidR="00B90432" w:rsidRPr="002176A8" w:rsidRDefault="00B90432" w:rsidP="00B90432">
      <w:pPr>
        <w:ind w:firstLine="634"/>
        <w:jc w:val="both"/>
        <w:rPr>
          <w:kern w:val="28"/>
          <w:sz w:val="28"/>
          <w:szCs w:val="28"/>
        </w:rPr>
      </w:pPr>
      <w:r w:rsidRPr="002176A8">
        <w:rPr>
          <w:bCs/>
          <w:sz w:val="28"/>
          <w:szCs w:val="28"/>
          <w:u w:val="single"/>
        </w:rPr>
        <w:t>Предмет</w:t>
      </w:r>
      <w:r w:rsidRPr="002176A8">
        <w:rPr>
          <w:kern w:val="28"/>
          <w:sz w:val="28"/>
          <w:szCs w:val="28"/>
          <w:u w:val="single"/>
        </w:rPr>
        <w:t xml:space="preserve"> контрольного мероприятия</w:t>
      </w:r>
      <w:r w:rsidRPr="002176A8">
        <w:rPr>
          <w:kern w:val="28"/>
          <w:sz w:val="28"/>
          <w:szCs w:val="28"/>
        </w:rPr>
        <w:t>:</w:t>
      </w:r>
    </w:p>
    <w:p w:rsidR="00B90432" w:rsidRPr="002176A8" w:rsidRDefault="00B90432" w:rsidP="00B90432">
      <w:pPr>
        <w:ind w:firstLine="567"/>
        <w:jc w:val="both"/>
        <w:rPr>
          <w:sz w:val="28"/>
          <w:szCs w:val="28"/>
        </w:rPr>
      </w:pPr>
      <w:r w:rsidRPr="002176A8">
        <w:rPr>
          <w:sz w:val="28"/>
          <w:szCs w:val="28"/>
        </w:rPr>
        <w:t>- Документы, подтверждающие выполнение условий предоставления субсидии;</w:t>
      </w:r>
    </w:p>
    <w:p w:rsidR="00B90432" w:rsidRPr="002176A8" w:rsidRDefault="00B90432" w:rsidP="00B90432">
      <w:pPr>
        <w:ind w:firstLine="567"/>
        <w:jc w:val="both"/>
        <w:rPr>
          <w:sz w:val="28"/>
          <w:szCs w:val="28"/>
        </w:rPr>
      </w:pPr>
      <w:r w:rsidRPr="002176A8">
        <w:rPr>
          <w:sz w:val="28"/>
          <w:szCs w:val="28"/>
        </w:rPr>
        <w:t xml:space="preserve">- Документы по получению субсидии </w:t>
      </w:r>
      <w:r w:rsidRPr="002176A8">
        <w:rPr>
          <w:iCs/>
          <w:sz w:val="28"/>
          <w:szCs w:val="28"/>
        </w:rPr>
        <w:t>на реализацию мероприятий по благоустройству;</w:t>
      </w:r>
    </w:p>
    <w:p w:rsidR="00B90432" w:rsidRPr="002176A8" w:rsidRDefault="00B90432" w:rsidP="00B90432">
      <w:pPr>
        <w:ind w:firstLine="567"/>
        <w:jc w:val="both"/>
        <w:rPr>
          <w:sz w:val="28"/>
          <w:szCs w:val="28"/>
        </w:rPr>
      </w:pPr>
      <w:r w:rsidRPr="002176A8">
        <w:rPr>
          <w:sz w:val="28"/>
          <w:szCs w:val="28"/>
        </w:rPr>
        <w:t xml:space="preserve">- Контракты (договоры) на реализацию проекта </w:t>
      </w:r>
      <w:r w:rsidRPr="002176A8">
        <w:rPr>
          <w:b/>
          <w:sz w:val="28"/>
          <w:szCs w:val="28"/>
        </w:rPr>
        <w:t>по благоустройству Эко-парка «Школьный»</w:t>
      </w:r>
      <w:r w:rsidRPr="002176A8">
        <w:rPr>
          <w:sz w:val="28"/>
          <w:szCs w:val="28"/>
        </w:rPr>
        <w:t xml:space="preserve">, акты приемки объектов, акты приемки выполненных работ ф. КС-2, справки ф. КС-3, документы об оплате, в том числе на следующие мероприятия (разработку </w:t>
      </w:r>
      <w:proofErr w:type="gramStart"/>
      <w:r w:rsidRPr="002176A8">
        <w:rPr>
          <w:sz w:val="28"/>
          <w:szCs w:val="28"/>
        </w:rPr>
        <w:t>дизайн-проектов</w:t>
      </w:r>
      <w:proofErr w:type="gramEnd"/>
      <w:r w:rsidRPr="002176A8">
        <w:rPr>
          <w:sz w:val="28"/>
          <w:szCs w:val="28"/>
        </w:rPr>
        <w:t xml:space="preserve"> (при наличии); разработку ПСД; экспертизу сметной документации; проведение строительного контроля; выполнение работ по благоустройству</w:t>
      </w:r>
      <w:r w:rsidRPr="002176A8">
        <w:rPr>
          <w:iCs/>
          <w:sz w:val="28"/>
          <w:szCs w:val="28"/>
        </w:rPr>
        <w:t>);</w:t>
      </w:r>
    </w:p>
    <w:p w:rsidR="00B90432" w:rsidRPr="002176A8" w:rsidRDefault="00B90432" w:rsidP="00B90432">
      <w:pPr>
        <w:pStyle w:val="13"/>
        <w:ind w:left="0"/>
        <w:jc w:val="both"/>
        <w:rPr>
          <w:color w:val="auto"/>
          <w:sz w:val="28"/>
          <w:szCs w:val="28"/>
        </w:rPr>
      </w:pPr>
      <w:proofErr w:type="gramStart"/>
      <w:r w:rsidRPr="002176A8">
        <w:rPr>
          <w:color w:val="auto"/>
          <w:sz w:val="28"/>
          <w:szCs w:val="28"/>
        </w:rPr>
        <w:t>- Первичные бухгалтерские документы, регистры бухгалтерского учета, бухгалтерская отчетность, приказы об учетной политике,</w:t>
      </w:r>
      <w:r w:rsidRPr="002176A8">
        <w:rPr>
          <w:b/>
          <w:color w:val="auto"/>
          <w:sz w:val="28"/>
          <w:szCs w:val="28"/>
        </w:rPr>
        <w:t xml:space="preserve"> </w:t>
      </w:r>
      <w:r w:rsidRPr="002176A8">
        <w:rPr>
          <w:color w:val="auto"/>
          <w:sz w:val="28"/>
          <w:szCs w:val="28"/>
        </w:rPr>
        <w:t xml:space="preserve">план счетов бухгалтерского учета, главная книга, журналы операций, </w:t>
      </w:r>
      <w:proofErr w:type="spellStart"/>
      <w:r w:rsidRPr="002176A8">
        <w:rPr>
          <w:color w:val="auto"/>
          <w:sz w:val="28"/>
          <w:szCs w:val="28"/>
        </w:rPr>
        <w:t>оборотно</w:t>
      </w:r>
      <w:proofErr w:type="spellEnd"/>
      <w:r w:rsidRPr="002176A8">
        <w:rPr>
          <w:color w:val="auto"/>
          <w:sz w:val="28"/>
          <w:szCs w:val="28"/>
        </w:rPr>
        <w:t>-сальдовые ведомости по счетам и др.).</w:t>
      </w:r>
      <w:proofErr w:type="gramEnd"/>
    </w:p>
    <w:p w:rsidR="00B90432" w:rsidRPr="002176A8" w:rsidRDefault="00B90432" w:rsidP="00B90432">
      <w:pPr>
        <w:jc w:val="both"/>
        <w:rPr>
          <w:b/>
          <w:sz w:val="28"/>
          <w:szCs w:val="28"/>
        </w:rPr>
      </w:pPr>
      <w:r w:rsidRPr="002176A8">
        <w:rPr>
          <w:b/>
          <w:sz w:val="28"/>
          <w:szCs w:val="28"/>
        </w:rPr>
        <w:tab/>
        <w:t xml:space="preserve">Общий объем проверенных средств составил </w:t>
      </w:r>
      <w:r w:rsidRPr="002176A8">
        <w:rPr>
          <w:b/>
          <w:sz w:val="28"/>
          <w:szCs w:val="28"/>
          <w:u w:val="single"/>
        </w:rPr>
        <w:t>32484,9</w:t>
      </w:r>
      <w:r w:rsidRPr="002176A8">
        <w:rPr>
          <w:b/>
          <w:sz w:val="28"/>
          <w:szCs w:val="28"/>
        </w:rPr>
        <w:t xml:space="preserve"> тыс. рублей.</w:t>
      </w:r>
    </w:p>
    <w:p w:rsidR="00B90432" w:rsidRPr="002176A8" w:rsidRDefault="00B90432" w:rsidP="00B90432">
      <w:pPr>
        <w:autoSpaceDE w:val="0"/>
        <w:autoSpaceDN w:val="0"/>
        <w:adjustRightInd w:val="0"/>
        <w:ind w:firstLine="540"/>
        <w:jc w:val="both"/>
        <w:rPr>
          <w:sz w:val="28"/>
          <w:szCs w:val="28"/>
        </w:rPr>
      </w:pPr>
      <w:r w:rsidRPr="002176A8">
        <w:rPr>
          <w:sz w:val="28"/>
          <w:szCs w:val="28"/>
        </w:rPr>
        <w:t>В результате проведенного контрольного мероприятия установлено следующее:</w:t>
      </w:r>
    </w:p>
    <w:p w:rsidR="00B90432" w:rsidRPr="002176A8" w:rsidRDefault="00B90432" w:rsidP="00B90432">
      <w:pPr>
        <w:autoSpaceDE w:val="0"/>
        <w:autoSpaceDN w:val="0"/>
        <w:adjustRightInd w:val="0"/>
        <w:ind w:firstLine="540"/>
        <w:jc w:val="both"/>
        <w:rPr>
          <w:sz w:val="28"/>
          <w:szCs w:val="28"/>
        </w:rPr>
      </w:pPr>
      <w:r w:rsidRPr="002176A8">
        <w:rPr>
          <w:sz w:val="28"/>
          <w:szCs w:val="28"/>
        </w:rPr>
        <w:t xml:space="preserve">1. </w:t>
      </w:r>
      <w:r w:rsidRPr="002176A8">
        <w:rPr>
          <w:b/>
          <w:sz w:val="28"/>
          <w:szCs w:val="28"/>
        </w:rPr>
        <w:t>В результате начисления суммы пени в меньшем размере, упущенная выгода учреждения составила 4925,9 руб</w:t>
      </w:r>
      <w:r w:rsidRPr="002176A8">
        <w:rPr>
          <w:sz w:val="28"/>
          <w:szCs w:val="28"/>
        </w:rPr>
        <w:t>.: по Контракту от 05.07.2021 №3 - 2772,5 руб. (см. абзацы 4-12 п. 2.2 Акта), по Контракту от 11.03.2022 №2 - 2153,4 руб. (см. абзацы 22-29 п. 2.2 Акта).</w:t>
      </w:r>
    </w:p>
    <w:p w:rsidR="00B90432" w:rsidRPr="002176A8" w:rsidRDefault="00B90432" w:rsidP="00B90432">
      <w:pPr>
        <w:tabs>
          <w:tab w:val="left" w:pos="8051"/>
        </w:tabs>
        <w:autoSpaceDE w:val="0"/>
        <w:autoSpaceDN w:val="0"/>
        <w:adjustRightInd w:val="0"/>
        <w:ind w:firstLine="540"/>
        <w:jc w:val="both"/>
        <w:rPr>
          <w:sz w:val="28"/>
          <w:szCs w:val="28"/>
        </w:rPr>
      </w:pPr>
      <w:r w:rsidRPr="002176A8">
        <w:rPr>
          <w:sz w:val="28"/>
          <w:szCs w:val="28"/>
        </w:rPr>
        <w:t xml:space="preserve">2. В нарушении пункта 6 статьи 34 Федерального закона от 05.04.2013 №44-ФЗ «О контрактной системе в сфере закупок товаров, работ, услуг для обеспечения государственных и муниципальных нужд» учреждение не направило требование об уплате неустойки за нарушение Исполнителем своих обязательств, предусмотренных Договором от 11.05.2021 №60-21-ИИ. В результате несоблюдения требования о применении мер ответственности, </w:t>
      </w:r>
      <w:r w:rsidRPr="002176A8">
        <w:rPr>
          <w:b/>
          <w:sz w:val="28"/>
          <w:szCs w:val="28"/>
        </w:rPr>
        <w:t>сумма упущенной выгоды составила 5670,0 руб</w:t>
      </w:r>
      <w:r w:rsidRPr="002176A8">
        <w:rPr>
          <w:sz w:val="28"/>
          <w:szCs w:val="28"/>
        </w:rPr>
        <w:t>. (270000*0,1%*21 день).</w:t>
      </w:r>
    </w:p>
    <w:p w:rsidR="00B90432" w:rsidRPr="002176A8" w:rsidRDefault="00B90432" w:rsidP="00B90432">
      <w:pPr>
        <w:autoSpaceDE w:val="0"/>
        <w:autoSpaceDN w:val="0"/>
        <w:adjustRightInd w:val="0"/>
        <w:ind w:firstLine="540"/>
        <w:jc w:val="both"/>
        <w:rPr>
          <w:sz w:val="28"/>
          <w:szCs w:val="28"/>
        </w:rPr>
      </w:pPr>
      <w:r w:rsidRPr="002176A8">
        <w:rPr>
          <w:sz w:val="28"/>
          <w:szCs w:val="28"/>
        </w:rPr>
        <w:t>3. В нарушении Приказа Министерства финансов РФ от 29.11.2017 №209н «Об утверждении порядка применения классификации операций сектора государственного управления» МБУ «</w:t>
      </w:r>
      <w:proofErr w:type="gramStart"/>
      <w:r w:rsidRPr="002176A8">
        <w:rPr>
          <w:sz w:val="28"/>
          <w:szCs w:val="28"/>
        </w:rPr>
        <w:t>УПР</w:t>
      </w:r>
      <w:proofErr w:type="gramEnd"/>
      <w:r w:rsidRPr="002176A8">
        <w:rPr>
          <w:sz w:val="28"/>
          <w:szCs w:val="28"/>
        </w:rPr>
        <w:t xml:space="preserve"> г. Бердска» произвело перечисление денежных средств за работы по разработке проектно-сметной документации, работы по инженерно-геодезическим и инженерно-геологическим изысканиям за </w:t>
      </w:r>
      <w:r w:rsidRPr="002176A8">
        <w:rPr>
          <w:sz w:val="28"/>
          <w:szCs w:val="28"/>
        </w:rPr>
        <w:lastRenderedPageBreak/>
        <w:t xml:space="preserve">счет КОСГУ 226 «Прочие работы, услуги» вместо КОСГУ 228 </w:t>
      </w:r>
      <w:r w:rsidRPr="002176A8">
        <w:rPr>
          <w:bCs/>
          <w:sz w:val="28"/>
          <w:szCs w:val="28"/>
        </w:rPr>
        <w:t xml:space="preserve">«Услуги, работы для целей капитальных вложений» </w:t>
      </w:r>
      <w:r w:rsidRPr="002176A8">
        <w:rPr>
          <w:sz w:val="28"/>
          <w:szCs w:val="28"/>
        </w:rPr>
        <w:t>в сумме 999,570 тыс. рублей (договор от 11.05.2021 №60-21-ИИ на сумму 270,0 тыс</w:t>
      </w:r>
      <w:proofErr w:type="gramStart"/>
      <w:r w:rsidRPr="002176A8">
        <w:rPr>
          <w:sz w:val="28"/>
          <w:szCs w:val="28"/>
        </w:rPr>
        <w:t>.р</w:t>
      </w:r>
      <w:proofErr w:type="gramEnd"/>
      <w:r w:rsidRPr="002176A8">
        <w:rPr>
          <w:sz w:val="28"/>
          <w:szCs w:val="28"/>
        </w:rPr>
        <w:t>уб., договор от 21.09.2021 №21/09/21 на сумму 45,0 тыс.руб., Контракт от 05.07.2021 №3 на сумму 684,570 тыс.руб.).</w:t>
      </w:r>
    </w:p>
    <w:p w:rsidR="00B90432" w:rsidRPr="002176A8" w:rsidRDefault="00B90432" w:rsidP="00B90432">
      <w:pPr>
        <w:ind w:firstLine="426"/>
        <w:jc w:val="both"/>
        <w:rPr>
          <w:sz w:val="28"/>
          <w:szCs w:val="28"/>
        </w:rPr>
      </w:pPr>
      <w:r w:rsidRPr="002176A8">
        <w:rPr>
          <w:sz w:val="28"/>
          <w:szCs w:val="28"/>
        </w:rPr>
        <w:t>4. В нарушение статьи 48, 49 Градостроительного Кодекса и п.44 главы VII</w:t>
      </w:r>
      <w:r w:rsidRPr="002176A8">
        <w:rPr>
          <w:rStyle w:val="ab"/>
          <w:sz w:val="28"/>
          <w:szCs w:val="28"/>
        </w:rPr>
        <w:t xml:space="preserve"> Постановления Правительства РФ от 05.03.2007 №145</w:t>
      </w:r>
      <w:r w:rsidRPr="002176A8">
        <w:rPr>
          <w:b/>
          <w:sz w:val="28"/>
          <w:szCs w:val="28"/>
        </w:rPr>
        <w:t xml:space="preserve"> </w:t>
      </w:r>
      <w:r w:rsidRPr="002176A8">
        <w:rPr>
          <w:sz w:val="28"/>
          <w:szCs w:val="28"/>
        </w:rPr>
        <w:t>МБУ «</w:t>
      </w:r>
      <w:proofErr w:type="gramStart"/>
      <w:r w:rsidRPr="002176A8">
        <w:rPr>
          <w:sz w:val="28"/>
          <w:szCs w:val="28"/>
        </w:rPr>
        <w:t>УПР</w:t>
      </w:r>
      <w:proofErr w:type="gramEnd"/>
      <w:r w:rsidRPr="002176A8">
        <w:rPr>
          <w:sz w:val="28"/>
          <w:szCs w:val="28"/>
        </w:rPr>
        <w:t xml:space="preserve"> г. Бердска» не приняты меры по получению подтверждения соответствия вносимых в проектную документацию изменений требованиям, указанным в части 3.8 статьи 49 </w:t>
      </w:r>
      <w:proofErr w:type="spellStart"/>
      <w:r w:rsidRPr="002176A8">
        <w:rPr>
          <w:sz w:val="28"/>
          <w:szCs w:val="28"/>
        </w:rPr>
        <w:t>ГрК</w:t>
      </w:r>
      <w:proofErr w:type="spellEnd"/>
      <w:r w:rsidRPr="002176A8">
        <w:rPr>
          <w:sz w:val="28"/>
          <w:szCs w:val="28"/>
        </w:rPr>
        <w:t xml:space="preserve"> (</w:t>
      </w:r>
      <w:proofErr w:type="spellStart"/>
      <w:r w:rsidRPr="002176A8">
        <w:rPr>
          <w:sz w:val="28"/>
          <w:szCs w:val="28"/>
        </w:rPr>
        <w:t>пп</w:t>
      </w:r>
      <w:proofErr w:type="spellEnd"/>
      <w:r w:rsidRPr="002176A8">
        <w:rPr>
          <w:sz w:val="28"/>
          <w:szCs w:val="28"/>
        </w:rPr>
        <w:t xml:space="preserve">. 2.2.1. </w:t>
      </w:r>
      <w:proofErr w:type="gramStart"/>
      <w:r w:rsidRPr="002176A8">
        <w:rPr>
          <w:sz w:val="28"/>
          <w:szCs w:val="28"/>
        </w:rPr>
        <w:t xml:space="preserve">Акта). </w:t>
      </w:r>
      <w:proofErr w:type="gramEnd"/>
    </w:p>
    <w:p w:rsidR="00B90432" w:rsidRPr="002176A8" w:rsidRDefault="00B90432" w:rsidP="00B90432">
      <w:pPr>
        <w:pStyle w:val="a6"/>
        <w:shd w:val="clear" w:color="auto" w:fill="FFFFFF"/>
        <w:spacing w:after="0"/>
        <w:ind w:firstLine="426"/>
        <w:jc w:val="both"/>
        <w:rPr>
          <w:rFonts w:ascii="Times New Roman" w:hAnsi="Times New Roman"/>
          <w:color w:val="auto"/>
          <w:sz w:val="28"/>
          <w:szCs w:val="28"/>
        </w:rPr>
      </w:pPr>
      <w:r w:rsidRPr="002176A8">
        <w:rPr>
          <w:rFonts w:ascii="Times New Roman" w:hAnsi="Times New Roman"/>
          <w:color w:val="auto"/>
          <w:sz w:val="28"/>
          <w:szCs w:val="28"/>
        </w:rPr>
        <w:t xml:space="preserve">5. В нарушении ст.95 Закона №44-ФЗ, учреждением согласована замена </w:t>
      </w:r>
      <w:proofErr w:type="spellStart"/>
      <w:r w:rsidRPr="002176A8">
        <w:rPr>
          <w:rFonts w:ascii="Times New Roman" w:hAnsi="Times New Roman"/>
          <w:color w:val="auto"/>
          <w:sz w:val="28"/>
          <w:szCs w:val="28"/>
        </w:rPr>
        <w:t>МАФов</w:t>
      </w:r>
      <w:proofErr w:type="spellEnd"/>
      <w:r w:rsidRPr="002176A8">
        <w:rPr>
          <w:rFonts w:ascii="Times New Roman" w:hAnsi="Times New Roman"/>
          <w:color w:val="auto"/>
          <w:sz w:val="28"/>
          <w:szCs w:val="28"/>
        </w:rPr>
        <w:t xml:space="preserve"> при отсутствии документов, подтверждающих, что сравнительные характеристики предлагаемых к замене </w:t>
      </w:r>
      <w:proofErr w:type="spellStart"/>
      <w:r w:rsidRPr="002176A8">
        <w:rPr>
          <w:rFonts w:ascii="Times New Roman" w:hAnsi="Times New Roman"/>
          <w:color w:val="auto"/>
          <w:sz w:val="28"/>
          <w:szCs w:val="28"/>
        </w:rPr>
        <w:t>МАФов</w:t>
      </w:r>
      <w:proofErr w:type="spellEnd"/>
      <w:r w:rsidRPr="002176A8">
        <w:rPr>
          <w:rFonts w:ascii="Times New Roman" w:hAnsi="Times New Roman"/>
          <w:color w:val="auto"/>
          <w:sz w:val="28"/>
          <w:szCs w:val="28"/>
        </w:rPr>
        <w:t xml:space="preserve"> имеют технические и функциональные характеристики (потребительские свойства), которые являются </w:t>
      </w:r>
      <w:r w:rsidRPr="002176A8">
        <w:rPr>
          <w:rFonts w:ascii="Times New Roman" w:hAnsi="Times New Roman"/>
          <w:b/>
          <w:color w:val="auto"/>
          <w:sz w:val="28"/>
          <w:szCs w:val="28"/>
          <w:u w:val="single"/>
        </w:rPr>
        <w:t>улучшенными</w:t>
      </w:r>
      <w:r w:rsidRPr="002176A8">
        <w:rPr>
          <w:rFonts w:ascii="Times New Roman" w:hAnsi="Times New Roman"/>
          <w:color w:val="auto"/>
          <w:sz w:val="28"/>
          <w:szCs w:val="28"/>
        </w:rPr>
        <w:t xml:space="preserve"> по сравнению с соответствующими техническими и функциональными характеристиками, указанными в Контракте.</w:t>
      </w:r>
    </w:p>
    <w:p w:rsidR="00B90432" w:rsidRPr="002176A8" w:rsidRDefault="00B90432" w:rsidP="00B90432">
      <w:pPr>
        <w:pStyle w:val="a6"/>
        <w:shd w:val="clear" w:color="auto" w:fill="FFFFFF"/>
        <w:spacing w:after="0"/>
        <w:ind w:firstLine="426"/>
        <w:jc w:val="both"/>
        <w:rPr>
          <w:rFonts w:ascii="Times New Roman" w:hAnsi="Times New Roman"/>
          <w:i/>
          <w:color w:val="auto"/>
          <w:sz w:val="28"/>
          <w:szCs w:val="28"/>
        </w:rPr>
      </w:pPr>
      <w:r w:rsidRPr="002176A8">
        <w:rPr>
          <w:rFonts w:ascii="Times New Roman" w:hAnsi="Times New Roman"/>
          <w:i/>
          <w:color w:val="auto"/>
          <w:sz w:val="28"/>
          <w:szCs w:val="28"/>
        </w:rPr>
        <w:t>Контрольно-счетная палата города Бердска обращает внимание на то, что нарушение порядка изменения контракта влечет за собой ответственность, предусмотренную ст.7.32 КоАП РФ.</w:t>
      </w:r>
    </w:p>
    <w:p w:rsidR="00B90432" w:rsidRPr="002176A8" w:rsidRDefault="00B90432" w:rsidP="00B90432">
      <w:pPr>
        <w:ind w:firstLine="425"/>
        <w:jc w:val="both"/>
        <w:rPr>
          <w:b/>
          <w:sz w:val="28"/>
          <w:szCs w:val="28"/>
        </w:rPr>
      </w:pPr>
      <w:r w:rsidRPr="002176A8">
        <w:rPr>
          <w:sz w:val="28"/>
          <w:szCs w:val="28"/>
        </w:rPr>
        <w:t xml:space="preserve">6. </w:t>
      </w:r>
      <w:proofErr w:type="gramStart"/>
      <w:r w:rsidRPr="002176A8">
        <w:rPr>
          <w:sz w:val="28"/>
          <w:szCs w:val="28"/>
        </w:rPr>
        <w:t xml:space="preserve">В нарушение ст. 432, ст.743 Гражданского Кодекса РФ, ст.95 Закона №44-ФЗ, установка материалов (панелей с диаметром прутков (горизонтальных и вертикальных) 4 мм, высотой 149 см.), не соответствующих смете и не имеющих улучшенных характеристик, и не прошедших процесс согласования, а так же принятие и оплата данных материалов влечет за собой завышение стоимости выполненных работ на </w:t>
      </w:r>
      <w:r w:rsidRPr="002176A8">
        <w:rPr>
          <w:b/>
          <w:sz w:val="28"/>
          <w:szCs w:val="28"/>
        </w:rPr>
        <w:t>сумму 242624,7 руб., в</w:t>
      </w:r>
      <w:proofErr w:type="gramEnd"/>
      <w:r w:rsidRPr="002176A8">
        <w:rPr>
          <w:b/>
          <w:sz w:val="28"/>
          <w:szCs w:val="28"/>
        </w:rPr>
        <w:t xml:space="preserve"> т.ч. НДС 20% - 40437,45 руб. </w:t>
      </w:r>
      <w:r w:rsidRPr="002176A8">
        <w:rPr>
          <w:sz w:val="28"/>
          <w:szCs w:val="28"/>
        </w:rPr>
        <w:t>(Приложение №4).</w:t>
      </w:r>
    </w:p>
    <w:p w:rsidR="00B90432" w:rsidRPr="002176A8" w:rsidRDefault="00B90432" w:rsidP="00B90432">
      <w:pPr>
        <w:pStyle w:val="a6"/>
        <w:shd w:val="clear" w:color="auto" w:fill="FFFFFF"/>
        <w:spacing w:after="0"/>
        <w:ind w:firstLine="426"/>
        <w:jc w:val="both"/>
        <w:rPr>
          <w:rFonts w:ascii="Times New Roman" w:hAnsi="Times New Roman"/>
          <w:i/>
          <w:color w:val="auto"/>
          <w:sz w:val="28"/>
          <w:szCs w:val="28"/>
        </w:rPr>
      </w:pPr>
      <w:r w:rsidRPr="002176A8">
        <w:rPr>
          <w:rFonts w:ascii="Times New Roman" w:hAnsi="Times New Roman"/>
          <w:i/>
          <w:color w:val="auto"/>
          <w:sz w:val="28"/>
          <w:szCs w:val="28"/>
        </w:rPr>
        <w:t>Контрольно-счетная палата города Бердска обращает внимание на то, что нарушение порядка изменения контракта влечет за собой ответственность, предусмотренную ст.7.32 КоАП РФ.</w:t>
      </w:r>
    </w:p>
    <w:p w:rsidR="00B90432" w:rsidRPr="002176A8" w:rsidRDefault="00B90432" w:rsidP="00B90432">
      <w:pPr>
        <w:ind w:firstLine="567"/>
        <w:jc w:val="both"/>
        <w:rPr>
          <w:sz w:val="28"/>
          <w:szCs w:val="28"/>
        </w:rPr>
      </w:pPr>
      <w:r w:rsidRPr="002176A8">
        <w:rPr>
          <w:sz w:val="28"/>
          <w:szCs w:val="28"/>
        </w:rPr>
        <w:t>7. МБУ «</w:t>
      </w:r>
      <w:proofErr w:type="gramStart"/>
      <w:r w:rsidRPr="002176A8">
        <w:rPr>
          <w:sz w:val="28"/>
          <w:szCs w:val="28"/>
        </w:rPr>
        <w:t>УПР</w:t>
      </w:r>
      <w:proofErr w:type="gramEnd"/>
      <w:r w:rsidRPr="002176A8">
        <w:rPr>
          <w:sz w:val="28"/>
          <w:szCs w:val="28"/>
        </w:rPr>
        <w:t xml:space="preserve"> г. Бердска» произведена оплата игрового комплекса ИК-09 в комплектации, не соответствующей документации, прошедшей согласование, и паспорту объекта, приложенного в ходе приемки работ при исполнении Контракта. Документы, подтверждающие факт обращения в ООО «РСУ «Сибирь» по поводу отсутствия баскетбольного кольца на игровом комплексе, не представлены, что свидетельствует о </w:t>
      </w:r>
      <w:r w:rsidRPr="002176A8">
        <w:rPr>
          <w:b/>
          <w:sz w:val="28"/>
          <w:szCs w:val="28"/>
        </w:rPr>
        <w:t>некачественной приемке выполненных работ.</w:t>
      </w:r>
      <w:r w:rsidRPr="002176A8">
        <w:rPr>
          <w:sz w:val="28"/>
          <w:szCs w:val="28"/>
        </w:rPr>
        <w:t xml:space="preserve"> </w:t>
      </w:r>
    </w:p>
    <w:p w:rsidR="00B90432" w:rsidRPr="002176A8" w:rsidRDefault="00B90432" w:rsidP="00B90432">
      <w:pPr>
        <w:ind w:firstLine="567"/>
        <w:jc w:val="both"/>
        <w:rPr>
          <w:sz w:val="28"/>
          <w:szCs w:val="28"/>
        </w:rPr>
      </w:pPr>
      <w:r w:rsidRPr="002176A8">
        <w:rPr>
          <w:sz w:val="28"/>
          <w:szCs w:val="28"/>
        </w:rPr>
        <w:t>8. МБУ «</w:t>
      </w:r>
      <w:proofErr w:type="gramStart"/>
      <w:r w:rsidRPr="002176A8">
        <w:rPr>
          <w:sz w:val="28"/>
          <w:szCs w:val="28"/>
        </w:rPr>
        <w:t>УПР</w:t>
      </w:r>
      <w:proofErr w:type="gramEnd"/>
      <w:r w:rsidRPr="002176A8">
        <w:rPr>
          <w:sz w:val="28"/>
          <w:szCs w:val="28"/>
        </w:rPr>
        <w:t xml:space="preserve"> г. Бердска» документы (договор хранения, расписки, выписки из регистров бухгалтерского учета и т.п.), подтверждающие передачу стоек с баскетбольными кольцами на хранение ООО «РСУ «Сибирь», не представлены, что свидетельствует о ненадлежащем контроле за сохранностью имущества, что </w:t>
      </w:r>
      <w:r w:rsidRPr="002176A8">
        <w:rPr>
          <w:b/>
          <w:sz w:val="28"/>
          <w:szCs w:val="28"/>
        </w:rPr>
        <w:t>влечет за собой риски утраты имущества.</w:t>
      </w:r>
    </w:p>
    <w:p w:rsidR="00B90432" w:rsidRPr="002176A8" w:rsidRDefault="00B90432" w:rsidP="00B90432">
      <w:pPr>
        <w:ind w:firstLine="567"/>
        <w:jc w:val="both"/>
        <w:rPr>
          <w:sz w:val="28"/>
          <w:szCs w:val="28"/>
        </w:rPr>
      </w:pPr>
      <w:r w:rsidRPr="002176A8">
        <w:rPr>
          <w:sz w:val="28"/>
          <w:szCs w:val="28"/>
        </w:rPr>
        <w:t>Также МБУ «</w:t>
      </w:r>
      <w:proofErr w:type="gramStart"/>
      <w:r w:rsidRPr="002176A8">
        <w:rPr>
          <w:sz w:val="28"/>
          <w:szCs w:val="28"/>
        </w:rPr>
        <w:t>УПР</w:t>
      </w:r>
      <w:proofErr w:type="gramEnd"/>
      <w:r w:rsidRPr="002176A8">
        <w:rPr>
          <w:sz w:val="28"/>
          <w:szCs w:val="28"/>
        </w:rPr>
        <w:t xml:space="preserve"> г. Бердска» не представлены документы, свидетельствующие о том, что учреждением принимались меры по использованию данного имущества или передаче его в казну города Бердска для </w:t>
      </w:r>
      <w:r w:rsidRPr="002176A8">
        <w:rPr>
          <w:sz w:val="28"/>
          <w:szCs w:val="28"/>
        </w:rPr>
        <w:lastRenderedPageBreak/>
        <w:t xml:space="preserve">определения дальнейшего использования, что </w:t>
      </w:r>
      <w:r w:rsidRPr="002176A8">
        <w:rPr>
          <w:b/>
          <w:sz w:val="28"/>
          <w:szCs w:val="28"/>
        </w:rPr>
        <w:t>влечет за собой неэффективное расходование бюджетных средств на его приобретение</w:t>
      </w:r>
      <w:r w:rsidRPr="002176A8">
        <w:rPr>
          <w:sz w:val="28"/>
          <w:szCs w:val="28"/>
        </w:rPr>
        <w:t>.</w:t>
      </w:r>
    </w:p>
    <w:p w:rsidR="00B90432" w:rsidRPr="002176A8" w:rsidRDefault="00B90432" w:rsidP="00B90432">
      <w:pPr>
        <w:autoSpaceDE w:val="0"/>
        <w:autoSpaceDN w:val="0"/>
        <w:adjustRightInd w:val="0"/>
        <w:ind w:firstLine="540"/>
        <w:jc w:val="both"/>
        <w:outlineLvl w:val="0"/>
        <w:rPr>
          <w:sz w:val="28"/>
          <w:szCs w:val="28"/>
        </w:rPr>
      </w:pPr>
      <w:r w:rsidRPr="002176A8">
        <w:rPr>
          <w:sz w:val="28"/>
          <w:szCs w:val="28"/>
        </w:rPr>
        <w:t xml:space="preserve">9. </w:t>
      </w:r>
      <w:r w:rsidRPr="002176A8">
        <w:rPr>
          <w:b/>
          <w:sz w:val="28"/>
          <w:szCs w:val="28"/>
        </w:rPr>
        <w:t>Выявлена недостача в размере 28736,4 руб.,</w:t>
      </w:r>
      <w:r w:rsidRPr="002176A8">
        <w:rPr>
          <w:sz w:val="28"/>
          <w:szCs w:val="28"/>
        </w:rPr>
        <w:t xml:space="preserve"> выразившаяся в отсутствии калитки, входящей в состав ограждения площадки для подвижных игр.</w:t>
      </w:r>
    </w:p>
    <w:p w:rsidR="00B90432" w:rsidRPr="002176A8" w:rsidRDefault="00B90432" w:rsidP="00B90432">
      <w:pPr>
        <w:autoSpaceDE w:val="0"/>
        <w:autoSpaceDN w:val="0"/>
        <w:adjustRightInd w:val="0"/>
        <w:ind w:firstLine="540"/>
        <w:jc w:val="both"/>
        <w:outlineLvl w:val="0"/>
        <w:rPr>
          <w:i/>
          <w:sz w:val="28"/>
          <w:szCs w:val="28"/>
        </w:rPr>
      </w:pPr>
      <w:r w:rsidRPr="002176A8">
        <w:rPr>
          <w:i/>
          <w:sz w:val="28"/>
          <w:szCs w:val="28"/>
        </w:rPr>
        <w:t>Контрольно-счетная палата города Бердска обращает внимание, что в соответствии со ст.277 Трудового Кодекса РФ, руководитель учреждения несет полную материальную ответственность за прямой действительный ущерб, причиненный учреждению.</w:t>
      </w:r>
    </w:p>
    <w:p w:rsidR="00B90432" w:rsidRPr="002176A8" w:rsidRDefault="00B90432" w:rsidP="00B90432">
      <w:pPr>
        <w:ind w:firstLine="567"/>
        <w:jc w:val="both"/>
        <w:rPr>
          <w:b/>
          <w:sz w:val="28"/>
          <w:szCs w:val="28"/>
        </w:rPr>
      </w:pPr>
      <w:r w:rsidRPr="002176A8">
        <w:rPr>
          <w:sz w:val="28"/>
          <w:szCs w:val="28"/>
        </w:rPr>
        <w:t xml:space="preserve">10. На момент составления акта контрольного мероприятия столб со светильником, сломанные вандалами, в Эко-парке «Школьный» не установлены. При этом документы (договор хранения, письма, расписки, выписки из регистров бухгалтерского учета и т.п.), подтверждающие передачу столба на хранение в ООО «РСУ «Сибирь», учреждением не представлены, </w:t>
      </w:r>
      <w:r w:rsidRPr="002176A8">
        <w:rPr>
          <w:b/>
          <w:sz w:val="28"/>
          <w:szCs w:val="28"/>
        </w:rPr>
        <w:t xml:space="preserve">что свидетельствует о ненадлежащем </w:t>
      </w:r>
      <w:proofErr w:type="gramStart"/>
      <w:r w:rsidRPr="002176A8">
        <w:rPr>
          <w:b/>
          <w:sz w:val="28"/>
          <w:szCs w:val="28"/>
        </w:rPr>
        <w:t>контроле за</w:t>
      </w:r>
      <w:proofErr w:type="gramEnd"/>
      <w:r w:rsidRPr="002176A8">
        <w:rPr>
          <w:b/>
          <w:sz w:val="28"/>
          <w:szCs w:val="28"/>
        </w:rPr>
        <w:t xml:space="preserve"> сохранностью имущества, что влечет за собой риски утраты имущества.</w:t>
      </w:r>
    </w:p>
    <w:p w:rsidR="00B90432" w:rsidRPr="002176A8" w:rsidRDefault="00B90432" w:rsidP="00B90432">
      <w:pPr>
        <w:ind w:firstLine="425"/>
        <w:jc w:val="both"/>
        <w:rPr>
          <w:sz w:val="28"/>
          <w:szCs w:val="28"/>
        </w:rPr>
      </w:pPr>
      <w:r w:rsidRPr="002176A8">
        <w:rPr>
          <w:sz w:val="28"/>
          <w:szCs w:val="28"/>
        </w:rPr>
        <w:t xml:space="preserve">11. </w:t>
      </w:r>
      <w:r w:rsidRPr="002176A8">
        <w:rPr>
          <w:b/>
          <w:bCs/>
          <w:iCs/>
          <w:sz w:val="28"/>
          <w:szCs w:val="28"/>
        </w:rPr>
        <w:t>Бюджет города Бердска недополучил доход в размере 115437,0 руб. в следствии не предъявления МБУ «УПР г</w:t>
      </w:r>
      <w:proofErr w:type="gramStart"/>
      <w:r w:rsidRPr="002176A8">
        <w:rPr>
          <w:b/>
          <w:bCs/>
          <w:iCs/>
          <w:sz w:val="28"/>
          <w:szCs w:val="28"/>
        </w:rPr>
        <w:t>.Б</w:t>
      </w:r>
      <w:proofErr w:type="gramEnd"/>
      <w:r w:rsidRPr="002176A8">
        <w:rPr>
          <w:b/>
          <w:bCs/>
          <w:iCs/>
          <w:sz w:val="28"/>
          <w:szCs w:val="28"/>
        </w:rPr>
        <w:t>ердска» штрафных санкций</w:t>
      </w:r>
      <w:r w:rsidRPr="002176A8">
        <w:rPr>
          <w:bCs/>
          <w:iCs/>
          <w:sz w:val="28"/>
          <w:szCs w:val="28"/>
        </w:rPr>
        <w:t xml:space="preserve"> за</w:t>
      </w:r>
      <w:r w:rsidRPr="002176A8">
        <w:rPr>
          <w:sz w:val="28"/>
          <w:szCs w:val="28"/>
        </w:rPr>
        <w:t xml:space="preserve"> ненадлежащее исполнение обязательств, предусмотренных контрактом от 05.07.2021 №3 </w:t>
      </w:r>
      <w:r w:rsidRPr="002176A8">
        <w:rPr>
          <w:bCs/>
          <w:iCs/>
          <w:sz w:val="28"/>
          <w:szCs w:val="28"/>
        </w:rPr>
        <w:t xml:space="preserve">к </w:t>
      </w:r>
      <w:r w:rsidRPr="002176A8">
        <w:rPr>
          <w:sz w:val="28"/>
          <w:szCs w:val="28"/>
        </w:rPr>
        <w:t xml:space="preserve">ФГБОУ ВО НГУАДИ (на сумму 68457,0 руб.) </w:t>
      </w:r>
      <w:r w:rsidRPr="002176A8">
        <w:rPr>
          <w:bCs/>
          <w:iCs/>
          <w:sz w:val="28"/>
          <w:szCs w:val="28"/>
        </w:rPr>
        <w:t>и</w:t>
      </w:r>
      <w:r w:rsidRPr="002176A8">
        <w:rPr>
          <w:sz w:val="28"/>
          <w:szCs w:val="28"/>
        </w:rPr>
        <w:t xml:space="preserve"> контрактом от 23.05.2022 №73</w:t>
      </w:r>
      <w:r w:rsidRPr="002176A8">
        <w:rPr>
          <w:bCs/>
          <w:iCs/>
          <w:sz w:val="28"/>
          <w:szCs w:val="28"/>
        </w:rPr>
        <w:t xml:space="preserve"> к </w:t>
      </w:r>
      <w:r w:rsidRPr="002176A8">
        <w:rPr>
          <w:sz w:val="28"/>
          <w:szCs w:val="28"/>
        </w:rPr>
        <w:t xml:space="preserve">ООО СК «ТРАКТ» </w:t>
      </w:r>
      <w:r w:rsidRPr="002176A8">
        <w:rPr>
          <w:bCs/>
          <w:iCs/>
          <w:sz w:val="28"/>
          <w:szCs w:val="28"/>
        </w:rPr>
        <w:t xml:space="preserve">(на сумму </w:t>
      </w:r>
      <w:r w:rsidRPr="002176A8">
        <w:rPr>
          <w:sz w:val="28"/>
          <w:szCs w:val="28"/>
        </w:rPr>
        <w:t>46980,0 руб.).</w:t>
      </w:r>
    </w:p>
    <w:p w:rsidR="00B90432" w:rsidRPr="002176A8" w:rsidRDefault="00B90432" w:rsidP="00B90432">
      <w:pPr>
        <w:ind w:firstLine="425"/>
        <w:jc w:val="both"/>
        <w:rPr>
          <w:sz w:val="28"/>
          <w:szCs w:val="28"/>
          <w:shd w:val="clear" w:color="auto" w:fill="FFFFFF"/>
        </w:rPr>
      </w:pPr>
      <w:r w:rsidRPr="002176A8">
        <w:rPr>
          <w:sz w:val="28"/>
          <w:szCs w:val="28"/>
        </w:rPr>
        <w:t xml:space="preserve">12. При осмотре Эко-парка «Школьный» установлено расхождение между фактическим наличием </w:t>
      </w:r>
      <w:r w:rsidRPr="002176A8">
        <w:rPr>
          <w:sz w:val="28"/>
          <w:szCs w:val="28"/>
          <w:shd w:val="clear" w:color="auto" w:fill="FFFFFF"/>
        </w:rPr>
        <w:t xml:space="preserve">зеленых насаждений с данными, отраженными в актах выполненных работ КС-2 №1 от 13.12.2022 </w:t>
      </w:r>
      <w:r w:rsidRPr="002176A8">
        <w:rPr>
          <w:sz w:val="28"/>
          <w:szCs w:val="28"/>
        </w:rPr>
        <w:t>в количестве 112 шт. (</w:t>
      </w:r>
      <w:r w:rsidRPr="002176A8">
        <w:rPr>
          <w:sz w:val="28"/>
          <w:szCs w:val="28"/>
          <w:shd w:val="clear" w:color="auto" w:fill="FFFFFF"/>
        </w:rPr>
        <w:t>398 шт. минус 286 шт.</w:t>
      </w:r>
      <w:r w:rsidRPr="002176A8">
        <w:rPr>
          <w:sz w:val="28"/>
          <w:szCs w:val="28"/>
        </w:rPr>
        <w:t>). При этом</w:t>
      </w:r>
      <w:proofErr w:type="gramStart"/>
      <w:r w:rsidRPr="002176A8">
        <w:rPr>
          <w:sz w:val="28"/>
          <w:szCs w:val="28"/>
        </w:rPr>
        <w:t>,</w:t>
      </w:r>
      <w:proofErr w:type="gramEnd"/>
      <w:r w:rsidRPr="002176A8">
        <w:rPr>
          <w:sz w:val="28"/>
          <w:szCs w:val="28"/>
        </w:rPr>
        <w:t xml:space="preserve"> из имеющихся 286 шт. зеленых насаждений</w:t>
      </w:r>
      <w:r w:rsidRPr="002176A8">
        <w:rPr>
          <w:sz w:val="28"/>
          <w:szCs w:val="28"/>
          <w:shd w:val="clear" w:color="auto" w:fill="FFFFFF"/>
        </w:rPr>
        <w:t xml:space="preserve"> - 7 шт. не имеют признаков приживаемости. </w:t>
      </w:r>
      <w:r w:rsidRPr="002176A8">
        <w:rPr>
          <w:b/>
          <w:sz w:val="28"/>
          <w:szCs w:val="28"/>
          <w:shd w:val="clear" w:color="auto" w:fill="FFFFFF"/>
        </w:rPr>
        <w:t>Стоимость погибших/утраченных зеленых насаждений составила 123330</w:t>
      </w:r>
      <w:r w:rsidRPr="002176A8">
        <w:rPr>
          <w:b/>
          <w:sz w:val="28"/>
          <w:szCs w:val="28"/>
        </w:rPr>
        <w:t>,0 руб., в том числе НДС 20% - 20555,0 руб.</w:t>
      </w:r>
      <w:r w:rsidRPr="002176A8">
        <w:rPr>
          <w:sz w:val="28"/>
          <w:szCs w:val="28"/>
        </w:rPr>
        <w:t xml:space="preserve"> (приложение №5 к Акту).</w:t>
      </w:r>
    </w:p>
    <w:p w:rsidR="00B90432" w:rsidRPr="002176A8" w:rsidRDefault="00B90432" w:rsidP="00B90432">
      <w:pPr>
        <w:ind w:firstLine="425"/>
        <w:jc w:val="both"/>
        <w:rPr>
          <w:sz w:val="28"/>
          <w:szCs w:val="28"/>
          <w:shd w:val="clear" w:color="auto" w:fill="FFFFFF"/>
        </w:rPr>
      </w:pPr>
      <w:r w:rsidRPr="002176A8">
        <w:rPr>
          <w:sz w:val="28"/>
          <w:szCs w:val="28"/>
        </w:rPr>
        <w:t>Контрольно-счетная палата города Бердска обращает внимание, что при анализе документов, отраженных в программном комплексе «Региональный электронный бюджет. Исполнение бюджета» (ПК«</w:t>
      </w:r>
      <w:r w:rsidRPr="002176A8">
        <w:rPr>
          <w:sz w:val="28"/>
          <w:szCs w:val="28"/>
          <w:lang w:val="en-US"/>
        </w:rPr>
        <w:t>Web</w:t>
      </w:r>
      <w:r w:rsidRPr="002176A8">
        <w:rPr>
          <w:sz w:val="28"/>
          <w:szCs w:val="28"/>
        </w:rPr>
        <w:t>-Исполнение»), договоры на содержание Эко-парка «Школьный», в части ухода за зелеными насаждениями, не заключены</w:t>
      </w:r>
      <w:r w:rsidRPr="002176A8">
        <w:rPr>
          <w:sz w:val="28"/>
          <w:szCs w:val="28"/>
          <w:shd w:val="clear" w:color="auto" w:fill="FFFFFF"/>
        </w:rPr>
        <w:t>.</w:t>
      </w:r>
    </w:p>
    <w:p w:rsidR="00B90432" w:rsidRPr="002176A8" w:rsidRDefault="00B90432" w:rsidP="00B90432">
      <w:pPr>
        <w:autoSpaceDE w:val="0"/>
        <w:autoSpaceDN w:val="0"/>
        <w:adjustRightInd w:val="0"/>
        <w:ind w:firstLine="540"/>
        <w:jc w:val="both"/>
        <w:rPr>
          <w:sz w:val="28"/>
          <w:szCs w:val="28"/>
        </w:rPr>
      </w:pPr>
      <w:r w:rsidRPr="002176A8">
        <w:rPr>
          <w:sz w:val="28"/>
          <w:szCs w:val="28"/>
        </w:rPr>
        <w:t xml:space="preserve">13. Отсутствие видеонаблюдения в Эко-парке «Школьный» при наличии проектной документации, </w:t>
      </w:r>
      <w:r w:rsidRPr="002176A8">
        <w:rPr>
          <w:b/>
          <w:sz w:val="28"/>
          <w:szCs w:val="28"/>
        </w:rPr>
        <w:t>ставит по сомнение эффективность расходования бюджетных средств в размере 106,0 тыс</w:t>
      </w:r>
      <w:proofErr w:type="gramStart"/>
      <w:r w:rsidRPr="002176A8">
        <w:rPr>
          <w:b/>
          <w:sz w:val="28"/>
          <w:szCs w:val="28"/>
        </w:rPr>
        <w:t>.р</w:t>
      </w:r>
      <w:proofErr w:type="gramEnd"/>
      <w:r w:rsidRPr="002176A8">
        <w:rPr>
          <w:b/>
          <w:sz w:val="28"/>
          <w:szCs w:val="28"/>
        </w:rPr>
        <w:t>уб</w:t>
      </w:r>
      <w:r w:rsidRPr="002176A8">
        <w:rPr>
          <w:sz w:val="28"/>
          <w:szCs w:val="28"/>
        </w:rPr>
        <w:t>., а также не позволяет осуществлять должный контроль за сохранностью муниципального имущества.</w:t>
      </w:r>
    </w:p>
    <w:p w:rsidR="00B90432" w:rsidRPr="002176A8" w:rsidRDefault="00B90432" w:rsidP="00B90432">
      <w:pPr>
        <w:ind w:firstLine="708"/>
        <w:jc w:val="both"/>
        <w:rPr>
          <w:sz w:val="28"/>
          <w:szCs w:val="28"/>
        </w:rPr>
      </w:pPr>
      <w:r w:rsidRPr="002176A8">
        <w:rPr>
          <w:sz w:val="28"/>
          <w:szCs w:val="28"/>
        </w:rPr>
        <w:t xml:space="preserve">Всего по результатам контрольного мероприятия выявлено нарушений </w:t>
      </w:r>
      <w:r w:rsidRPr="002176A8">
        <w:rPr>
          <w:b/>
          <w:i/>
          <w:sz w:val="28"/>
          <w:szCs w:val="28"/>
          <w:u w:val="single"/>
        </w:rPr>
        <w:t>на сумму 1520,3 тыс. рублей</w:t>
      </w:r>
      <w:r w:rsidRPr="002176A8">
        <w:rPr>
          <w:sz w:val="28"/>
          <w:szCs w:val="28"/>
        </w:rPr>
        <w:t>.</w:t>
      </w:r>
    </w:p>
    <w:p w:rsidR="00B90432" w:rsidRPr="002176A8" w:rsidRDefault="00B90432" w:rsidP="00B90432">
      <w:pPr>
        <w:autoSpaceDE w:val="0"/>
        <w:ind w:firstLine="634"/>
        <w:jc w:val="both"/>
        <w:rPr>
          <w:sz w:val="28"/>
          <w:szCs w:val="28"/>
        </w:rPr>
      </w:pPr>
      <w:r w:rsidRPr="002176A8">
        <w:rPr>
          <w:sz w:val="28"/>
          <w:szCs w:val="28"/>
        </w:rPr>
        <w:t>Акт контрольного мероприятия направлен директору МБУ «</w:t>
      </w:r>
      <w:proofErr w:type="gramStart"/>
      <w:r w:rsidRPr="002176A8">
        <w:rPr>
          <w:sz w:val="28"/>
          <w:szCs w:val="28"/>
        </w:rPr>
        <w:t>УПР</w:t>
      </w:r>
      <w:proofErr w:type="gramEnd"/>
      <w:r w:rsidRPr="002176A8">
        <w:rPr>
          <w:sz w:val="28"/>
          <w:szCs w:val="28"/>
        </w:rPr>
        <w:t xml:space="preserve"> города Бердска» С.А. Онищенко 17.10.2023 №212/КСП/03-02. Пояснения по акту учреждением не представлены.</w:t>
      </w:r>
    </w:p>
    <w:p w:rsidR="00B90432" w:rsidRPr="002176A8" w:rsidRDefault="00B90432" w:rsidP="00B90432">
      <w:pPr>
        <w:ind w:firstLine="708"/>
        <w:jc w:val="both"/>
        <w:rPr>
          <w:sz w:val="28"/>
          <w:szCs w:val="28"/>
        </w:rPr>
      </w:pPr>
      <w:r w:rsidRPr="002176A8">
        <w:rPr>
          <w:sz w:val="28"/>
          <w:szCs w:val="28"/>
        </w:rPr>
        <w:t>Представление от 23.10.2023 №232/КСП/03-02 направлено в МБУ «</w:t>
      </w:r>
      <w:proofErr w:type="gramStart"/>
      <w:r w:rsidRPr="002176A8">
        <w:rPr>
          <w:sz w:val="28"/>
          <w:szCs w:val="28"/>
        </w:rPr>
        <w:t>УПР</w:t>
      </w:r>
      <w:proofErr w:type="gramEnd"/>
      <w:r w:rsidRPr="002176A8">
        <w:rPr>
          <w:sz w:val="28"/>
          <w:szCs w:val="28"/>
        </w:rPr>
        <w:t xml:space="preserve"> города Бердска». МБУ «УПР» письмом от 01.12.2023 №188 представлен ответ на представление о принятых мерах</w:t>
      </w:r>
      <w:r w:rsidRPr="002176A8">
        <w:rPr>
          <w:bCs/>
          <w:sz w:val="28"/>
          <w:szCs w:val="28"/>
        </w:rPr>
        <w:t>.</w:t>
      </w:r>
      <w:r w:rsidRPr="002176A8">
        <w:rPr>
          <w:sz w:val="28"/>
          <w:szCs w:val="28"/>
        </w:rPr>
        <w:t xml:space="preserve"> </w:t>
      </w:r>
    </w:p>
    <w:p w:rsidR="00B90432" w:rsidRPr="002176A8" w:rsidRDefault="00B90432" w:rsidP="00B90432">
      <w:pPr>
        <w:ind w:firstLine="634"/>
        <w:jc w:val="both"/>
        <w:rPr>
          <w:sz w:val="28"/>
          <w:szCs w:val="28"/>
        </w:rPr>
      </w:pPr>
      <w:r w:rsidRPr="002176A8">
        <w:rPr>
          <w:sz w:val="28"/>
          <w:szCs w:val="28"/>
        </w:rPr>
        <w:lastRenderedPageBreak/>
        <w:t xml:space="preserve">Отчет о результатах </w:t>
      </w:r>
      <w:r w:rsidRPr="002176A8">
        <w:rPr>
          <w:bCs/>
          <w:sz w:val="28"/>
          <w:szCs w:val="28"/>
        </w:rPr>
        <w:t>контрольного мероприятия</w:t>
      </w:r>
      <w:r w:rsidRPr="002176A8">
        <w:rPr>
          <w:sz w:val="28"/>
          <w:szCs w:val="28"/>
        </w:rPr>
        <w:t xml:space="preserve"> направлен в адрес Совета депутатов города Бердска от 23.10.2023 №223/КСП/03-03</w:t>
      </w:r>
      <w:r w:rsidRPr="002176A8">
        <w:rPr>
          <w:rFonts w:cs="Arial"/>
          <w:sz w:val="28"/>
          <w:szCs w:val="28"/>
        </w:rPr>
        <w:t>.</w:t>
      </w:r>
    </w:p>
    <w:p w:rsidR="00B90432" w:rsidRPr="002176A8" w:rsidRDefault="00B90432" w:rsidP="00B90432">
      <w:pPr>
        <w:tabs>
          <w:tab w:val="left" w:pos="709"/>
        </w:tabs>
        <w:spacing w:after="240"/>
        <w:jc w:val="both"/>
        <w:rPr>
          <w:sz w:val="28"/>
          <w:szCs w:val="28"/>
        </w:rPr>
      </w:pPr>
      <w:r w:rsidRPr="002176A8">
        <w:rPr>
          <w:b/>
          <w:i/>
          <w:sz w:val="28"/>
          <w:szCs w:val="28"/>
          <w:u w:val="single"/>
        </w:rPr>
        <w:t>По результатам контрольного мероприятия</w:t>
      </w:r>
      <w:r w:rsidRPr="002176A8">
        <w:rPr>
          <w:sz w:val="28"/>
          <w:szCs w:val="28"/>
        </w:rPr>
        <w:t xml:space="preserve"> направлены материалы в Прокуратуру города Бердска 23.10.2023 №222/КСП/03-11.</w:t>
      </w:r>
    </w:p>
    <w:p w:rsidR="00B90432" w:rsidRPr="002176A8" w:rsidRDefault="00B90432" w:rsidP="00B90432">
      <w:pPr>
        <w:ind w:firstLine="708"/>
        <w:jc w:val="both"/>
        <w:rPr>
          <w:b/>
          <w:sz w:val="28"/>
          <w:szCs w:val="28"/>
          <w:u w:val="single"/>
        </w:rPr>
      </w:pPr>
      <w:r w:rsidRPr="002176A8">
        <w:rPr>
          <w:b/>
          <w:sz w:val="28"/>
          <w:szCs w:val="28"/>
          <w:u w:val="single"/>
        </w:rPr>
        <w:t>3.12. Проверка эффективности использования бюджетных средств,</w:t>
      </w:r>
      <w:r w:rsidRPr="002176A8">
        <w:rPr>
          <w:b/>
          <w:color w:val="C0504D" w:themeColor="accent2"/>
          <w:sz w:val="28"/>
          <w:szCs w:val="28"/>
          <w:u w:val="single"/>
        </w:rPr>
        <w:t xml:space="preserve"> </w:t>
      </w:r>
      <w:r w:rsidRPr="002176A8">
        <w:rPr>
          <w:b/>
          <w:sz w:val="28"/>
          <w:szCs w:val="28"/>
          <w:u w:val="single"/>
        </w:rPr>
        <w:t>выделенных на содержание муниципального имущества, переданного в оперативное управление</w:t>
      </w:r>
      <w:r w:rsidRPr="002176A8">
        <w:rPr>
          <w:rFonts w:eastAsiaTheme="minorHAnsi"/>
          <w:b/>
          <w:sz w:val="28"/>
          <w:szCs w:val="28"/>
          <w:u w:val="single"/>
          <w:lang w:eastAsia="en-US"/>
        </w:rPr>
        <w:t xml:space="preserve"> МБУ «</w:t>
      </w:r>
      <w:proofErr w:type="spellStart"/>
      <w:r w:rsidRPr="002176A8">
        <w:rPr>
          <w:rFonts w:eastAsiaTheme="minorHAnsi"/>
          <w:b/>
          <w:sz w:val="28"/>
          <w:szCs w:val="28"/>
          <w:u w:val="single"/>
          <w:lang w:eastAsia="en-US"/>
        </w:rPr>
        <w:t>Спортоград</w:t>
      </w:r>
      <w:proofErr w:type="spellEnd"/>
      <w:r w:rsidRPr="002176A8">
        <w:rPr>
          <w:rFonts w:eastAsiaTheme="minorHAnsi"/>
          <w:b/>
          <w:sz w:val="28"/>
          <w:szCs w:val="28"/>
          <w:u w:val="single"/>
          <w:lang w:eastAsia="en-US"/>
        </w:rPr>
        <w:t>»</w:t>
      </w:r>
      <w:r w:rsidRPr="002176A8">
        <w:rPr>
          <w:b/>
          <w:sz w:val="28"/>
          <w:szCs w:val="28"/>
          <w:u w:val="single"/>
        </w:rPr>
        <w:t xml:space="preserve">, в рамках реализации </w:t>
      </w:r>
      <w:r w:rsidRPr="002176A8">
        <w:rPr>
          <w:rFonts w:eastAsiaTheme="minorHAnsi"/>
          <w:b/>
          <w:sz w:val="28"/>
          <w:szCs w:val="28"/>
          <w:u w:val="single"/>
          <w:lang w:eastAsia="en-US"/>
        </w:rPr>
        <w:t xml:space="preserve">муниципальной </w:t>
      </w:r>
      <w:hyperlink r:id="rId115" w:history="1">
        <w:r w:rsidRPr="002176A8">
          <w:rPr>
            <w:rFonts w:eastAsiaTheme="minorHAnsi"/>
            <w:b/>
            <w:sz w:val="28"/>
            <w:szCs w:val="28"/>
            <w:u w:val="single"/>
            <w:lang w:eastAsia="en-US"/>
          </w:rPr>
          <w:t>программы</w:t>
        </w:r>
      </w:hyperlink>
      <w:r w:rsidRPr="002176A8">
        <w:rPr>
          <w:rFonts w:eastAsiaTheme="minorHAnsi"/>
          <w:b/>
          <w:sz w:val="28"/>
          <w:szCs w:val="28"/>
          <w:u w:val="single"/>
          <w:lang w:eastAsia="en-US"/>
        </w:rPr>
        <w:t xml:space="preserve"> «Развитие физической культуры и спорта в городе Бердске», а также</w:t>
      </w:r>
      <w:r w:rsidRPr="002176A8">
        <w:rPr>
          <w:b/>
          <w:sz w:val="28"/>
          <w:szCs w:val="28"/>
          <w:u w:val="single"/>
        </w:rPr>
        <w:t xml:space="preserve"> доходов от иной приносящей доход деятельности за 2021-2022 годы.</w:t>
      </w:r>
    </w:p>
    <w:p w:rsidR="00B90432" w:rsidRPr="002176A8" w:rsidRDefault="00B90432" w:rsidP="00B90432">
      <w:pPr>
        <w:ind w:firstLine="708"/>
        <w:rPr>
          <w:bCs/>
          <w:sz w:val="28"/>
          <w:szCs w:val="28"/>
        </w:rPr>
      </w:pPr>
      <w:r w:rsidRPr="002176A8">
        <w:rPr>
          <w:bCs/>
          <w:sz w:val="28"/>
          <w:szCs w:val="28"/>
          <w:u w:val="single"/>
        </w:rPr>
        <w:t>Объект контрольного мероприятия:</w:t>
      </w:r>
      <w:r w:rsidRPr="002176A8">
        <w:rPr>
          <w:bCs/>
          <w:sz w:val="28"/>
          <w:szCs w:val="28"/>
        </w:rPr>
        <w:t xml:space="preserve"> МБУ «</w:t>
      </w:r>
      <w:proofErr w:type="spellStart"/>
      <w:r w:rsidRPr="002176A8">
        <w:rPr>
          <w:bCs/>
          <w:sz w:val="28"/>
          <w:szCs w:val="28"/>
        </w:rPr>
        <w:t>Спортоград</w:t>
      </w:r>
      <w:proofErr w:type="spellEnd"/>
      <w:r w:rsidRPr="002176A8">
        <w:rPr>
          <w:bCs/>
          <w:sz w:val="28"/>
          <w:szCs w:val="28"/>
        </w:rPr>
        <w:t>».</w:t>
      </w:r>
    </w:p>
    <w:p w:rsidR="00B90432" w:rsidRPr="002176A8" w:rsidRDefault="00B90432" w:rsidP="00B90432">
      <w:pPr>
        <w:ind w:firstLine="708"/>
        <w:jc w:val="both"/>
        <w:rPr>
          <w:bCs/>
          <w:sz w:val="28"/>
          <w:szCs w:val="28"/>
        </w:rPr>
      </w:pPr>
      <w:r w:rsidRPr="002176A8">
        <w:rPr>
          <w:bCs/>
          <w:sz w:val="28"/>
          <w:szCs w:val="28"/>
          <w:u w:val="single"/>
        </w:rPr>
        <w:t>Предмет</w:t>
      </w:r>
      <w:r w:rsidRPr="002176A8">
        <w:rPr>
          <w:kern w:val="28"/>
          <w:sz w:val="28"/>
          <w:szCs w:val="28"/>
          <w:u w:val="single"/>
        </w:rPr>
        <w:t xml:space="preserve"> контрольного мероприятия</w:t>
      </w:r>
      <w:r w:rsidRPr="002176A8">
        <w:rPr>
          <w:kern w:val="28"/>
          <w:sz w:val="28"/>
          <w:szCs w:val="28"/>
        </w:rPr>
        <w:t xml:space="preserve">: </w:t>
      </w:r>
    </w:p>
    <w:p w:rsidR="00B90432" w:rsidRPr="002176A8" w:rsidRDefault="00B90432" w:rsidP="00B90432">
      <w:pPr>
        <w:pStyle w:val="13"/>
        <w:ind w:left="0"/>
        <w:jc w:val="both"/>
        <w:rPr>
          <w:color w:val="auto"/>
          <w:sz w:val="28"/>
          <w:szCs w:val="28"/>
        </w:rPr>
      </w:pPr>
      <w:r w:rsidRPr="002176A8">
        <w:rPr>
          <w:color w:val="auto"/>
          <w:sz w:val="28"/>
          <w:szCs w:val="28"/>
        </w:rPr>
        <w:t>- учредительные и регистрационные документы (устав, свидетельство о государственной регистрации, постановления администрации города Бердска), нормативно-правовые документы, регулирующие деятельность МБУ «</w:t>
      </w:r>
      <w:proofErr w:type="spellStart"/>
      <w:r w:rsidRPr="002176A8">
        <w:rPr>
          <w:color w:val="auto"/>
          <w:sz w:val="28"/>
          <w:szCs w:val="28"/>
        </w:rPr>
        <w:t>Спортоград</w:t>
      </w:r>
      <w:proofErr w:type="spellEnd"/>
      <w:r w:rsidRPr="002176A8">
        <w:rPr>
          <w:color w:val="auto"/>
          <w:sz w:val="28"/>
          <w:szCs w:val="28"/>
        </w:rPr>
        <w:t>», а также приказы, распоряжения, и др.;</w:t>
      </w:r>
    </w:p>
    <w:p w:rsidR="00B90432" w:rsidRPr="002176A8" w:rsidRDefault="00B90432" w:rsidP="00B90432">
      <w:pPr>
        <w:jc w:val="both"/>
        <w:rPr>
          <w:sz w:val="28"/>
          <w:szCs w:val="28"/>
        </w:rPr>
      </w:pPr>
      <w:r w:rsidRPr="002176A8">
        <w:rPr>
          <w:sz w:val="28"/>
          <w:szCs w:val="28"/>
        </w:rPr>
        <w:t>- документы, регулирующие правильность наделения и полноту, эффективность использования муниципального имущества МБУ «</w:t>
      </w:r>
      <w:proofErr w:type="spellStart"/>
      <w:r w:rsidRPr="002176A8">
        <w:rPr>
          <w:sz w:val="28"/>
          <w:szCs w:val="28"/>
        </w:rPr>
        <w:t>Спортоград</w:t>
      </w:r>
      <w:proofErr w:type="spellEnd"/>
      <w:r w:rsidRPr="002176A8">
        <w:rPr>
          <w:sz w:val="28"/>
          <w:szCs w:val="28"/>
        </w:rPr>
        <w:t xml:space="preserve">»; </w:t>
      </w:r>
    </w:p>
    <w:p w:rsidR="00B90432" w:rsidRPr="002176A8" w:rsidRDefault="00B90432" w:rsidP="00B90432">
      <w:pPr>
        <w:jc w:val="both"/>
        <w:rPr>
          <w:sz w:val="28"/>
          <w:szCs w:val="28"/>
        </w:rPr>
      </w:pPr>
      <w:r w:rsidRPr="002176A8">
        <w:rPr>
          <w:sz w:val="28"/>
          <w:szCs w:val="28"/>
        </w:rPr>
        <w:t xml:space="preserve">- документы, подтверждающие обоснованность осуществления платной деятельности; </w:t>
      </w:r>
    </w:p>
    <w:p w:rsidR="00B90432" w:rsidRPr="002176A8" w:rsidRDefault="00B90432" w:rsidP="00B90432">
      <w:pPr>
        <w:jc w:val="both"/>
        <w:rPr>
          <w:sz w:val="28"/>
          <w:szCs w:val="28"/>
        </w:rPr>
      </w:pPr>
      <w:r w:rsidRPr="002176A8">
        <w:rPr>
          <w:sz w:val="28"/>
          <w:szCs w:val="28"/>
        </w:rPr>
        <w:t>- первичные бухгалтерские документы, регистры бухгалтерского учета, бухгалтерская отчетность, приказы об учетной политике,</w:t>
      </w:r>
      <w:r w:rsidRPr="002176A8">
        <w:rPr>
          <w:b/>
          <w:sz w:val="28"/>
          <w:szCs w:val="28"/>
        </w:rPr>
        <w:t xml:space="preserve"> </w:t>
      </w:r>
      <w:r w:rsidRPr="002176A8">
        <w:rPr>
          <w:sz w:val="28"/>
          <w:szCs w:val="28"/>
        </w:rPr>
        <w:t xml:space="preserve">план счетов бухгалтерского учета, главная книга, журналы операций, </w:t>
      </w:r>
      <w:proofErr w:type="spellStart"/>
      <w:r w:rsidRPr="002176A8">
        <w:rPr>
          <w:sz w:val="28"/>
          <w:szCs w:val="28"/>
        </w:rPr>
        <w:t>оборотно</w:t>
      </w:r>
      <w:proofErr w:type="spellEnd"/>
      <w:r w:rsidRPr="002176A8">
        <w:rPr>
          <w:sz w:val="28"/>
          <w:szCs w:val="28"/>
        </w:rPr>
        <w:t>-сальдовые ведомости по счетам, отчеты об исполнении плана финансово-хозяйственной деятельности за 2021-2022 годы.</w:t>
      </w:r>
    </w:p>
    <w:p w:rsidR="00B90432" w:rsidRPr="002176A8" w:rsidRDefault="00B90432" w:rsidP="00B90432">
      <w:pPr>
        <w:ind w:firstLine="708"/>
        <w:jc w:val="both"/>
        <w:rPr>
          <w:b/>
          <w:sz w:val="28"/>
          <w:szCs w:val="28"/>
        </w:rPr>
      </w:pPr>
      <w:r w:rsidRPr="002176A8">
        <w:rPr>
          <w:b/>
          <w:sz w:val="28"/>
          <w:szCs w:val="28"/>
        </w:rPr>
        <w:t xml:space="preserve">Общий объем проверенных средств составил </w:t>
      </w:r>
      <w:r w:rsidRPr="002176A8">
        <w:rPr>
          <w:b/>
          <w:sz w:val="28"/>
          <w:szCs w:val="28"/>
          <w:u w:val="single"/>
        </w:rPr>
        <w:t>42013,9</w:t>
      </w:r>
      <w:r w:rsidRPr="002176A8">
        <w:rPr>
          <w:b/>
          <w:sz w:val="28"/>
          <w:szCs w:val="28"/>
        </w:rPr>
        <w:t xml:space="preserve"> тыс. рублей.</w:t>
      </w:r>
    </w:p>
    <w:p w:rsidR="00B90432" w:rsidRPr="002176A8" w:rsidRDefault="00B90432" w:rsidP="00B90432">
      <w:pPr>
        <w:tabs>
          <w:tab w:val="left" w:pos="1134"/>
          <w:tab w:val="left" w:pos="1276"/>
        </w:tabs>
        <w:jc w:val="both"/>
        <w:rPr>
          <w:sz w:val="28"/>
          <w:szCs w:val="28"/>
        </w:rPr>
      </w:pPr>
      <w:r w:rsidRPr="002176A8">
        <w:rPr>
          <w:sz w:val="28"/>
          <w:szCs w:val="28"/>
        </w:rPr>
        <w:tab/>
        <w:t>Контрольно-счетной палатой при проведении контрольного мероприятия в отношении МБУ «</w:t>
      </w:r>
      <w:proofErr w:type="spellStart"/>
      <w:r w:rsidRPr="002176A8">
        <w:rPr>
          <w:sz w:val="28"/>
          <w:szCs w:val="28"/>
        </w:rPr>
        <w:t>Спортоград</w:t>
      </w:r>
      <w:proofErr w:type="spellEnd"/>
      <w:r w:rsidRPr="002176A8">
        <w:rPr>
          <w:sz w:val="28"/>
          <w:szCs w:val="28"/>
        </w:rPr>
        <w:t>» установлено:</w:t>
      </w:r>
    </w:p>
    <w:p w:rsidR="00B90432" w:rsidRPr="002176A8" w:rsidRDefault="00B90432" w:rsidP="00B90432">
      <w:pPr>
        <w:tabs>
          <w:tab w:val="left" w:pos="709"/>
        </w:tabs>
        <w:jc w:val="both"/>
        <w:rPr>
          <w:sz w:val="28"/>
          <w:szCs w:val="28"/>
        </w:rPr>
      </w:pPr>
      <w:r w:rsidRPr="002176A8">
        <w:rPr>
          <w:sz w:val="28"/>
          <w:szCs w:val="28"/>
        </w:rPr>
        <w:tab/>
      </w:r>
      <w:proofErr w:type="gramStart"/>
      <w:r w:rsidRPr="002176A8">
        <w:rPr>
          <w:sz w:val="28"/>
          <w:szCs w:val="28"/>
        </w:rPr>
        <w:t>1) В нарушении пункта 15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Минфина России от 21.07.2011 №86н, МБУ «</w:t>
      </w:r>
      <w:proofErr w:type="spellStart"/>
      <w:r w:rsidRPr="002176A8">
        <w:rPr>
          <w:sz w:val="28"/>
          <w:szCs w:val="28"/>
        </w:rPr>
        <w:t>Спортоград</w:t>
      </w:r>
      <w:proofErr w:type="spellEnd"/>
      <w:r w:rsidRPr="002176A8">
        <w:rPr>
          <w:sz w:val="28"/>
          <w:szCs w:val="28"/>
        </w:rPr>
        <w:t xml:space="preserve">» в 2021-2022 гг. были допущены случаи несвоевременного размещения изменений плана финансово-хозяйственной деятельности учреждения с приложением соответствующих электронных копий документов на сайте </w:t>
      </w:r>
      <w:hyperlink r:id="rId116" w:history="1">
        <w:r w:rsidRPr="002176A8">
          <w:rPr>
            <w:rStyle w:val="ac"/>
            <w:rFonts w:eastAsia="Calibri"/>
            <w:b/>
            <w:color w:val="auto"/>
            <w:sz w:val="28"/>
            <w:szCs w:val="28"/>
          </w:rPr>
          <w:t>www.bus.gov.ru</w:t>
        </w:r>
      </w:hyperlink>
      <w:r w:rsidRPr="002176A8">
        <w:rPr>
          <w:sz w:val="28"/>
          <w:szCs w:val="28"/>
        </w:rPr>
        <w:t>.</w:t>
      </w:r>
      <w:proofErr w:type="gramEnd"/>
    </w:p>
    <w:p w:rsidR="00B90432" w:rsidRPr="002176A8" w:rsidRDefault="00B90432" w:rsidP="00B90432">
      <w:pPr>
        <w:jc w:val="both"/>
        <w:rPr>
          <w:sz w:val="28"/>
          <w:szCs w:val="28"/>
        </w:rPr>
      </w:pPr>
      <w:r w:rsidRPr="002176A8">
        <w:rPr>
          <w:sz w:val="28"/>
          <w:szCs w:val="28"/>
        </w:rPr>
        <w:tab/>
      </w:r>
      <w:proofErr w:type="gramStart"/>
      <w:r w:rsidRPr="002176A8">
        <w:rPr>
          <w:sz w:val="28"/>
          <w:szCs w:val="28"/>
        </w:rPr>
        <w:t xml:space="preserve">2) </w:t>
      </w:r>
      <w:r w:rsidRPr="002176A8">
        <w:rPr>
          <w:sz w:val="28"/>
          <w:szCs w:val="28"/>
        </w:rPr>
        <w:tab/>
        <w:t>Нарушение МБУ «</w:t>
      </w:r>
      <w:proofErr w:type="spellStart"/>
      <w:r w:rsidRPr="002176A8">
        <w:rPr>
          <w:sz w:val="28"/>
          <w:szCs w:val="28"/>
        </w:rPr>
        <w:t>Спортоград</w:t>
      </w:r>
      <w:proofErr w:type="spellEnd"/>
      <w:r w:rsidRPr="002176A8">
        <w:rPr>
          <w:sz w:val="28"/>
          <w:szCs w:val="28"/>
        </w:rPr>
        <w:t>» пунктов 17, 36, 38 Приказа Минфина России от 28.02.2018 №34н «Об утверждении федерального стандарта бухгалтерского учета для организаций государственного сектора «Непроизведенные активы», пункта 71 Приказа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w:t>
      </w:r>
      <w:proofErr w:type="gramEnd"/>
      <w:r w:rsidRPr="002176A8">
        <w:rPr>
          <w:sz w:val="28"/>
          <w:szCs w:val="28"/>
        </w:rPr>
        <w:t xml:space="preserve">) учреждений и Инструкции по его применению» привело к </w:t>
      </w:r>
      <w:r w:rsidRPr="002176A8">
        <w:rPr>
          <w:b/>
          <w:sz w:val="28"/>
          <w:szCs w:val="28"/>
        </w:rPr>
        <w:t>занижению</w:t>
      </w:r>
      <w:r w:rsidRPr="002176A8">
        <w:rPr>
          <w:sz w:val="28"/>
          <w:szCs w:val="28"/>
        </w:rPr>
        <w:t xml:space="preserve"> стоимости </w:t>
      </w:r>
      <w:r w:rsidRPr="002176A8">
        <w:rPr>
          <w:sz w:val="28"/>
          <w:szCs w:val="28"/>
        </w:rPr>
        <w:lastRenderedPageBreak/>
        <w:t xml:space="preserve">нефинансовых активов в </w:t>
      </w:r>
      <w:r w:rsidRPr="002176A8">
        <w:rPr>
          <w:rFonts w:eastAsiaTheme="minorHAnsi"/>
          <w:bCs/>
          <w:sz w:val="28"/>
          <w:szCs w:val="28"/>
          <w:lang w:eastAsia="en-US"/>
        </w:rPr>
        <w:t xml:space="preserve">Балансе государственного (муниципального) учреждения (ОКУД 0503730) </w:t>
      </w:r>
      <w:r w:rsidRPr="002176A8">
        <w:rPr>
          <w:sz w:val="28"/>
          <w:szCs w:val="28"/>
        </w:rPr>
        <w:t xml:space="preserve">на 01.01.2023 по строке 190 (36508829,7) на сумму </w:t>
      </w:r>
      <w:r w:rsidRPr="002176A8">
        <w:rPr>
          <w:b/>
          <w:sz w:val="28"/>
          <w:szCs w:val="28"/>
          <w:u w:val="single"/>
        </w:rPr>
        <w:t>3347262,49 руб. (10,1%)</w:t>
      </w:r>
      <w:r w:rsidRPr="002176A8">
        <w:rPr>
          <w:sz w:val="28"/>
          <w:szCs w:val="28"/>
        </w:rPr>
        <w:t>.</w:t>
      </w:r>
    </w:p>
    <w:p w:rsidR="00B90432" w:rsidRPr="002176A8" w:rsidRDefault="00B90432" w:rsidP="00B90432">
      <w:pPr>
        <w:autoSpaceDN w:val="0"/>
        <w:adjustRightInd w:val="0"/>
        <w:ind w:firstLine="540"/>
        <w:jc w:val="both"/>
        <w:rPr>
          <w:sz w:val="28"/>
          <w:szCs w:val="28"/>
        </w:rPr>
      </w:pPr>
      <w:r w:rsidRPr="002176A8">
        <w:rPr>
          <w:sz w:val="28"/>
          <w:szCs w:val="28"/>
          <w:shd w:val="clear" w:color="auto" w:fill="FFFFFF"/>
        </w:rPr>
        <w:tab/>
        <w:t>КСП города Бердска обращает Ваше внимание, на то, что н</w:t>
      </w:r>
      <w:r w:rsidRPr="002176A8">
        <w:rPr>
          <w:sz w:val="28"/>
          <w:szCs w:val="28"/>
        </w:rPr>
        <w:t xml:space="preserve">арушение требований к бюджетному (бухгалтерскому) учету, повлекшее представление бюджетной или бухгалтерской (финансовой) отчетности, содержащей искажение показателей бюджетной или бухгалтерской (финансовой) отчетности, подпадает под </w:t>
      </w:r>
      <w:r w:rsidRPr="002176A8">
        <w:rPr>
          <w:i/>
          <w:sz w:val="28"/>
          <w:szCs w:val="28"/>
        </w:rPr>
        <w:t>действие норм статьи</w:t>
      </w:r>
      <w:hyperlink r:id="rId117" w:history="1">
        <w:r w:rsidRPr="002176A8">
          <w:rPr>
            <w:i/>
            <w:iCs/>
            <w:sz w:val="28"/>
            <w:szCs w:val="28"/>
          </w:rPr>
          <w:t xml:space="preserve"> 15.15.6</w:t>
        </w:r>
      </w:hyperlink>
      <w:r w:rsidRPr="002176A8">
        <w:rPr>
          <w:sz w:val="28"/>
          <w:szCs w:val="28"/>
        </w:rPr>
        <w:t xml:space="preserve"> </w:t>
      </w:r>
      <w:r w:rsidRPr="002176A8">
        <w:rPr>
          <w:i/>
          <w:sz w:val="28"/>
          <w:szCs w:val="28"/>
        </w:rPr>
        <w:t>Кодекса Российской Федерации об административных правонарушениях</w:t>
      </w:r>
      <w:r w:rsidRPr="002176A8">
        <w:rPr>
          <w:sz w:val="28"/>
          <w:szCs w:val="28"/>
        </w:rPr>
        <w:t>.</w:t>
      </w:r>
    </w:p>
    <w:p w:rsidR="00B90432" w:rsidRPr="002176A8" w:rsidRDefault="00B90432" w:rsidP="00B90432">
      <w:pPr>
        <w:autoSpaceDN w:val="0"/>
        <w:adjustRightInd w:val="0"/>
        <w:ind w:firstLine="540"/>
        <w:jc w:val="both"/>
        <w:rPr>
          <w:b/>
          <w:sz w:val="28"/>
          <w:szCs w:val="28"/>
          <w:u w:val="single"/>
        </w:rPr>
      </w:pPr>
      <w:r w:rsidRPr="002176A8">
        <w:rPr>
          <w:sz w:val="28"/>
          <w:szCs w:val="28"/>
        </w:rPr>
        <w:tab/>
        <w:t xml:space="preserve">3) В нарушение </w:t>
      </w:r>
      <w:hyperlink r:id="rId118" w:history="1">
        <w:r w:rsidRPr="002176A8">
          <w:rPr>
            <w:sz w:val="28"/>
            <w:szCs w:val="28"/>
          </w:rPr>
          <w:t>пунктов 38</w:t>
        </w:r>
      </w:hyperlink>
      <w:r w:rsidRPr="002176A8">
        <w:rPr>
          <w:sz w:val="28"/>
          <w:szCs w:val="28"/>
        </w:rPr>
        <w:t>, 45 Инструкции №157н Учреждением МБУ «</w:t>
      </w:r>
      <w:proofErr w:type="spellStart"/>
      <w:r w:rsidRPr="002176A8">
        <w:rPr>
          <w:sz w:val="28"/>
          <w:szCs w:val="28"/>
        </w:rPr>
        <w:t>Спортоград</w:t>
      </w:r>
      <w:proofErr w:type="spellEnd"/>
      <w:r w:rsidRPr="002176A8">
        <w:rPr>
          <w:sz w:val="28"/>
          <w:szCs w:val="28"/>
        </w:rPr>
        <w:t xml:space="preserve">» в бухгалтерском учете </w:t>
      </w:r>
      <w:r w:rsidRPr="002176A8">
        <w:rPr>
          <w:b/>
          <w:sz w:val="28"/>
          <w:szCs w:val="28"/>
          <w:u w:val="single"/>
        </w:rPr>
        <w:t>не сформированы линейные объекты</w:t>
      </w:r>
      <w:r w:rsidRPr="002176A8">
        <w:rPr>
          <w:sz w:val="28"/>
          <w:szCs w:val="28"/>
        </w:rPr>
        <w:t xml:space="preserve"> – линия электроснабжения – освещение хоккейной коробки (ул. Горького, 1 – 281132,0 руб.; ул. Комсомольская, 21-23 – 490000,0 руб.; микрорайон Северный, дом 2 – 738868,0 руб.), </w:t>
      </w:r>
      <w:r w:rsidRPr="002176A8">
        <w:rPr>
          <w:b/>
          <w:sz w:val="28"/>
          <w:szCs w:val="28"/>
          <w:u w:val="single"/>
        </w:rPr>
        <w:t>общей стоимостью – 1510000,0 руб.</w:t>
      </w:r>
    </w:p>
    <w:p w:rsidR="00B90432" w:rsidRPr="002176A8" w:rsidRDefault="00B90432" w:rsidP="00B90432">
      <w:pPr>
        <w:tabs>
          <w:tab w:val="left" w:pos="0"/>
        </w:tabs>
        <w:jc w:val="both"/>
        <w:rPr>
          <w:sz w:val="28"/>
          <w:szCs w:val="28"/>
        </w:rPr>
      </w:pPr>
      <w:r w:rsidRPr="002176A8">
        <w:rPr>
          <w:b/>
          <w:i/>
          <w:sz w:val="28"/>
          <w:szCs w:val="28"/>
        </w:rPr>
        <w:tab/>
      </w:r>
      <w:proofErr w:type="gramStart"/>
      <w:r w:rsidRPr="002176A8">
        <w:rPr>
          <w:sz w:val="28"/>
          <w:szCs w:val="28"/>
        </w:rPr>
        <w:t xml:space="preserve">4) В нарушении </w:t>
      </w:r>
      <w:hyperlink r:id="rId119" w:history="1">
        <w:r w:rsidRPr="002176A8">
          <w:rPr>
            <w:sz w:val="28"/>
            <w:szCs w:val="28"/>
          </w:rPr>
          <w:t>пункта 332</w:t>
        </w:r>
      </w:hyperlink>
      <w:r w:rsidRPr="002176A8">
        <w:rPr>
          <w:sz w:val="28"/>
          <w:szCs w:val="28"/>
        </w:rPr>
        <w:t xml:space="preserve"> Приказа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на </w:t>
      </w:r>
      <w:proofErr w:type="spellStart"/>
      <w:r w:rsidRPr="002176A8">
        <w:rPr>
          <w:sz w:val="28"/>
          <w:szCs w:val="28"/>
        </w:rPr>
        <w:t>забалансовом</w:t>
      </w:r>
      <w:proofErr w:type="spellEnd"/>
      <w:r w:rsidRPr="002176A8">
        <w:rPr>
          <w:sz w:val="28"/>
          <w:szCs w:val="28"/>
        </w:rPr>
        <w:t xml:space="preserve"> счете не учтена топливная карта стоимостью 1,00 руб. по </w:t>
      </w:r>
      <w:r w:rsidRPr="002176A8">
        <w:rPr>
          <w:bCs/>
          <w:sz w:val="28"/>
          <w:szCs w:val="28"/>
          <w:shd w:val="clear" w:color="auto" w:fill="FFFFFF"/>
        </w:rPr>
        <w:t>договору от 07.11.2022 №36 на поставку</w:t>
      </w:r>
      <w:proofErr w:type="gramEnd"/>
      <w:r w:rsidRPr="002176A8">
        <w:rPr>
          <w:bCs/>
          <w:sz w:val="28"/>
          <w:szCs w:val="28"/>
          <w:shd w:val="clear" w:color="auto" w:fill="FFFFFF"/>
        </w:rPr>
        <w:t xml:space="preserve"> горюче-смазочных материалов по топливным картам через сеть АЗС (АЗС-5 ул. Красная Сибирь, 2а к.2, АЗС-15 ул. Ленина, 138/2), заключенным с </w:t>
      </w:r>
      <w:r w:rsidRPr="002176A8">
        <w:rPr>
          <w:sz w:val="28"/>
          <w:szCs w:val="28"/>
        </w:rPr>
        <w:t xml:space="preserve">ООО «Зеленый остров». </w:t>
      </w:r>
    </w:p>
    <w:p w:rsidR="00B90432" w:rsidRPr="002176A8" w:rsidRDefault="00B90432" w:rsidP="00B90432">
      <w:pPr>
        <w:tabs>
          <w:tab w:val="left" w:pos="0"/>
        </w:tabs>
        <w:jc w:val="both"/>
        <w:rPr>
          <w:b/>
          <w:i/>
          <w:sz w:val="28"/>
          <w:szCs w:val="28"/>
        </w:rPr>
      </w:pPr>
      <w:r w:rsidRPr="002176A8">
        <w:rPr>
          <w:sz w:val="28"/>
          <w:szCs w:val="28"/>
        </w:rPr>
        <w:tab/>
        <w:t>В учетной политике МБУ «</w:t>
      </w:r>
      <w:proofErr w:type="spellStart"/>
      <w:r w:rsidRPr="002176A8">
        <w:rPr>
          <w:sz w:val="28"/>
          <w:szCs w:val="28"/>
        </w:rPr>
        <w:t>Спортоград</w:t>
      </w:r>
      <w:proofErr w:type="spellEnd"/>
      <w:r w:rsidRPr="002176A8">
        <w:rPr>
          <w:sz w:val="28"/>
          <w:szCs w:val="28"/>
        </w:rPr>
        <w:t>» не прописаны положения по учету топливных карт.</w:t>
      </w:r>
    </w:p>
    <w:p w:rsidR="00B90432" w:rsidRPr="002176A8" w:rsidRDefault="00B90432" w:rsidP="00B90432">
      <w:pPr>
        <w:ind w:firstLine="708"/>
        <w:jc w:val="both"/>
        <w:rPr>
          <w:sz w:val="28"/>
          <w:szCs w:val="28"/>
        </w:rPr>
      </w:pPr>
      <w:r w:rsidRPr="002176A8">
        <w:rPr>
          <w:sz w:val="28"/>
          <w:szCs w:val="28"/>
        </w:rPr>
        <w:t xml:space="preserve">Всего по результатам контрольного мероприятия выявлено нарушений </w:t>
      </w:r>
      <w:r w:rsidRPr="002176A8">
        <w:rPr>
          <w:b/>
          <w:i/>
          <w:sz w:val="28"/>
          <w:szCs w:val="28"/>
          <w:u w:val="single"/>
        </w:rPr>
        <w:t>на сумму 4857,3 тыс. рублей</w:t>
      </w:r>
      <w:r w:rsidRPr="002176A8">
        <w:rPr>
          <w:sz w:val="28"/>
          <w:szCs w:val="28"/>
        </w:rPr>
        <w:t>.</w:t>
      </w:r>
    </w:p>
    <w:p w:rsidR="00B90432" w:rsidRPr="002176A8" w:rsidRDefault="00B90432" w:rsidP="00B90432">
      <w:pPr>
        <w:tabs>
          <w:tab w:val="left" w:pos="0"/>
        </w:tabs>
        <w:jc w:val="both"/>
        <w:rPr>
          <w:sz w:val="28"/>
          <w:szCs w:val="28"/>
        </w:rPr>
      </w:pPr>
      <w:r w:rsidRPr="002176A8">
        <w:rPr>
          <w:sz w:val="28"/>
          <w:szCs w:val="28"/>
        </w:rPr>
        <w:tab/>
        <w:t>Акт контрольного мероприятия направлен МБУ «</w:t>
      </w:r>
      <w:proofErr w:type="spellStart"/>
      <w:r w:rsidRPr="002176A8">
        <w:rPr>
          <w:sz w:val="28"/>
          <w:szCs w:val="28"/>
        </w:rPr>
        <w:t>Спортоград</w:t>
      </w:r>
      <w:proofErr w:type="spellEnd"/>
      <w:r w:rsidRPr="002176A8">
        <w:rPr>
          <w:sz w:val="28"/>
          <w:szCs w:val="28"/>
        </w:rPr>
        <w:t>» 10.11.2023 №240/КСП/03-02.</w:t>
      </w:r>
    </w:p>
    <w:p w:rsidR="00B90432" w:rsidRPr="002176A8" w:rsidRDefault="00B90432" w:rsidP="00B90432">
      <w:pPr>
        <w:tabs>
          <w:tab w:val="left" w:pos="709"/>
        </w:tabs>
        <w:jc w:val="both"/>
        <w:rPr>
          <w:b/>
          <w:sz w:val="28"/>
          <w:szCs w:val="28"/>
        </w:rPr>
      </w:pPr>
      <w:r w:rsidRPr="002176A8">
        <w:rPr>
          <w:sz w:val="28"/>
          <w:szCs w:val="28"/>
        </w:rPr>
        <w:tab/>
        <w:t>По акту контрольного мероприятия от МБУ «</w:t>
      </w:r>
      <w:proofErr w:type="spellStart"/>
      <w:r w:rsidRPr="002176A8">
        <w:rPr>
          <w:sz w:val="28"/>
          <w:szCs w:val="28"/>
        </w:rPr>
        <w:t>Спортоград</w:t>
      </w:r>
      <w:proofErr w:type="spellEnd"/>
      <w:r w:rsidRPr="002176A8">
        <w:rPr>
          <w:sz w:val="28"/>
          <w:szCs w:val="28"/>
        </w:rPr>
        <w:t>» получены пояснения об устранении выявленных нарушений от 28.10.2022 №233.</w:t>
      </w:r>
    </w:p>
    <w:p w:rsidR="00B90432" w:rsidRPr="002176A8" w:rsidRDefault="00B90432" w:rsidP="00B90432">
      <w:pPr>
        <w:ind w:firstLine="708"/>
        <w:jc w:val="both"/>
        <w:rPr>
          <w:sz w:val="28"/>
          <w:szCs w:val="28"/>
        </w:rPr>
      </w:pPr>
      <w:r w:rsidRPr="002176A8">
        <w:rPr>
          <w:sz w:val="28"/>
          <w:szCs w:val="28"/>
        </w:rPr>
        <w:t xml:space="preserve">Отчет о результатах </w:t>
      </w:r>
      <w:r w:rsidRPr="002176A8">
        <w:rPr>
          <w:bCs/>
          <w:sz w:val="28"/>
          <w:szCs w:val="28"/>
        </w:rPr>
        <w:t>контрольного мероприятия</w:t>
      </w:r>
      <w:r w:rsidRPr="002176A8">
        <w:rPr>
          <w:sz w:val="28"/>
          <w:szCs w:val="28"/>
        </w:rPr>
        <w:t xml:space="preserve"> направлен в адрес Совета депутатов города Бердска от 19.12.2023 №267/КСП/03-03.</w:t>
      </w:r>
    </w:p>
    <w:p w:rsidR="00B90432" w:rsidRPr="002176A8" w:rsidRDefault="00B90432" w:rsidP="00B90432">
      <w:pPr>
        <w:tabs>
          <w:tab w:val="left" w:pos="709"/>
        </w:tabs>
        <w:spacing w:after="240"/>
        <w:jc w:val="both"/>
        <w:rPr>
          <w:sz w:val="28"/>
          <w:szCs w:val="28"/>
        </w:rPr>
      </w:pPr>
      <w:r w:rsidRPr="002176A8">
        <w:rPr>
          <w:sz w:val="28"/>
          <w:szCs w:val="28"/>
        </w:rPr>
        <w:tab/>
      </w:r>
      <w:r w:rsidRPr="002176A8">
        <w:rPr>
          <w:b/>
          <w:i/>
          <w:sz w:val="28"/>
          <w:szCs w:val="28"/>
          <w:u w:val="single"/>
        </w:rPr>
        <w:t>По результатам контрольного мероприятия</w:t>
      </w:r>
      <w:r w:rsidRPr="002176A8">
        <w:rPr>
          <w:sz w:val="28"/>
          <w:szCs w:val="28"/>
        </w:rPr>
        <w:t xml:space="preserve"> направлены материалы в Прокуратуру города Бердска 20.12.2023 №268/КСП/03-11.</w:t>
      </w:r>
    </w:p>
    <w:p w:rsidR="00B90432" w:rsidRPr="002176A8" w:rsidRDefault="00B90432" w:rsidP="00B90432">
      <w:pPr>
        <w:ind w:firstLine="708"/>
        <w:jc w:val="both"/>
        <w:rPr>
          <w:sz w:val="28"/>
          <w:szCs w:val="28"/>
        </w:rPr>
      </w:pPr>
      <w:r w:rsidRPr="002176A8">
        <w:rPr>
          <w:b/>
          <w:sz w:val="28"/>
          <w:szCs w:val="28"/>
        </w:rPr>
        <w:t>3.13.</w:t>
      </w:r>
      <w:r w:rsidRPr="002176A8">
        <w:rPr>
          <w:sz w:val="28"/>
          <w:szCs w:val="28"/>
        </w:rPr>
        <w:t xml:space="preserve"> В течение 2023 года Контрольно-счетной палатой, при осуществлении контрольных мероприятий, охвачено денежных средств </w:t>
      </w:r>
      <w:r w:rsidRPr="002176A8">
        <w:rPr>
          <w:b/>
          <w:sz w:val="28"/>
          <w:szCs w:val="28"/>
        </w:rPr>
        <w:t xml:space="preserve">в сумме </w:t>
      </w:r>
      <w:r w:rsidRPr="002176A8">
        <w:rPr>
          <w:b/>
          <w:i/>
          <w:sz w:val="28"/>
          <w:szCs w:val="28"/>
        </w:rPr>
        <w:t>3700984,9 тыс</w:t>
      </w:r>
      <w:proofErr w:type="gramStart"/>
      <w:r w:rsidRPr="002176A8">
        <w:rPr>
          <w:b/>
          <w:i/>
          <w:sz w:val="28"/>
          <w:szCs w:val="28"/>
        </w:rPr>
        <w:t>.р</w:t>
      </w:r>
      <w:proofErr w:type="gramEnd"/>
      <w:r w:rsidRPr="002176A8">
        <w:rPr>
          <w:b/>
          <w:i/>
          <w:sz w:val="28"/>
          <w:szCs w:val="28"/>
        </w:rPr>
        <w:t>уб., в том числе по камеральным проверкам бюджетной отчетности ГРБС – 3594134,9 тыс. руб.</w:t>
      </w:r>
      <w:r w:rsidRPr="002176A8">
        <w:rPr>
          <w:sz w:val="28"/>
          <w:szCs w:val="28"/>
        </w:rPr>
        <w:t xml:space="preserve"> </w:t>
      </w:r>
    </w:p>
    <w:p w:rsidR="00B90432" w:rsidRPr="002176A8" w:rsidRDefault="00B90432" w:rsidP="00B90432">
      <w:pPr>
        <w:ind w:firstLine="708"/>
        <w:jc w:val="both"/>
        <w:rPr>
          <w:i/>
          <w:sz w:val="28"/>
          <w:szCs w:val="28"/>
        </w:rPr>
      </w:pPr>
      <w:r w:rsidRPr="002176A8">
        <w:rPr>
          <w:b/>
          <w:sz w:val="28"/>
          <w:szCs w:val="28"/>
        </w:rPr>
        <w:t>3.14.</w:t>
      </w:r>
      <w:r w:rsidRPr="002176A8">
        <w:rPr>
          <w:sz w:val="28"/>
          <w:szCs w:val="28"/>
        </w:rPr>
        <w:t xml:space="preserve"> </w:t>
      </w:r>
      <w:r w:rsidRPr="002176A8">
        <w:rPr>
          <w:b/>
          <w:sz w:val="28"/>
          <w:szCs w:val="28"/>
        </w:rPr>
        <w:t>За 2023 год по контрольным мероприятиям выявлено нарушений в размере – 859212,8 тыс. рублей</w:t>
      </w:r>
      <w:r w:rsidRPr="002176A8">
        <w:rPr>
          <w:sz w:val="28"/>
          <w:szCs w:val="28"/>
        </w:rPr>
        <w:t xml:space="preserve">, </w:t>
      </w:r>
      <w:r w:rsidRPr="002176A8">
        <w:rPr>
          <w:i/>
          <w:sz w:val="28"/>
          <w:szCs w:val="28"/>
        </w:rPr>
        <w:t>из них:</w:t>
      </w:r>
    </w:p>
    <w:p w:rsidR="00B90432" w:rsidRPr="002176A8" w:rsidRDefault="00B90432" w:rsidP="00B90432">
      <w:pPr>
        <w:ind w:firstLine="708"/>
        <w:jc w:val="both"/>
        <w:rPr>
          <w:i/>
          <w:sz w:val="28"/>
          <w:szCs w:val="28"/>
        </w:rPr>
      </w:pPr>
      <w:r w:rsidRPr="002176A8">
        <w:rPr>
          <w:i/>
          <w:sz w:val="28"/>
          <w:szCs w:val="28"/>
        </w:rPr>
        <w:lastRenderedPageBreak/>
        <w:t xml:space="preserve">- нарушения при формировании и исполнении бюджетов </w:t>
      </w:r>
      <w:r w:rsidRPr="002176A8">
        <w:rPr>
          <w:sz w:val="28"/>
          <w:szCs w:val="28"/>
        </w:rPr>
        <w:t>(превышение принятых бюджетных (денежных) обязательств над утвержденными лимитами бюджетных обязательств)</w:t>
      </w:r>
      <w:r w:rsidRPr="002176A8">
        <w:rPr>
          <w:i/>
          <w:sz w:val="28"/>
          <w:szCs w:val="28"/>
        </w:rPr>
        <w:t xml:space="preserve"> – 906,9 тыс. руб.; </w:t>
      </w:r>
    </w:p>
    <w:p w:rsidR="00B90432" w:rsidRPr="002176A8" w:rsidRDefault="00B90432" w:rsidP="00B90432">
      <w:pPr>
        <w:jc w:val="both"/>
        <w:rPr>
          <w:i/>
          <w:sz w:val="28"/>
          <w:szCs w:val="28"/>
        </w:rPr>
      </w:pPr>
      <w:r w:rsidRPr="002176A8">
        <w:rPr>
          <w:i/>
          <w:sz w:val="28"/>
          <w:szCs w:val="28"/>
        </w:rPr>
        <w:t xml:space="preserve">- нарушения в сфере управления и распоряжения муниципальной собственностью </w:t>
      </w:r>
      <w:r w:rsidRPr="002176A8">
        <w:rPr>
          <w:sz w:val="28"/>
          <w:szCs w:val="28"/>
        </w:rPr>
        <w:t>(ненадлежащий контроль за сохранностью имущества)</w:t>
      </w:r>
      <w:r w:rsidRPr="002176A8">
        <w:rPr>
          <w:i/>
          <w:sz w:val="28"/>
          <w:szCs w:val="28"/>
        </w:rPr>
        <w:t xml:space="preserve"> – 152,0 тыс</w:t>
      </w:r>
      <w:proofErr w:type="gramStart"/>
      <w:r w:rsidRPr="002176A8">
        <w:rPr>
          <w:i/>
          <w:sz w:val="28"/>
          <w:szCs w:val="28"/>
        </w:rPr>
        <w:t>.р</w:t>
      </w:r>
      <w:proofErr w:type="gramEnd"/>
      <w:r w:rsidRPr="002176A8">
        <w:rPr>
          <w:i/>
          <w:sz w:val="28"/>
          <w:szCs w:val="28"/>
        </w:rPr>
        <w:t xml:space="preserve">уб.; </w:t>
      </w:r>
    </w:p>
    <w:p w:rsidR="00B90432" w:rsidRPr="002176A8" w:rsidRDefault="00B90432" w:rsidP="00B90432">
      <w:pPr>
        <w:ind w:firstLine="708"/>
        <w:jc w:val="both"/>
        <w:rPr>
          <w:i/>
          <w:sz w:val="28"/>
          <w:szCs w:val="28"/>
        </w:rPr>
      </w:pPr>
      <w:r w:rsidRPr="002176A8">
        <w:rPr>
          <w:i/>
          <w:sz w:val="28"/>
          <w:szCs w:val="28"/>
        </w:rPr>
        <w:t xml:space="preserve">- нарушение ведения бухгалтерского учета </w:t>
      </w:r>
      <w:r w:rsidRPr="002176A8">
        <w:rPr>
          <w:sz w:val="28"/>
          <w:szCs w:val="28"/>
        </w:rPr>
        <w:t xml:space="preserve">(занижение балансовой стоимости нефинансовых активов, нарушение признания объектов основных средств в бухгалтерском учете, не отражение на </w:t>
      </w:r>
      <w:proofErr w:type="spellStart"/>
      <w:r w:rsidRPr="002176A8">
        <w:rPr>
          <w:sz w:val="28"/>
          <w:szCs w:val="28"/>
        </w:rPr>
        <w:t>забалансовых</w:t>
      </w:r>
      <w:proofErr w:type="spellEnd"/>
      <w:r w:rsidRPr="002176A8">
        <w:rPr>
          <w:sz w:val="28"/>
          <w:szCs w:val="28"/>
        </w:rPr>
        <w:t xml:space="preserve"> счетах имущества, неверное применение КОСГУ при перечисление денежных средств, </w:t>
      </w:r>
      <w:r w:rsidRPr="002176A8">
        <w:rPr>
          <w:sz w:val="28"/>
          <w:szCs w:val="28"/>
          <w:shd w:val="clear" w:color="auto" w:fill="FFFFFF"/>
        </w:rPr>
        <w:t>отражение данных в регистрах бухгалтерского учета, не соответствующих первичным учетным документам</w:t>
      </w:r>
      <w:r w:rsidRPr="002176A8">
        <w:rPr>
          <w:sz w:val="28"/>
          <w:szCs w:val="28"/>
        </w:rPr>
        <w:t>)</w:t>
      </w:r>
      <w:r w:rsidRPr="002176A8">
        <w:rPr>
          <w:i/>
          <w:sz w:val="28"/>
          <w:szCs w:val="28"/>
        </w:rPr>
        <w:t xml:space="preserve"> – 5880,7 тыс</w:t>
      </w:r>
      <w:proofErr w:type="gramStart"/>
      <w:r w:rsidRPr="002176A8">
        <w:rPr>
          <w:i/>
          <w:sz w:val="28"/>
          <w:szCs w:val="28"/>
        </w:rPr>
        <w:t>.р</w:t>
      </w:r>
      <w:proofErr w:type="gramEnd"/>
      <w:r w:rsidRPr="002176A8">
        <w:rPr>
          <w:i/>
          <w:sz w:val="28"/>
          <w:szCs w:val="28"/>
        </w:rPr>
        <w:t xml:space="preserve">уб.; </w:t>
      </w:r>
    </w:p>
    <w:p w:rsidR="00B90432" w:rsidRPr="002176A8" w:rsidRDefault="00B90432" w:rsidP="00B90432">
      <w:pPr>
        <w:ind w:firstLine="708"/>
        <w:jc w:val="both"/>
        <w:rPr>
          <w:sz w:val="28"/>
          <w:szCs w:val="28"/>
        </w:rPr>
      </w:pPr>
      <w:proofErr w:type="gramStart"/>
      <w:r w:rsidRPr="002176A8">
        <w:rPr>
          <w:i/>
          <w:sz w:val="28"/>
          <w:szCs w:val="28"/>
        </w:rPr>
        <w:t>- нарушение ведения бюджетного учета</w:t>
      </w:r>
      <w:r w:rsidRPr="002176A8">
        <w:rPr>
          <w:bCs/>
          <w:i/>
          <w:sz w:val="28"/>
          <w:szCs w:val="28"/>
        </w:rPr>
        <w:t xml:space="preserve"> </w:t>
      </w:r>
      <w:r w:rsidRPr="002176A8">
        <w:rPr>
          <w:bCs/>
          <w:sz w:val="28"/>
          <w:szCs w:val="28"/>
        </w:rPr>
        <w:t xml:space="preserve">(искажение (занижение/завышение) данных в формах бюджетной отчетности, </w:t>
      </w:r>
      <w:r w:rsidRPr="002176A8">
        <w:rPr>
          <w:sz w:val="28"/>
          <w:szCs w:val="28"/>
        </w:rPr>
        <w:t xml:space="preserve">занижение стоимости нефинансовых активов в Балансе (ф.0503130), несоответствие данных регистров бухгалтерского учета на отчетную дату данным бюджетной отчетности, не проведена ежегодная переоценка стоимости объектов непроизведенных активов до справедливой стоимости, в качестве которой используется кадастровая стоимость, недостоверное ведение счетов санкционирования расходов (050000000), </w:t>
      </w:r>
      <w:r w:rsidRPr="002176A8">
        <w:rPr>
          <w:bCs/>
          <w:sz w:val="28"/>
          <w:szCs w:val="28"/>
        </w:rPr>
        <w:t>некорректное оформление в бюджетном учете передачи</w:t>
      </w:r>
      <w:proofErr w:type="gramEnd"/>
      <w:r w:rsidRPr="002176A8">
        <w:rPr>
          <w:bCs/>
          <w:sz w:val="28"/>
          <w:szCs w:val="28"/>
        </w:rPr>
        <w:t xml:space="preserve"> остатков нефинансовых активов при смене материально ответственного лица (операция «перенос остатков»))</w:t>
      </w:r>
      <w:r w:rsidRPr="002176A8">
        <w:rPr>
          <w:i/>
          <w:sz w:val="28"/>
          <w:szCs w:val="28"/>
        </w:rPr>
        <w:t xml:space="preserve"> – 837104,7 тыс. руб.; </w:t>
      </w:r>
    </w:p>
    <w:p w:rsidR="00B90432" w:rsidRPr="002176A8" w:rsidRDefault="00B90432" w:rsidP="00B90432">
      <w:pPr>
        <w:ind w:firstLine="708"/>
        <w:jc w:val="both"/>
        <w:rPr>
          <w:i/>
          <w:sz w:val="28"/>
          <w:szCs w:val="28"/>
        </w:rPr>
      </w:pPr>
      <w:r w:rsidRPr="002176A8">
        <w:rPr>
          <w:i/>
          <w:sz w:val="28"/>
          <w:szCs w:val="28"/>
        </w:rPr>
        <w:t xml:space="preserve">- нарушения при осуществлении муниципальных закупок и закупок отдельными видами юридических лиц </w:t>
      </w:r>
      <w:r w:rsidRPr="002176A8">
        <w:rPr>
          <w:sz w:val="28"/>
          <w:szCs w:val="28"/>
        </w:rPr>
        <w:t>(</w:t>
      </w:r>
      <w:proofErr w:type="spellStart"/>
      <w:r w:rsidRPr="002176A8">
        <w:rPr>
          <w:sz w:val="28"/>
          <w:szCs w:val="28"/>
        </w:rPr>
        <w:t>недоначисление</w:t>
      </w:r>
      <w:proofErr w:type="spellEnd"/>
      <w:r w:rsidRPr="002176A8">
        <w:rPr>
          <w:sz w:val="28"/>
          <w:szCs w:val="28"/>
        </w:rPr>
        <w:t xml:space="preserve"> пени, не направление требований об уплате неустойки, использование материалов, не соответствующих смете и не имеющих улучшенных характеристик) </w:t>
      </w:r>
      <w:r w:rsidRPr="002176A8">
        <w:rPr>
          <w:i/>
          <w:sz w:val="28"/>
          <w:szCs w:val="28"/>
        </w:rPr>
        <w:t xml:space="preserve">– 368,5 тыс. руб.; </w:t>
      </w:r>
    </w:p>
    <w:p w:rsidR="00B90432" w:rsidRPr="002176A8" w:rsidRDefault="00B90432" w:rsidP="00B90432">
      <w:pPr>
        <w:suppressAutoHyphens/>
        <w:ind w:firstLine="709"/>
        <w:jc w:val="both"/>
        <w:rPr>
          <w:sz w:val="28"/>
          <w:szCs w:val="28"/>
        </w:rPr>
      </w:pPr>
      <w:r w:rsidRPr="002176A8">
        <w:rPr>
          <w:i/>
          <w:sz w:val="28"/>
          <w:szCs w:val="28"/>
        </w:rPr>
        <w:t>- иные (</w:t>
      </w:r>
      <w:r w:rsidRPr="002176A8">
        <w:rPr>
          <w:rFonts w:eastAsia="Lucida Sans Unicode"/>
          <w:bCs/>
          <w:kern w:val="1"/>
          <w:sz w:val="28"/>
          <w:szCs w:val="28"/>
          <w:lang w:eastAsia="hi-IN" w:bidi="hi-IN"/>
        </w:rPr>
        <w:t>не проведена работа по включению услуг в муниципальное задание</w:t>
      </w:r>
      <w:r w:rsidRPr="002176A8">
        <w:rPr>
          <w:i/>
          <w:sz w:val="28"/>
          <w:szCs w:val="28"/>
        </w:rPr>
        <w:t>) – 14799,7 тыс. руб.</w:t>
      </w:r>
    </w:p>
    <w:p w:rsidR="00B90432" w:rsidRPr="002176A8" w:rsidRDefault="00B90432" w:rsidP="00B90432">
      <w:pPr>
        <w:pStyle w:val="a6"/>
        <w:spacing w:after="0"/>
        <w:jc w:val="both"/>
        <w:rPr>
          <w:rFonts w:ascii="Times New Roman" w:hAnsi="Times New Roman"/>
          <w:color w:val="auto"/>
          <w:sz w:val="28"/>
          <w:szCs w:val="28"/>
        </w:rPr>
      </w:pPr>
      <w:r w:rsidRPr="002176A8">
        <w:rPr>
          <w:rFonts w:ascii="Times New Roman" w:hAnsi="Times New Roman"/>
          <w:color w:val="auto"/>
          <w:sz w:val="28"/>
          <w:szCs w:val="28"/>
        </w:rPr>
        <w:tab/>
        <w:t xml:space="preserve">Установленные, в результате контрольных мероприятий за 2023 год финансовые нарушения отражены диаграммой </w:t>
      </w:r>
      <w:r w:rsidRPr="002176A8">
        <w:rPr>
          <w:rFonts w:ascii="Times New Roman" w:hAnsi="Times New Roman"/>
          <w:b/>
          <w:color w:val="auto"/>
          <w:sz w:val="28"/>
          <w:szCs w:val="28"/>
        </w:rPr>
        <w:t>№4</w:t>
      </w:r>
      <w:r w:rsidRPr="002176A8">
        <w:rPr>
          <w:rFonts w:ascii="Times New Roman" w:hAnsi="Times New Roman"/>
          <w:color w:val="auto"/>
          <w:sz w:val="28"/>
          <w:szCs w:val="28"/>
        </w:rPr>
        <w:t>:</w:t>
      </w:r>
    </w:p>
    <w:p w:rsidR="00B90432" w:rsidRPr="003B648B" w:rsidRDefault="00B90432" w:rsidP="00B90432">
      <w:pPr>
        <w:pStyle w:val="a6"/>
        <w:spacing w:after="0"/>
        <w:jc w:val="right"/>
        <w:rPr>
          <w:rFonts w:ascii="Times New Roman" w:hAnsi="Times New Roman"/>
          <w:color w:val="auto"/>
          <w:sz w:val="24"/>
          <w:szCs w:val="28"/>
        </w:rPr>
      </w:pPr>
      <w:r w:rsidRPr="003B648B">
        <w:rPr>
          <w:rFonts w:ascii="Times New Roman" w:hAnsi="Times New Roman"/>
          <w:color w:val="auto"/>
          <w:sz w:val="24"/>
          <w:szCs w:val="28"/>
        </w:rPr>
        <w:t>Диаграмма №4</w:t>
      </w:r>
    </w:p>
    <w:p w:rsidR="00B90432" w:rsidRDefault="00B90432">
      <w:r w:rsidRPr="00B90432">
        <w:rPr>
          <w:noProof/>
        </w:rPr>
        <w:lastRenderedPageBreak/>
        <w:drawing>
          <wp:inline distT="0" distB="0" distL="0" distR="0">
            <wp:extent cx="5940425" cy="3774516"/>
            <wp:effectExtent l="19050" t="0" r="22225" b="0"/>
            <wp:docPr id="1"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0"/>
              </a:graphicData>
            </a:graphic>
          </wp:inline>
        </w:drawing>
      </w:r>
    </w:p>
    <w:p w:rsidR="0015747A" w:rsidRDefault="0015747A"/>
    <w:p w:rsidR="000E2C61" w:rsidRPr="002176A8" w:rsidRDefault="000E2C61" w:rsidP="000E2C61">
      <w:pPr>
        <w:ind w:firstLine="708"/>
        <w:jc w:val="both"/>
        <w:rPr>
          <w:sz w:val="28"/>
          <w:szCs w:val="28"/>
        </w:rPr>
      </w:pPr>
      <w:proofErr w:type="gramStart"/>
      <w:r w:rsidRPr="002176A8">
        <w:rPr>
          <w:sz w:val="28"/>
          <w:szCs w:val="28"/>
          <w:u w:val="single"/>
        </w:rPr>
        <w:t>По результатам контрольных мероприятий</w:t>
      </w:r>
      <w:r w:rsidRPr="002176A8">
        <w:rPr>
          <w:sz w:val="28"/>
          <w:szCs w:val="28"/>
        </w:rPr>
        <w:t xml:space="preserve"> учреждениями приведены в соответствие формы бюджетной отчетности с данными регистров бюджетного учета, балансовая стоимость основных средств, непроизведенных активов; внесены изменения в учетную политику; внесены исправления по учету на </w:t>
      </w:r>
      <w:proofErr w:type="spellStart"/>
      <w:r w:rsidRPr="002176A8">
        <w:rPr>
          <w:sz w:val="28"/>
          <w:szCs w:val="28"/>
        </w:rPr>
        <w:t>забалансовых</w:t>
      </w:r>
      <w:proofErr w:type="spellEnd"/>
      <w:r w:rsidRPr="002176A8">
        <w:rPr>
          <w:sz w:val="28"/>
          <w:szCs w:val="28"/>
        </w:rPr>
        <w:t xml:space="preserve"> счетах муниципального имущества, увеличена балансовая стоимость нефинансовых активов; проводится работа по регистрации права оперативного управления на объекты недвижимого имущества;</w:t>
      </w:r>
      <w:proofErr w:type="gramEnd"/>
      <w:r w:rsidRPr="002176A8">
        <w:rPr>
          <w:sz w:val="28"/>
          <w:szCs w:val="28"/>
        </w:rPr>
        <w:t xml:space="preserve"> внесены изменения в нормативные правовые акты администрации города Бердска.</w:t>
      </w:r>
    </w:p>
    <w:p w:rsidR="0015747A" w:rsidRPr="002176A8" w:rsidRDefault="0015747A" w:rsidP="00193702">
      <w:pPr>
        <w:autoSpaceDE w:val="0"/>
        <w:autoSpaceDN w:val="0"/>
        <w:adjustRightInd w:val="0"/>
        <w:ind w:firstLine="708"/>
        <w:jc w:val="both"/>
        <w:outlineLvl w:val="0"/>
        <w:rPr>
          <w:sz w:val="28"/>
          <w:szCs w:val="28"/>
        </w:rPr>
      </w:pPr>
      <w:r w:rsidRPr="002176A8">
        <w:rPr>
          <w:sz w:val="28"/>
          <w:szCs w:val="28"/>
        </w:rPr>
        <w:t>Контрольно</w:t>
      </w:r>
      <w:r w:rsidR="000E2C61" w:rsidRPr="002176A8">
        <w:rPr>
          <w:sz w:val="28"/>
          <w:szCs w:val="28"/>
        </w:rPr>
        <w:t>-</w:t>
      </w:r>
      <w:r w:rsidRPr="002176A8">
        <w:rPr>
          <w:sz w:val="28"/>
          <w:szCs w:val="28"/>
        </w:rPr>
        <w:t>счетной па</w:t>
      </w:r>
      <w:r w:rsidR="000E2C61" w:rsidRPr="002176A8">
        <w:rPr>
          <w:sz w:val="28"/>
          <w:szCs w:val="28"/>
        </w:rPr>
        <w:t>латой города Бердска установлено</w:t>
      </w:r>
      <w:r w:rsidRPr="002176A8">
        <w:rPr>
          <w:sz w:val="28"/>
          <w:szCs w:val="28"/>
        </w:rPr>
        <w:t xml:space="preserve"> </w:t>
      </w:r>
      <w:r w:rsidR="00193702" w:rsidRPr="002176A8">
        <w:rPr>
          <w:sz w:val="28"/>
          <w:szCs w:val="28"/>
        </w:rPr>
        <w:t>2</w:t>
      </w:r>
      <w:r w:rsidRPr="002176A8">
        <w:rPr>
          <w:sz w:val="28"/>
          <w:szCs w:val="28"/>
        </w:rPr>
        <w:t xml:space="preserve"> случая административных правонарушений, составление протоколов по которым отнесено к полномочиям палаты (</w:t>
      </w:r>
      <w:r w:rsidRPr="002176A8">
        <w:rPr>
          <w:rFonts w:eastAsiaTheme="minorHAnsi"/>
          <w:bCs/>
          <w:sz w:val="28"/>
          <w:szCs w:val="28"/>
          <w:lang w:eastAsia="en-US"/>
        </w:rPr>
        <w:t>нарушение требований к бюджетному (бухгалтерскому) учету, в том числе к составлению, представлению бюджетной, бухгалтерской (финансовой) отчетности</w:t>
      </w:r>
      <w:r w:rsidRPr="002176A8">
        <w:rPr>
          <w:sz w:val="28"/>
          <w:szCs w:val="28"/>
        </w:rPr>
        <w:t xml:space="preserve">). По результатам рассмотрения протоколов судьями наложено </w:t>
      </w:r>
      <w:r w:rsidR="00193702" w:rsidRPr="002176A8">
        <w:rPr>
          <w:sz w:val="28"/>
          <w:szCs w:val="28"/>
        </w:rPr>
        <w:t>1</w:t>
      </w:r>
      <w:r w:rsidRPr="002176A8">
        <w:rPr>
          <w:sz w:val="28"/>
          <w:szCs w:val="28"/>
        </w:rPr>
        <w:t xml:space="preserve"> штрафов на сумму </w:t>
      </w:r>
      <w:r w:rsidR="00193702" w:rsidRPr="002176A8">
        <w:rPr>
          <w:sz w:val="28"/>
          <w:szCs w:val="28"/>
        </w:rPr>
        <w:t>1</w:t>
      </w:r>
      <w:r w:rsidR="00B90432" w:rsidRPr="002176A8">
        <w:rPr>
          <w:sz w:val="28"/>
          <w:szCs w:val="28"/>
        </w:rPr>
        <w:t>5</w:t>
      </w:r>
      <w:r w:rsidR="00193702" w:rsidRPr="002176A8">
        <w:rPr>
          <w:sz w:val="28"/>
          <w:szCs w:val="28"/>
        </w:rPr>
        <w:t>,0 тыс</w:t>
      </w:r>
      <w:proofErr w:type="gramStart"/>
      <w:r w:rsidR="00193702" w:rsidRPr="002176A8">
        <w:rPr>
          <w:sz w:val="28"/>
          <w:szCs w:val="28"/>
        </w:rPr>
        <w:t>.р</w:t>
      </w:r>
      <w:proofErr w:type="gramEnd"/>
      <w:r w:rsidR="00193702" w:rsidRPr="002176A8">
        <w:rPr>
          <w:sz w:val="28"/>
          <w:szCs w:val="28"/>
        </w:rPr>
        <w:t>уб., 1</w:t>
      </w:r>
      <w:r w:rsidRPr="002176A8">
        <w:rPr>
          <w:sz w:val="28"/>
          <w:szCs w:val="28"/>
        </w:rPr>
        <w:t xml:space="preserve"> должностн</w:t>
      </w:r>
      <w:r w:rsidR="00193702" w:rsidRPr="002176A8">
        <w:rPr>
          <w:sz w:val="28"/>
          <w:szCs w:val="28"/>
        </w:rPr>
        <w:t>ое</w:t>
      </w:r>
      <w:r w:rsidRPr="002176A8">
        <w:rPr>
          <w:sz w:val="28"/>
          <w:szCs w:val="28"/>
        </w:rPr>
        <w:t xml:space="preserve"> лиц</w:t>
      </w:r>
      <w:r w:rsidR="00193702" w:rsidRPr="002176A8">
        <w:rPr>
          <w:sz w:val="28"/>
          <w:szCs w:val="28"/>
        </w:rPr>
        <w:t>о получило предупреждение.</w:t>
      </w:r>
    </w:p>
    <w:p w:rsidR="008A6EE3" w:rsidRPr="002176A8" w:rsidRDefault="00FF62A6" w:rsidP="00FF62A6">
      <w:pPr>
        <w:pStyle w:val="Default"/>
        <w:spacing w:before="240"/>
        <w:jc w:val="center"/>
        <w:rPr>
          <w:b/>
          <w:bCs/>
          <w:sz w:val="28"/>
          <w:szCs w:val="28"/>
        </w:rPr>
      </w:pPr>
      <w:r w:rsidRPr="002176A8">
        <w:rPr>
          <w:b/>
          <w:bCs/>
          <w:sz w:val="28"/>
          <w:szCs w:val="28"/>
        </w:rPr>
        <w:t xml:space="preserve">4. ДЕЯТЕЛЬНОСТЬ КОНТРОЛЬНО-СЧЕТНОЙ ПАЛАТЫ </w:t>
      </w:r>
    </w:p>
    <w:p w:rsidR="008A6EE3" w:rsidRPr="002176A8" w:rsidRDefault="00FF62A6" w:rsidP="008A6EE3">
      <w:pPr>
        <w:pStyle w:val="Default"/>
        <w:jc w:val="center"/>
        <w:rPr>
          <w:b/>
          <w:bCs/>
          <w:sz w:val="28"/>
          <w:szCs w:val="28"/>
        </w:rPr>
      </w:pPr>
      <w:r w:rsidRPr="002176A8">
        <w:rPr>
          <w:b/>
          <w:bCs/>
          <w:sz w:val="28"/>
          <w:szCs w:val="28"/>
        </w:rPr>
        <w:t>ПО ПРОТИВОДЕЙСТВИЮ КОРРУПЦИИ</w:t>
      </w:r>
    </w:p>
    <w:p w:rsidR="008A6EE3" w:rsidRPr="002176A8" w:rsidRDefault="008A6EE3" w:rsidP="008A6EE3">
      <w:pPr>
        <w:pStyle w:val="af0"/>
        <w:spacing w:after="0" w:line="240" w:lineRule="auto"/>
        <w:ind w:left="0" w:firstLine="709"/>
        <w:jc w:val="both"/>
        <w:rPr>
          <w:rFonts w:ascii="Times New Roman" w:hAnsi="Times New Roman"/>
          <w:color w:val="000000"/>
          <w:sz w:val="28"/>
          <w:szCs w:val="28"/>
        </w:rPr>
      </w:pPr>
    </w:p>
    <w:p w:rsidR="008A6EE3" w:rsidRPr="002176A8" w:rsidRDefault="00A254B7" w:rsidP="008A6EE3">
      <w:pPr>
        <w:shd w:val="clear" w:color="auto" w:fill="FFFFFF"/>
        <w:autoSpaceDE w:val="0"/>
        <w:autoSpaceDN w:val="0"/>
        <w:adjustRightInd w:val="0"/>
        <w:ind w:firstLine="709"/>
        <w:jc w:val="both"/>
        <w:outlineLvl w:val="0"/>
        <w:rPr>
          <w:sz w:val="28"/>
          <w:szCs w:val="28"/>
        </w:rPr>
      </w:pPr>
      <w:r w:rsidRPr="002176A8">
        <w:rPr>
          <w:sz w:val="28"/>
          <w:szCs w:val="28"/>
        </w:rPr>
        <w:t>В 2023</w:t>
      </w:r>
      <w:r w:rsidR="008A6EE3" w:rsidRPr="002176A8">
        <w:rPr>
          <w:sz w:val="28"/>
          <w:szCs w:val="28"/>
        </w:rPr>
        <w:t xml:space="preserve"> году продолжалась разработка мер, направленных на обеспечение соблюдения работниками </w:t>
      </w:r>
      <w:r w:rsidR="008A6EE3" w:rsidRPr="002176A8">
        <w:rPr>
          <w:bCs/>
          <w:sz w:val="28"/>
          <w:szCs w:val="28"/>
        </w:rPr>
        <w:t>Контрольно-счетной палаты</w:t>
      </w:r>
      <w:r w:rsidR="008A6EE3" w:rsidRPr="002176A8">
        <w:rPr>
          <w:sz w:val="28"/>
          <w:szCs w:val="28"/>
        </w:rPr>
        <w:t xml:space="preserve">, запретов, ограничений и требований, установленных в целях противодействия коррупции. </w:t>
      </w:r>
    </w:p>
    <w:p w:rsidR="008A6EE3" w:rsidRPr="002176A8" w:rsidRDefault="008A6EE3" w:rsidP="008A6EE3">
      <w:pPr>
        <w:tabs>
          <w:tab w:val="left" w:pos="0"/>
        </w:tabs>
        <w:ind w:firstLine="709"/>
        <w:jc w:val="both"/>
        <w:rPr>
          <w:sz w:val="28"/>
          <w:szCs w:val="28"/>
        </w:rPr>
      </w:pPr>
      <w:r w:rsidRPr="002176A8">
        <w:rPr>
          <w:bCs/>
          <w:sz w:val="28"/>
          <w:szCs w:val="28"/>
        </w:rPr>
        <w:t>Проведен анализ</w:t>
      </w:r>
      <w:r w:rsidRPr="002176A8">
        <w:rPr>
          <w:sz w:val="28"/>
          <w:szCs w:val="28"/>
        </w:rPr>
        <w:t xml:space="preserve"> сведений о доходах, об имуществе и обязательствах </w:t>
      </w:r>
      <w:r w:rsidR="00331004" w:rsidRPr="002176A8">
        <w:rPr>
          <w:sz w:val="28"/>
          <w:szCs w:val="28"/>
        </w:rPr>
        <w:t>имущественного характера за 2022</w:t>
      </w:r>
      <w:r w:rsidRPr="002176A8">
        <w:rPr>
          <w:sz w:val="28"/>
          <w:szCs w:val="28"/>
        </w:rPr>
        <w:t xml:space="preserve"> год, представляемых работниками Контрольно-счетной палаты. </w:t>
      </w:r>
    </w:p>
    <w:p w:rsidR="008A6EE3" w:rsidRPr="002176A8" w:rsidRDefault="00FF62A6" w:rsidP="008A6EE3">
      <w:pPr>
        <w:pStyle w:val="Default"/>
        <w:jc w:val="center"/>
        <w:rPr>
          <w:b/>
          <w:bCs/>
          <w:sz w:val="28"/>
          <w:szCs w:val="28"/>
        </w:rPr>
      </w:pPr>
      <w:r w:rsidRPr="002176A8">
        <w:rPr>
          <w:b/>
          <w:bCs/>
          <w:sz w:val="28"/>
          <w:szCs w:val="28"/>
        </w:rPr>
        <w:lastRenderedPageBreak/>
        <w:t>5. ВЗАИМОДЕЙСТВИЕ КОНТРОЛЬНО-СЧЕТНОЙ ПАЛАТЫ С СОВЕТОМ ДЕПУТАТОВ ГОРОДА БЕРДСКА, АДМИНИСТРАЦИЕЙ ГОРОДА БЕРДСКА, С КОНТРОЛЬНО-НАДЗОРНЫМИ ОРГАНАМИ, ИНЫМИ ОРГАНАМИ И ОРГАНИЗАЦИЯМИ</w:t>
      </w:r>
    </w:p>
    <w:p w:rsidR="008A6EE3" w:rsidRPr="002176A8" w:rsidRDefault="008A6EE3" w:rsidP="008A6EE3">
      <w:pPr>
        <w:pStyle w:val="Default"/>
        <w:ind w:firstLine="709"/>
        <w:jc w:val="both"/>
        <w:rPr>
          <w:color w:val="auto"/>
          <w:sz w:val="28"/>
          <w:szCs w:val="28"/>
        </w:rPr>
      </w:pPr>
      <w:r w:rsidRPr="002176A8">
        <w:rPr>
          <w:color w:val="auto"/>
          <w:sz w:val="28"/>
          <w:szCs w:val="28"/>
        </w:rPr>
        <w:t xml:space="preserve">Контрольно-счетная палата является постоянно действующим органом внешнего муниципального финансового контроля, подотчетным Совету депутатов города Бердска. </w:t>
      </w:r>
    </w:p>
    <w:p w:rsidR="008A6EE3" w:rsidRPr="002176A8" w:rsidRDefault="008A6EE3" w:rsidP="008A6EE3">
      <w:pPr>
        <w:pStyle w:val="Default"/>
        <w:ind w:firstLine="709"/>
        <w:jc w:val="both"/>
        <w:rPr>
          <w:color w:val="auto"/>
          <w:sz w:val="28"/>
          <w:szCs w:val="28"/>
        </w:rPr>
      </w:pPr>
      <w:r w:rsidRPr="002176A8">
        <w:rPr>
          <w:color w:val="auto"/>
          <w:sz w:val="28"/>
          <w:szCs w:val="28"/>
        </w:rPr>
        <w:t xml:space="preserve">В этой связи, со стороны Контрольно-счетной палаты, предметом особого внимания является </w:t>
      </w:r>
      <w:r w:rsidRPr="002176A8">
        <w:rPr>
          <w:i/>
          <w:iCs/>
          <w:color w:val="auto"/>
          <w:sz w:val="28"/>
          <w:szCs w:val="28"/>
        </w:rPr>
        <w:t>взаимодействие с Советом депутатов и администрацией города Бердска</w:t>
      </w:r>
      <w:r w:rsidRPr="002176A8">
        <w:rPr>
          <w:color w:val="auto"/>
          <w:sz w:val="28"/>
          <w:szCs w:val="28"/>
        </w:rPr>
        <w:t xml:space="preserve">, которое в отчетном году осуществлялось по уже показавшим свою эффективность направлениям: </w:t>
      </w:r>
    </w:p>
    <w:p w:rsidR="008A6EE3" w:rsidRPr="002176A8" w:rsidRDefault="008A6EE3" w:rsidP="008A6EE3">
      <w:pPr>
        <w:pStyle w:val="Default"/>
        <w:ind w:firstLine="709"/>
        <w:jc w:val="both"/>
        <w:rPr>
          <w:color w:val="auto"/>
          <w:sz w:val="28"/>
          <w:szCs w:val="28"/>
        </w:rPr>
      </w:pPr>
      <w:r w:rsidRPr="002176A8">
        <w:rPr>
          <w:color w:val="auto"/>
          <w:sz w:val="28"/>
          <w:szCs w:val="28"/>
        </w:rPr>
        <w:t xml:space="preserve">- предоставление результатов контрольных мероприятий на заседаниях комитетов Совета депутатов; </w:t>
      </w:r>
    </w:p>
    <w:p w:rsidR="008A6EE3" w:rsidRPr="002176A8" w:rsidRDefault="008A6EE3" w:rsidP="008A6EE3">
      <w:pPr>
        <w:pStyle w:val="Default"/>
        <w:ind w:firstLine="709"/>
        <w:jc w:val="both"/>
        <w:rPr>
          <w:color w:val="auto"/>
          <w:sz w:val="28"/>
          <w:szCs w:val="28"/>
        </w:rPr>
      </w:pPr>
      <w:r w:rsidRPr="002176A8">
        <w:rPr>
          <w:color w:val="auto"/>
          <w:sz w:val="28"/>
          <w:szCs w:val="28"/>
        </w:rPr>
        <w:t>- направление в Совет депутатов экспертных заключений с выводами и предложениями при рассмотрении проекта бюджета, отчета об исполнении бюджета города Бердска;</w:t>
      </w:r>
    </w:p>
    <w:p w:rsidR="008A6EE3" w:rsidRPr="002176A8" w:rsidRDefault="008A6EE3" w:rsidP="008A6EE3">
      <w:pPr>
        <w:pStyle w:val="Default"/>
        <w:ind w:firstLine="709"/>
        <w:jc w:val="both"/>
        <w:rPr>
          <w:color w:val="auto"/>
          <w:sz w:val="28"/>
          <w:szCs w:val="28"/>
        </w:rPr>
      </w:pPr>
      <w:r w:rsidRPr="002176A8">
        <w:rPr>
          <w:color w:val="auto"/>
          <w:sz w:val="28"/>
          <w:szCs w:val="28"/>
        </w:rPr>
        <w:t>- участие представителей Контрольно-счетной палаты на заседаниях комитетов Совета депутатов, рабочих совещаниях структурных подразделений администрации города Бердска, в публичных слушаниях по проекту бюджета и отчета об исполнении бюджета города Бердска и внесению изменений в Устав города Бердска;</w:t>
      </w:r>
    </w:p>
    <w:p w:rsidR="008A6EE3" w:rsidRPr="002176A8" w:rsidRDefault="008A6EE3" w:rsidP="008A6EE3">
      <w:pPr>
        <w:pStyle w:val="Default"/>
        <w:ind w:firstLine="709"/>
        <w:jc w:val="both"/>
        <w:rPr>
          <w:color w:val="auto"/>
          <w:sz w:val="28"/>
          <w:szCs w:val="28"/>
        </w:rPr>
      </w:pPr>
      <w:r w:rsidRPr="002176A8">
        <w:rPr>
          <w:color w:val="auto"/>
          <w:sz w:val="28"/>
          <w:szCs w:val="28"/>
        </w:rPr>
        <w:t xml:space="preserve">- работа по подготовке информации по запросам </w:t>
      </w:r>
      <w:proofErr w:type="gramStart"/>
      <w:r w:rsidRPr="002176A8">
        <w:rPr>
          <w:color w:val="auto"/>
          <w:sz w:val="28"/>
          <w:szCs w:val="28"/>
        </w:rPr>
        <w:t>депутатов Совета депутатов города Бердска</w:t>
      </w:r>
      <w:proofErr w:type="gramEnd"/>
      <w:r w:rsidRPr="002176A8">
        <w:rPr>
          <w:color w:val="auto"/>
          <w:sz w:val="28"/>
          <w:szCs w:val="28"/>
        </w:rPr>
        <w:t>;</w:t>
      </w:r>
    </w:p>
    <w:p w:rsidR="008A6EE3" w:rsidRPr="002176A8" w:rsidRDefault="008A6EE3" w:rsidP="008A6EE3">
      <w:pPr>
        <w:pStyle w:val="Default"/>
        <w:ind w:firstLine="709"/>
        <w:jc w:val="both"/>
        <w:rPr>
          <w:color w:val="auto"/>
          <w:sz w:val="28"/>
          <w:szCs w:val="28"/>
        </w:rPr>
      </w:pPr>
      <w:r w:rsidRPr="002176A8">
        <w:rPr>
          <w:color w:val="auto"/>
          <w:sz w:val="28"/>
          <w:szCs w:val="28"/>
        </w:rPr>
        <w:t>- рассмотрение и утверждение отчета о деятельности Контрольно-счетной палаты за отчетный год.</w:t>
      </w:r>
    </w:p>
    <w:p w:rsidR="008A6EE3" w:rsidRPr="002176A8" w:rsidRDefault="008A6EE3" w:rsidP="008A6EE3">
      <w:pPr>
        <w:pStyle w:val="af0"/>
        <w:spacing w:after="0" w:line="240" w:lineRule="auto"/>
        <w:ind w:left="0" w:firstLine="709"/>
        <w:jc w:val="both"/>
        <w:rPr>
          <w:rFonts w:ascii="Times New Roman" w:hAnsi="Times New Roman"/>
          <w:sz w:val="28"/>
          <w:szCs w:val="28"/>
        </w:rPr>
      </w:pPr>
      <w:r w:rsidRPr="002176A8">
        <w:rPr>
          <w:rFonts w:ascii="Times New Roman" w:hAnsi="Times New Roman"/>
          <w:sz w:val="28"/>
          <w:szCs w:val="28"/>
        </w:rPr>
        <w:t xml:space="preserve">Отчеты по результатам контрольных и экспертно-аналитических мероприятий направлялись Главе города, в Совет депутатов города Бердска, рассматривались на заседаниях </w:t>
      </w:r>
      <w:proofErr w:type="gramStart"/>
      <w:r w:rsidRPr="002176A8">
        <w:rPr>
          <w:rFonts w:ascii="Times New Roman" w:hAnsi="Times New Roman"/>
          <w:sz w:val="28"/>
          <w:szCs w:val="28"/>
        </w:rPr>
        <w:t>комитетов Совета депутатов города Бердска</w:t>
      </w:r>
      <w:proofErr w:type="gramEnd"/>
      <w:r w:rsidRPr="002176A8">
        <w:rPr>
          <w:rFonts w:ascii="Times New Roman" w:hAnsi="Times New Roman"/>
          <w:sz w:val="28"/>
          <w:szCs w:val="28"/>
        </w:rPr>
        <w:t xml:space="preserve">. </w:t>
      </w:r>
    </w:p>
    <w:p w:rsidR="008A6EE3" w:rsidRPr="002176A8" w:rsidRDefault="008A6EE3" w:rsidP="008A6EE3">
      <w:pPr>
        <w:pStyle w:val="Default"/>
        <w:ind w:firstLine="709"/>
        <w:jc w:val="both"/>
        <w:rPr>
          <w:color w:val="auto"/>
          <w:sz w:val="28"/>
          <w:szCs w:val="28"/>
        </w:rPr>
      </w:pPr>
      <w:r w:rsidRPr="002176A8">
        <w:rPr>
          <w:b/>
          <w:i/>
          <w:iCs/>
          <w:color w:val="auto"/>
          <w:sz w:val="28"/>
          <w:szCs w:val="28"/>
          <w:u w:val="single"/>
        </w:rPr>
        <w:t>Взаимодействие с правоохранительными органами</w:t>
      </w:r>
      <w:r w:rsidR="00E532A3" w:rsidRPr="002176A8">
        <w:rPr>
          <w:b/>
          <w:i/>
          <w:iCs/>
          <w:color w:val="auto"/>
          <w:sz w:val="28"/>
          <w:szCs w:val="28"/>
        </w:rPr>
        <w:t>,</w:t>
      </w:r>
      <w:r w:rsidRPr="002176A8">
        <w:rPr>
          <w:b/>
          <w:bCs/>
          <w:color w:val="auto"/>
          <w:sz w:val="28"/>
          <w:szCs w:val="28"/>
        </w:rPr>
        <w:t xml:space="preserve"> </w:t>
      </w:r>
      <w:r w:rsidRPr="002176A8">
        <w:rPr>
          <w:color w:val="auto"/>
          <w:sz w:val="28"/>
          <w:szCs w:val="28"/>
        </w:rPr>
        <w:t>в целях выявления и ликвидации коррупционных проявлений</w:t>
      </w:r>
      <w:r w:rsidR="00E532A3" w:rsidRPr="002176A8">
        <w:rPr>
          <w:color w:val="auto"/>
          <w:sz w:val="28"/>
          <w:szCs w:val="28"/>
        </w:rPr>
        <w:t>,</w:t>
      </w:r>
      <w:r w:rsidRPr="002176A8">
        <w:rPr>
          <w:color w:val="auto"/>
          <w:sz w:val="28"/>
          <w:szCs w:val="28"/>
        </w:rPr>
        <w:t xml:space="preserve"> являлось в 202</w:t>
      </w:r>
      <w:r w:rsidR="00346AF2" w:rsidRPr="002176A8">
        <w:rPr>
          <w:color w:val="auto"/>
          <w:sz w:val="28"/>
          <w:szCs w:val="28"/>
        </w:rPr>
        <w:t>3</w:t>
      </w:r>
      <w:r w:rsidRPr="002176A8">
        <w:rPr>
          <w:color w:val="auto"/>
          <w:sz w:val="28"/>
          <w:szCs w:val="28"/>
        </w:rPr>
        <w:t xml:space="preserve"> году отдельным направлением деятельности Контрольно-счетной палаты. В рамках заключенного соглашения о взаимодействии с Прокуратурой города Бердска, для принятия предусмотренных законодательством мер реагирования, Контрольно-счетной палатой направлено прокурору города Бердска 1</w:t>
      </w:r>
      <w:r w:rsidR="0015747A" w:rsidRPr="002176A8">
        <w:rPr>
          <w:color w:val="auto"/>
          <w:sz w:val="28"/>
          <w:szCs w:val="28"/>
        </w:rPr>
        <w:t>2</w:t>
      </w:r>
      <w:r w:rsidRPr="002176A8">
        <w:rPr>
          <w:color w:val="auto"/>
          <w:sz w:val="28"/>
          <w:szCs w:val="28"/>
        </w:rPr>
        <w:t xml:space="preserve"> материалов по результатам контрольных мероприятий.</w:t>
      </w:r>
    </w:p>
    <w:p w:rsidR="00346AF2" w:rsidRPr="002176A8" w:rsidRDefault="00346AF2" w:rsidP="00346AF2">
      <w:pPr>
        <w:ind w:firstLine="708"/>
        <w:jc w:val="both"/>
        <w:rPr>
          <w:sz w:val="28"/>
          <w:szCs w:val="28"/>
        </w:rPr>
      </w:pPr>
      <w:r w:rsidRPr="002176A8">
        <w:rPr>
          <w:sz w:val="28"/>
          <w:szCs w:val="28"/>
        </w:rPr>
        <w:t>По результатам рассмотрения информации о нарушениях законодательства о контрактной системе, направленной палатой в Прокуратур</w:t>
      </w:r>
      <w:r w:rsidR="0071415D" w:rsidRPr="002176A8">
        <w:rPr>
          <w:sz w:val="28"/>
          <w:szCs w:val="28"/>
        </w:rPr>
        <w:t>у</w:t>
      </w:r>
      <w:r w:rsidRPr="002176A8">
        <w:rPr>
          <w:sz w:val="28"/>
          <w:szCs w:val="28"/>
        </w:rPr>
        <w:t xml:space="preserve"> города Бердска, наложен 1 штраф на сумму 20,0 тыс</w:t>
      </w:r>
      <w:proofErr w:type="gramStart"/>
      <w:r w:rsidRPr="002176A8">
        <w:rPr>
          <w:sz w:val="28"/>
          <w:szCs w:val="28"/>
        </w:rPr>
        <w:t>.р</w:t>
      </w:r>
      <w:proofErr w:type="gramEnd"/>
      <w:r w:rsidRPr="002176A8">
        <w:rPr>
          <w:sz w:val="28"/>
          <w:szCs w:val="28"/>
        </w:rPr>
        <w:t>уб.</w:t>
      </w:r>
    </w:p>
    <w:p w:rsidR="008A6EE3" w:rsidRPr="002176A8" w:rsidRDefault="008A6EE3" w:rsidP="008A6EE3">
      <w:pPr>
        <w:pStyle w:val="Default"/>
        <w:ind w:firstLine="709"/>
        <w:jc w:val="both"/>
        <w:rPr>
          <w:color w:val="auto"/>
          <w:sz w:val="28"/>
          <w:szCs w:val="28"/>
        </w:rPr>
      </w:pPr>
      <w:r w:rsidRPr="002176A8">
        <w:rPr>
          <w:b/>
          <w:i/>
          <w:iCs/>
          <w:color w:val="auto"/>
          <w:sz w:val="28"/>
          <w:szCs w:val="28"/>
        </w:rPr>
        <w:t>Взаимодействие Контрольно-счетной палаты города Бердска с контрольно-счетными органами муниципальных образований</w:t>
      </w:r>
      <w:r w:rsidRPr="002176A8">
        <w:rPr>
          <w:color w:val="auto"/>
          <w:sz w:val="28"/>
          <w:szCs w:val="28"/>
        </w:rPr>
        <w:t xml:space="preserve"> осуществляется посредством участия: </w:t>
      </w:r>
    </w:p>
    <w:p w:rsidR="008A6EE3" w:rsidRPr="002176A8" w:rsidRDefault="008A6EE3" w:rsidP="008A6EE3">
      <w:pPr>
        <w:pStyle w:val="Default"/>
        <w:ind w:firstLine="709"/>
        <w:jc w:val="both"/>
        <w:rPr>
          <w:color w:val="auto"/>
          <w:sz w:val="28"/>
          <w:szCs w:val="28"/>
        </w:rPr>
      </w:pPr>
      <w:r w:rsidRPr="002176A8">
        <w:rPr>
          <w:color w:val="auto"/>
          <w:sz w:val="28"/>
          <w:szCs w:val="28"/>
        </w:rPr>
        <w:t xml:space="preserve">- в работе Комиссии Союза МКСО по совершенствованию внешнего муниципального финансового контроля, </w:t>
      </w:r>
    </w:p>
    <w:p w:rsidR="008A6EE3" w:rsidRPr="002176A8" w:rsidRDefault="008A6EE3" w:rsidP="008A6EE3">
      <w:pPr>
        <w:pStyle w:val="Default"/>
        <w:ind w:firstLine="709"/>
        <w:jc w:val="both"/>
        <w:rPr>
          <w:color w:val="auto"/>
          <w:sz w:val="28"/>
          <w:szCs w:val="28"/>
        </w:rPr>
      </w:pPr>
      <w:r w:rsidRPr="002176A8">
        <w:rPr>
          <w:color w:val="auto"/>
          <w:sz w:val="28"/>
          <w:szCs w:val="28"/>
        </w:rPr>
        <w:t>-Представительства Союза МСКО в Сибирском федеральном округе;</w:t>
      </w:r>
    </w:p>
    <w:p w:rsidR="008A6EE3" w:rsidRPr="002176A8" w:rsidRDefault="008A6EE3" w:rsidP="008A6EE3">
      <w:pPr>
        <w:pStyle w:val="Default"/>
        <w:ind w:firstLine="709"/>
        <w:jc w:val="both"/>
        <w:rPr>
          <w:color w:val="auto"/>
          <w:sz w:val="28"/>
          <w:szCs w:val="28"/>
        </w:rPr>
      </w:pPr>
      <w:r w:rsidRPr="002176A8">
        <w:rPr>
          <w:color w:val="auto"/>
          <w:sz w:val="28"/>
          <w:szCs w:val="28"/>
        </w:rPr>
        <w:lastRenderedPageBreak/>
        <w:t xml:space="preserve">- в работе Совета контрольно-счетных органов Новосибирской области. </w:t>
      </w:r>
    </w:p>
    <w:p w:rsidR="008A6EE3" w:rsidRPr="002176A8" w:rsidRDefault="008A6EE3" w:rsidP="008A6EE3">
      <w:pPr>
        <w:pStyle w:val="Default"/>
        <w:ind w:firstLine="709"/>
        <w:jc w:val="both"/>
        <w:rPr>
          <w:color w:val="auto"/>
          <w:sz w:val="28"/>
          <w:szCs w:val="28"/>
        </w:rPr>
      </w:pPr>
      <w:r w:rsidRPr="002176A8">
        <w:rPr>
          <w:color w:val="auto"/>
          <w:sz w:val="28"/>
          <w:szCs w:val="28"/>
        </w:rPr>
        <w:t>Председателем Контрольно-счетной палаты города Бердска проанализированы и оценены работы (в составе членов жюри), представленные участниками конкурса «</w:t>
      </w:r>
      <w:r w:rsidRPr="002176A8">
        <w:rPr>
          <w:rFonts w:eastAsia="Verdana"/>
          <w:color w:val="auto"/>
          <w:sz w:val="28"/>
          <w:szCs w:val="28"/>
        </w:rPr>
        <w:t>Лучший муниципальный финансовый контролер России»</w:t>
      </w:r>
      <w:r w:rsidRPr="002176A8">
        <w:rPr>
          <w:color w:val="auto"/>
          <w:sz w:val="28"/>
          <w:szCs w:val="28"/>
        </w:rPr>
        <w:t xml:space="preserve"> (</w:t>
      </w:r>
      <w:r w:rsidR="007720C7" w:rsidRPr="002176A8">
        <w:rPr>
          <w:color w:val="auto"/>
          <w:sz w:val="28"/>
          <w:szCs w:val="28"/>
        </w:rPr>
        <w:t xml:space="preserve">протокол решения Комиссии </w:t>
      </w:r>
      <w:r w:rsidRPr="002176A8">
        <w:rPr>
          <w:color w:val="auto"/>
          <w:sz w:val="28"/>
          <w:szCs w:val="28"/>
        </w:rPr>
        <w:t xml:space="preserve">Союза МКСО (представительства в сибирском федеральном округе) от </w:t>
      </w:r>
      <w:r w:rsidR="007720C7" w:rsidRPr="002176A8">
        <w:rPr>
          <w:color w:val="auto"/>
          <w:sz w:val="28"/>
          <w:szCs w:val="28"/>
        </w:rPr>
        <w:t>01.12.2023</w:t>
      </w:r>
      <w:r w:rsidRPr="002176A8">
        <w:rPr>
          <w:color w:val="auto"/>
          <w:sz w:val="28"/>
          <w:szCs w:val="28"/>
        </w:rPr>
        <w:t>).</w:t>
      </w:r>
    </w:p>
    <w:p w:rsidR="008A6EE3" w:rsidRPr="002176A8" w:rsidRDefault="008A6EE3" w:rsidP="008A6EE3">
      <w:pPr>
        <w:pStyle w:val="Default"/>
        <w:ind w:firstLine="709"/>
        <w:jc w:val="both"/>
        <w:rPr>
          <w:color w:val="auto"/>
          <w:sz w:val="28"/>
          <w:szCs w:val="28"/>
        </w:rPr>
      </w:pPr>
      <w:proofErr w:type="gramStart"/>
      <w:r w:rsidRPr="002176A8">
        <w:rPr>
          <w:color w:val="auto"/>
          <w:sz w:val="28"/>
          <w:szCs w:val="28"/>
        </w:rPr>
        <w:t>Контрольно-счетной пал</w:t>
      </w:r>
      <w:r w:rsidR="00794F35" w:rsidRPr="002176A8">
        <w:rPr>
          <w:color w:val="auto"/>
          <w:sz w:val="28"/>
          <w:szCs w:val="28"/>
        </w:rPr>
        <w:t>атой города Бердска подготовлена информация к заседанию президиума Союза МКСО по</w:t>
      </w:r>
      <w:r w:rsidRPr="002176A8">
        <w:rPr>
          <w:color w:val="auto"/>
          <w:sz w:val="28"/>
          <w:szCs w:val="28"/>
        </w:rPr>
        <w:t xml:space="preserve"> тем</w:t>
      </w:r>
      <w:r w:rsidR="00794F35" w:rsidRPr="002176A8">
        <w:rPr>
          <w:color w:val="auto"/>
          <w:sz w:val="28"/>
          <w:szCs w:val="28"/>
        </w:rPr>
        <w:t>е</w:t>
      </w:r>
      <w:r w:rsidRPr="002176A8">
        <w:rPr>
          <w:color w:val="auto"/>
          <w:sz w:val="28"/>
          <w:szCs w:val="28"/>
        </w:rPr>
        <w:t xml:space="preserve"> </w:t>
      </w:r>
      <w:r w:rsidRPr="002176A8">
        <w:rPr>
          <w:b/>
          <w:color w:val="auto"/>
          <w:sz w:val="28"/>
          <w:szCs w:val="28"/>
        </w:rPr>
        <w:t>«</w:t>
      </w:r>
      <w:r w:rsidR="00794F35" w:rsidRPr="002176A8">
        <w:rPr>
          <w:color w:val="auto"/>
          <w:sz w:val="28"/>
          <w:szCs w:val="28"/>
        </w:rPr>
        <w:t>Проверка эффективности и целевого использования средств, выделенных на благоустройство общественных территорий (пространств), в рамках реализации национального проекта «Жилье и городская среда</w:t>
      </w:r>
      <w:r w:rsidRPr="002176A8">
        <w:rPr>
          <w:color w:val="auto"/>
          <w:sz w:val="28"/>
          <w:szCs w:val="28"/>
        </w:rPr>
        <w:t>»</w:t>
      </w:r>
      <w:r w:rsidR="00794F35" w:rsidRPr="002176A8">
        <w:rPr>
          <w:color w:val="auto"/>
          <w:sz w:val="28"/>
          <w:szCs w:val="28"/>
        </w:rPr>
        <w:t>, направлена 23 января</w:t>
      </w:r>
      <w:r w:rsidR="00704B55" w:rsidRPr="002176A8">
        <w:rPr>
          <w:color w:val="auto"/>
          <w:sz w:val="28"/>
          <w:szCs w:val="28"/>
        </w:rPr>
        <w:t xml:space="preserve"> 202</w:t>
      </w:r>
      <w:r w:rsidR="00794F35" w:rsidRPr="002176A8">
        <w:rPr>
          <w:color w:val="auto"/>
          <w:sz w:val="28"/>
          <w:szCs w:val="28"/>
        </w:rPr>
        <w:t>3</w:t>
      </w:r>
      <w:r w:rsidR="00704B55" w:rsidRPr="002176A8">
        <w:rPr>
          <w:color w:val="auto"/>
          <w:sz w:val="28"/>
          <w:szCs w:val="28"/>
        </w:rPr>
        <w:t xml:space="preserve"> года в </w:t>
      </w:r>
      <w:r w:rsidR="00794F35" w:rsidRPr="002176A8">
        <w:rPr>
          <w:color w:val="auto"/>
          <w:sz w:val="28"/>
          <w:szCs w:val="28"/>
        </w:rPr>
        <w:t xml:space="preserve">КСП </w:t>
      </w:r>
      <w:proofErr w:type="spellStart"/>
      <w:r w:rsidR="00794F35" w:rsidRPr="002176A8">
        <w:rPr>
          <w:color w:val="auto"/>
          <w:sz w:val="28"/>
          <w:szCs w:val="28"/>
        </w:rPr>
        <w:t>Жирновского</w:t>
      </w:r>
      <w:proofErr w:type="spellEnd"/>
      <w:r w:rsidR="00794F35" w:rsidRPr="002176A8">
        <w:rPr>
          <w:color w:val="auto"/>
          <w:sz w:val="28"/>
          <w:szCs w:val="28"/>
        </w:rPr>
        <w:t xml:space="preserve"> муниципального района Волгоградской области </w:t>
      </w:r>
      <w:r w:rsidR="00704B55" w:rsidRPr="002176A8">
        <w:rPr>
          <w:color w:val="auto"/>
          <w:sz w:val="28"/>
          <w:szCs w:val="28"/>
        </w:rPr>
        <w:t xml:space="preserve">(председатель </w:t>
      </w:r>
      <w:r w:rsidR="00794F35" w:rsidRPr="002176A8">
        <w:rPr>
          <w:color w:val="auto"/>
          <w:sz w:val="28"/>
          <w:szCs w:val="28"/>
        </w:rPr>
        <w:t>Журбина С</w:t>
      </w:r>
      <w:r w:rsidR="00704B55" w:rsidRPr="002176A8">
        <w:rPr>
          <w:color w:val="auto"/>
          <w:sz w:val="28"/>
          <w:szCs w:val="28"/>
        </w:rPr>
        <w:t>.</w:t>
      </w:r>
      <w:r w:rsidR="00794F35" w:rsidRPr="002176A8">
        <w:rPr>
          <w:color w:val="auto"/>
          <w:sz w:val="28"/>
          <w:szCs w:val="28"/>
        </w:rPr>
        <w:t>Н</w:t>
      </w:r>
      <w:r w:rsidR="00704B55" w:rsidRPr="002176A8">
        <w:rPr>
          <w:color w:val="auto"/>
          <w:sz w:val="28"/>
          <w:szCs w:val="28"/>
        </w:rPr>
        <w:t>.)</w:t>
      </w:r>
      <w:r w:rsidR="00F06235" w:rsidRPr="002176A8">
        <w:rPr>
          <w:color w:val="auto"/>
          <w:sz w:val="28"/>
          <w:szCs w:val="28"/>
        </w:rPr>
        <w:t>, размещена на портале Счетной палаты Российской Федерации и контрольно-счетных органов</w:t>
      </w:r>
      <w:proofErr w:type="gramEnd"/>
      <w:r w:rsidR="00F06235" w:rsidRPr="002176A8">
        <w:rPr>
          <w:color w:val="auto"/>
          <w:sz w:val="28"/>
          <w:szCs w:val="28"/>
        </w:rPr>
        <w:t xml:space="preserve"> </w:t>
      </w:r>
      <w:proofErr w:type="gramStart"/>
      <w:r w:rsidR="00F06235" w:rsidRPr="002176A8">
        <w:rPr>
          <w:color w:val="auto"/>
          <w:sz w:val="28"/>
          <w:szCs w:val="28"/>
        </w:rPr>
        <w:t xml:space="preserve">Российской Федерации </w:t>
      </w:r>
      <w:r w:rsidR="00F06235" w:rsidRPr="002176A8">
        <w:rPr>
          <w:sz w:val="28"/>
          <w:szCs w:val="28"/>
        </w:rPr>
        <w:t>(</w:t>
      </w:r>
      <w:hyperlink r:id="rId121" w:history="1">
        <w:r w:rsidR="00F06235" w:rsidRPr="002176A8">
          <w:rPr>
            <w:rStyle w:val="ac"/>
            <w:color w:val="auto"/>
            <w:sz w:val="28"/>
            <w:szCs w:val="28"/>
          </w:rPr>
          <w:t>https://portalkso.ru/mkso_union/materials/thematic/Tematik_KM_EAM_ZKX_district</w:t>
        </w:r>
        <w:proofErr w:type="gramEnd"/>
        <w:r w:rsidR="00F06235" w:rsidRPr="002176A8">
          <w:rPr>
            <w:rStyle w:val="ac"/>
            <w:color w:val="auto"/>
            <w:sz w:val="28"/>
            <w:szCs w:val="28"/>
          </w:rPr>
          <w:t>/</w:t>
        </w:r>
        <w:proofErr w:type="gramStart"/>
        <w:r w:rsidR="00F06235" w:rsidRPr="002176A8">
          <w:rPr>
            <w:rStyle w:val="ac"/>
            <w:color w:val="auto"/>
            <w:sz w:val="28"/>
            <w:szCs w:val="28"/>
          </w:rPr>
          <w:t>?PAGEN_1=2</w:t>
        </w:r>
      </w:hyperlink>
      <w:r w:rsidR="00F06235" w:rsidRPr="002176A8">
        <w:rPr>
          <w:color w:val="auto"/>
          <w:sz w:val="28"/>
          <w:szCs w:val="28"/>
        </w:rPr>
        <w:t>).</w:t>
      </w:r>
      <w:proofErr w:type="gramEnd"/>
    </w:p>
    <w:p w:rsidR="008F57B3" w:rsidRPr="002176A8" w:rsidRDefault="009D767F" w:rsidP="008A6EE3">
      <w:pPr>
        <w:pStyle w:val="Default"/>
        <w:ind w:firstLine="709"/>
        <w:jc w:val="both"/>
        <w:rPr>
          <w:color w:val="auto"/>
          <w:sz w:val="28"/>
          <w:szCs w:val="28"/>
        </w:rPr>
      </w:pPr>
      <w:r w:rsidRPr="002176A8">
        <w:rPr>
          <w:color w:val="auto"/>
          <w:sz w:val="28"/>
          <w:szCs w:val="28"/>
        </w:rPr>
        <w:t>Согласно пункту 3.11 Плана работы Комиссии Союза МКСО по вопросам методического обеспечения на 2023 год Контрольно-счетной палат</w:t>
      </w:r>
      <w:r w:rsidR="0071415D" w:rsidRPr="002176A8">
        <w:rPr>
          <w:color w:val="auto"/>
          <w:sz w:val="28"/>
          <w:szCs w:val="28"/>
        </w:rPr>
        <w:t xml:space="preserve">ой </w:t>
      </w:r>
      <w:r w:rsidRPr="002176A8">
        <w:rPr>
          <w:color w:val="auto"/>
          <w:sz w:val="28"/>
          <w:szCs w:val="28"/>
        </w:rPr>
        <w:t xml:space="preserve">города Бердска </w:t>
      </w:r>
      <w:r w:rsidR="003D45CE" w:rsidRPr="002176A8">
        <w:rPr>
          <w:color w:val="auto"/>
          <w:sz w:val="28"/>
          <w:szCs w:val="28"/>
        </w:rPr>
        <w:t>подготовлена информация о практике</w:t>
      </w:r>
      <w:r w:rsidRPr="002176A8">
        <w:rPr>
          <w:color w:val="auto"/>
          <w:sz w:val="28"/>
          <w:szCs w:val="28"/>
        </w:rPr>
        <w:t xml:space="preserve"> работы </w:t>
      </w:r>
      <w:r w:rsidR="003D45CE" w:rsidRPr="002176A8">
        <w:rPr>
          <w:color w:val="auto"/>
          <w:sz w:val="28"/>
          <w:szCs w:val="28"/>
        </w:rPr>
        <w:t>палаты</w:t>
      </w:r>
      <w:r w:rsidRPr="002176A8">
        <w:rPr>
          <w:color w:val="auto"/>
          <w:sz w:val="28"/>
          <w:szCs w:val="28"/>
        </w:rPr>
        <w:t xml:space="preserve"> по взаимодействию с органами прокуратуры и иными правоохранительными органами при осуществлении контрольных и эксперт</w:t>
      </w:r>
      <w:r w:rsidR="003D45CE" w:rsidRPr="002176A8">
        <w:rPr>
          <w:color w:val="auto"/>
          <w:sz w:val="28"/>
          <w:szCs w:val="28"/>
        </w:rPr>
        <w:t>но-аналитических мероприятий</w:t>
      </w:r>
      <w:r w:rsidRPr="002176A8">
        <w:rPr>
          <w:color w:val="auto"/>
          <w:sz w:val="28"/>
          <w:szCs w:val="28"/>
        </w:rPr>
        <w:t>.</w:t>
      </w:r>
      <w:r w:rsidR="008F57B3" w:rsidRPr="002176A8">
        <w:rPr>
          <w:color w:val="auto"/>
          <w:sz w:val="28"/>
          <w:szCs w:val="28"/>
        </w:rPr>
        <w:t xml:space="preserve"> </w:t>
      </w:r>
    </w:p>
    <w:p w:rsidR="008A6EE3" w:rsidRPr="002176A8" w:rsidRDefault="008F57B3" w:rsidP="008A6EE3">
      <w:pPr>
        <w:pStyle w:val="Default"/>
        <w:ind w:firstLine="709"/>
        <w:jc w:val="both"/>
        <w:rPr>
          <w:color w:val="auto"/>
          <w:sz w:val="28"/>
          <w:szCs w:val="28"/>
        </w:rPr>
      </w:pPr>
      <w:r w:rsidRPr="002176A8">
        <w:rPr>
          <w:color w:val="auto"/>
          <w:sz w:val="28"/>
          <w:szCs w:val="28"/>
        </w:rPr>
        <w:t>Так же в 2023</w:t>
      </w:r>
      <w:r w:rsidR="008A6EE3" w:rsidRPr="002176A8">
        <w:rPr>
          <w:color w:val="auto"/>
          <w:sz w:val="28"/>
          <w:szCs w:val="28"/>
        </w:rPr>
        <w:t xml:space="preserve"> году продолжилось сотрудничество Контрольно-счетной палаты с контрольно-счетными органами регионов и муниципальных образований в рамках мероприятий Совета органов государственного и муниципального финансового контроля Новосибирской области и </w:t>
      </w:r>
      <w:proofErr w:type="gramStart"/>
      <w:r w:rsidR="008A6EE3" w:rsidRPr="002176A8">
        <w:rPr>
          <w:color w:val="auto"/>
          <w:sz w:val="28"/>
          <w:szCs w:val="28"/>
        </w:rPr>
        <w:t>Союза</w:t>
      </w:r>
      <w:proofErr w:type="gramEnd"/>
      <w:r w:rsidR="008A6EE3" w:rsidRPr="002176A8">
        <w:rPr>
          <w:color w:val="auto"/>
          <w:sz w:val="28"/>
          <w:szCs w:val="28"/>
        </w:rPr>
        <w:t xml:space="preserve"> муниципальных контрольно-счетных органов. </w:t>
      </w:r>
    </w:p>
    <w:p w:rsidR="0041340C" w:rsidRPr="002176A8" w:rsidRDefault="008A6EE3" w:rsidP="008A6EE3">
      <w:pPr>
        <w:pStyle w:val="Default"/>
        <w:ind w:firstLine="709"/>
        <w:jc w:val="both"/>
        <w:rPr>
          <w:color w:val="auto"/>
          <w:sz w:val="28"/>
          <w:szCs w:val="28"/>
        </w:rPr>
      </w:pPr>
      <w:r w:rsidRPr="002176A8">
        <w:rPr>
          <w:color w:val="auto"/>
          <w:sz w:val="28"/>
          <w:szCs w:val="28"/>
        </w:rPr>
        <w:t>Председатель Контрольно-счетной палаты города Бердска приняла участие в заседании общего собрания членов Союза МКСО (XX</w:t>
      </w:r>
      <w:r w:rsidR="002A1FF5" w:rsidRPr="002176A8">
        <w:rPr>
          <w:color w:val="auto"/>
          <w:sz w:val="28"/>
          <w:szCs w:val="28"/>
          <w:lang w:val="en-US"/>
        </w:rPr>
        <w:t>I</w:t>
      </w:r>
      <w:r w:rsidRPr="002176A8">
        <w:rPr>
          <w:color w:val="auto"/>
          <w:sz w:val="28"/>
          <w:szCs w:val="28"/>
        </w:rPr>
        <w:t xml:space="preserve"> конференции), посвященного темам «</w:t>
      </w:r>
      <w:r w:rsidR="002A1FF5" w:rsidRPr="002176A8">
        <w:rPr>
          <w:rFonts w:eastAsia="Calibri"/>
          <w:color w:val="auto"/>
          <w:sz w:val="28"/>
          <w:szCs w:val="28"/>
        </w:rPr>
        <w:t>Совершенствование внешнего финансового контроля на основе внедрения и использования цифровых технологи</w:t>
      </w:r>
      <w:r w:rsidR="0071415D" w:rsidRPr="002176A8">
        <w:rPr>
          <w:rFonts w:eastAsia="Calibri"/>
          <w:color w:val="auto"/>
          <w:sz w:val="28"/>
          <w:szCs w:val="28"/>
        </w:rPr>
        <w:t>й</w:t>
      </w:r>
      <w:r w:rsidRPr="002176A8">
        <w:rPr>
          <w:color w:val="auto"/>
          <w:sz w:val="28"/>
          <w:szCs w:val="28"/>
        </w:rPr>
        <w:t xml:space="preserve">», которое состоялось </w:t>
      </w:r>
      <w:r w:rsidR="002A1FF5" w:rsidRPr="002176A8">
        <w:rPr>
          <w:rFonts w:eastAsia="Calibri"/>
          <w:color w:val="auto"/>
          <w:sz w:val="28"/>
          <w:szCs w:val="28"/>
        </w:rPr>
        <w:t xml:space="preserve">7-10 июня 2023 </w:t>
      </w:r>
      <w:r w:rsidRPr="002176A8">
        <w:rPr>
          <w:color w:val="auto"/>
          <w:sz w:val="28"/>
          <w:szCs w:val="28"/>
        </w:rPr>
        <w:t xml:space="preserve">года в </w:t>
      </w:r>
      <w:r w:rsidR="0071415D" w:rsidRPr="002176A8">
        <w:rPr>
          <w:color w:val="auto"/>
          <w:sz w:val="28"/>
          <w:szCs w:val="28"/>
        </w:rPr>
        <w:t xml:space="preserve">г. </w:t>
      </w:r>
      <w:r w:rsidR="002A1FF5" w:rsidRPr="002176A8">
        <w:rPr>
          <w:rFonts w:eastAsia="Calibri"/>
          <w:color w:val="auto"/>
          <w:sz w:val="28"/>
          <w:szCs w:val="28"/>
        </w:rPr>
        <w:t>Нижн</w:t>
      </w:r>
      <w:r w:rsidR="0071415D" w:rsidRPr="002176A8">
        <w:rPr>
          <w:rFonts w:eastAsia="Calibri"/>
          <w:color w:val="auto"/>
          <w:sz w:val="28"/>
          <w:szCs w:val="28"/>
        </w:rPr>
        <w:t>ий</w:t>
      </w:r>
      <w:r w:rsidR="002A1FF5" w:rsidRPr="002176A8">
        <w:rPr>
          <w:rFonts w:eastAsia="Calibri"/>
          <w:color w:val="auto"/>
          <w:sz w:val="28"/>
          <w:szCs w:val="28"/>
        </w:rPr>
        <w:t xml:space="preserve"> Новгород</w:t>
      </w:r>
      <w:r w:rsidR="002A1FF5" w:rsidRPr="002176A8">
        <w:rPr>
          <w:color w:val="auto"/>
          <w:sz w:val="28"/>
          <w:szCs w:val="28"/>
        </w:rPr>
        <w:t>.</w:t>
      </w:r>
      <w:r w:rsidR="00704B55" w:rsidRPr="002176A8">
        <w:rPr>
          <w:color w:val="auto"/>
          <w:sz w:val="28"/>
          <w:szCs w:val="28"/>
        </w:rPr>
        <w:t xml:space="preserve"> </w:t>
      </w:r>
    </w:p>
    <w:p w:rsidR="008A6EE3" w:rsidRPr="002176A8" w:rsidRDefault="0041340C" w:rsidP="008A6EE3">
      <w:pPr>
        <w:pStyle w:val="Default"/>
        <w:ind w:firstLine="709"/>
        <w:jc w:val="both"/>
        <w:rPr>
          <w:color w:val="auto"/>
          <w:sz w:val="28"/>
          <w:szCs w:val="28"/>
        </w:rPr>
      </w:pPr>
      <w:r w:rsidRPr="002176A8">
        <w:rPr>
          <w:color w:val="auto"/>
          <w:sz w:val="28"/>
          <w:szCs w:val="28"/>
        </w:rPr>
        <w:t xml:space="preserve">Заместитель </w:t>
      </w:r>
      <w:r w:rsidR="0071415D" w:rsidRPr="002176A8">
        <w:rPr>
          <w:color w:val="auto"/>
          <w:sz w:val="28"/>
          <w:szCs w:val="28"/>
        </w:rPr>
        <w:t>п</w:t>
      </w:r>
      <w:r w:rsidRPr="002176A8">
        <w:rPr>
          <w:color w:val="auto"/>
          <w:sz w:val="28"/>
          <w:szCs w:val="28"/>
        </w:rPr>
        <w:t>редседател</w:t>
      </w:r>
      <w:r w:rsidR="0071415D" w:rsidRPr="002176A8">
        <w:rPr>
          <w:color w:val="auto"/>
          <w:sz w:val="28"/>
          <w:szCs w:val="28"/>
        </w:rPr>
        <w:t>я</w:t>
      </w:r>
      <w:r w:rsidRPr="002176A8">
        <w:rPr>
          <w:color w:val="auto"/>
          <w:sz w:val="28"/>
          <w:szCs w:val="28"/>
        </w:rPr>
        <w:t xml:space="preserve"> Контрольно-счетной палаты города Бердска 16</w:t>
      </w:r>
      <w:r w:rsidR="00704B55" w:rsidRPr="002176A8">
        <w:rPr>
          <w:color w:val="auto"/>
          <w:sz w:val="28"/>
          <w:szCs w:val="28"/>
        </w:rPr>
        <w:t>.0</w:t>
      </w:r>
      <w:r w:rsidRPr="002176A8">
        <w:rPr>
          <w:color w:val="auto"/>
          <w:sz w:val="28"/>
          <w:szCs w:val="28"/>
        </w:rPr>
        <w:t>6</w:t>
      </w:r>
      <w:r w:rsidR="00704B55" w:rsidRPr="002176A8">
        <w:rPr>
          <w:color w:val="auto"/>
          <w:sz w:val="28"/>
          <w:szCs w:val="28"/>
        </w:rPr>
        <w:t>.202</w:t>
      </w:r>
      <w:r w:rsidRPr="002176A8">
        <w:rPr>
          <w:color w:val="auto"/>
          <w:sz w:val="28"/>
          <w:szCs w:val="28"/>
        </w:rPr>
        <w:t>3</w:t>
      </w:r>
      <w:r w:rsidR="00704B55" w:rsidRPr="002176A8">
        <w:rPr>
          <w:color w:val="auto"/>
          <w:sz w:val="28"/>
          <w:szCs w:val="28"/>
        </w:rPr>
        <w:t xml:space="preserve"> года </w:t>
      </w:r>
      <w:r w:rsidRPr="002176A8">
        <w:rPr>
          <w:color w:val="auto"/>
          <w:sz w:val="28"/>
          <w:szCs w:val="28"/>
        </w:rPr>
        <w:t xml:space="preserve">приняла участие </w:t>
      </w:r>
      <w:r w:rsidR="00704B55" w:rsidRPr="002176A8">
        <w:rPr>
          <w:color w:val="auto"/>
          <w:sz w:val="28"/>
          <w:szCs w:val="28"/>
        </w:rPr>
        <w:t xml:space="preserve">в выездном заседании Совета органов государственного и муниципального финансового контроля Новосибирской области в </w:t>
      </w:r>
      <w:r w:rsidRPr="002176A8">
        <w:rPr>
          <w:color w:val="auto"/>
          <w:sz w:val="28"/>
          <w:szCs w:val="28"/>
        </w:rPr>
        <w:t>г</w:t>
      </w:r>
      <w:proofErr w:type="gramStart"/>
      <w:r w:rsidRPr="002176A8">
        <w:rPr>
          <w:color w:val="auto"/>
          <w:sz w:val="28"/>
          <w:szCs w:val="28"/>
        </w:rPr>
        <w:t>.Т</w:t>
      </w:r>
      <w:proofErr w:type="gramEnd"/>
      <w:r w:rsidRPr="002176A8">
        <w:rPr>
          <w:color w:val="auto"/>
          <w:sz w:val="28"/>
          <w:szCs w:val="28"/>
        </w:rPr>
        <w:t>огучин</w:t>
      </w:r>
      <w:r w:rsidR="00704B55" w:rsidRPr="002176A8">
        <w:rPr>
          <w:color w:val="auto"/>
          <w:sz w:val="28"/>
          <w:szCs w:val="28"/>
        </w:rPr>
        <w:t xml:space="preserve"> Новосибирской области на тему «Актуальные вопросы осуществления муниципального финансового контроля (аудита) и социально-экономического развития муниципальных образований»</w:t>
      </w:r>
      <w:r w:rsidR="008A6EE3" w:rsidRPr="002176A8">
        <w:rPr>
          <w:color w:val="auto"/>
          <w:sz w:val="28"/>
          <w:szCs w:val="28"/>
        </w:rPr>
        <w:t>.</w:t>
      </w:r>
    </w:p>
    <w:p w:rsidR="00AE3B23" w:rsidRPr="002176A8" w:rsidRDefault="008A6EE3" w:rsidP="00AE3B23">
      <w:pPr>
        <w:pStyle w:val="Default"/>
        <w:spacing w:after="240"/>
        <w:ind w:firstLine="709"/>
        <w:jc w:val="both"/>
        <w:rPr>
          <w:color w:val="auto"/>
          <w:sz w:val="28"/>
          <w:szCs w:val="28"/>
        </w:rPr>
      </w:pPr>
      <w:r w:rsidRPr="002176A8">
        <w:rPr>
          <w:color w:val="auto"/>
          <w:sz w:val="28"/>
          <w:szCs w:val="28"/>
        </w:rPr>
        <w:t>Сотрудники Контрольно-счет</w:t>
      </w:r>
      <w:r w:rsidR="00F707CD" w:rsidRPr="002176A8">
        <w:rPr>
          <w:color w:val="auto"/>
          <w:sz w:val="28"/>
          <w:szCs w:val="28"/>
        </w:rPr>
        <w:t xml:space="preserve">ной палаты принимали участие в </w:t>
      </w:r>
      <w:r w:rsidRPr="002176A8">
        <w:rPr>
          <w:color w:val="auto"/>
          <w:sz w:val="28"/>
          <w:szCs w:val="28"/>
        </w:rPr>
        <w:t>видеоконференци</w:t>
      </w:r>
      <w:r w:rsidR="00F707CD" w:rsidRPr="002176A8">
        <w:rPr>
          <w:color w:val="auto"/>
          <w:sz w:val="28"/>
          <w:szCs w:val="28"/>
        </w:rPr>
        <w:t>и</w:t>
      </w:r>
      <w:r w:rsidR="0046590B" w:rsidRPr="002176A8">
        <w:rPr>
          <w:color w:val="auto"/>
          <w:sz w:val="28"/>
          <w:szCs w:val="28"/>
        </w:rPr>
        <w:t>, организованной</w:t>
      </w:r>
      <w:r w:rsidRPr="002176A8">
        <w:rPr>
          <w:color w:val="auto"/>
          <w:sz w:val="28"/>
          <w:szCs w:val="28"/>
        </w:rPr>
        <w:t xml:space="preserve"> </w:t>
      </w:r>
      <w:r w:rsidR="00AE3B23" w:rsidRPr="002176A8">
        <w:rPr>
          <w:color w:val="auto"/>
          <w:sz w:val="28"/>
          <w:szCs w:val="28"/>
        </w:rPr>
        <w:t>Союз</w:t>
      </w:r>
      <w:r w:rsidR="0046590B" w:rsidRPr="002176A8">
        <w:rPr>
          <w:color w:val="auto"/>
          <w:sz w:val="28"/>
          <w:szCs w:val="28"/>
        </w:rPr>
        <w:t>ом</w:t>
      </w:r>
      <w:r w:rsidR="00AE3B23" w:rsidRPr="002176A8">
        <w:rPr>
          <w:color w:val="auto"/>
          <w:sz w:val="28"/>
          <w:szCs w:val="28"/>
        </w:rPr>
        <w:t xml:space="preserve"> муниципальных контрольно-счетных органов</w:t>
      </w:r>
      <w:r w:rsidR="0046590B" w:rsidRPr="002176A8">
        <w:rPr>
          <w:color w:val="auto"/>
          <w:sz w:val="28"/>
          <w:szCs w:val="28"/>
        </w:rPr>
        <w:t xml:space="preserve"> по теме «</w:t>
      </w:r>
      <w:r w:rsidR="0046590B" w:rsidRPr="002176A8">
        <w:rPr>
          <w:rFonts w:eastAsia="Calibri"/>
          <w:color w:val="auto"/>
          <w:sz w:val="28"/>
          <w:szCs w:val="28"/>
        </w:rPr>
        <w:t>Совершенствование внешнего финансового контроля на основе внедрения и использования цифровых технологий</w:t>
      </w:r>
      <w:r w:rsidR="0046590B" w:rsidRPr="002176A8">
        <w:rPr>
          <w:color w:val="auto"/>
          <w:sz w:val="28"/>
          <w:szCs w:val="28"/>
        </w:rPr>
        <w:t>»</w:t>
      </w:r>
      <w:r w:rsidR="00F06235" w:rsidRPr="002176A8">
        <w:rPr>
          <w:color w:val="auto"/>
          <w:sz w:val="28"/>
          <w:szCs w:val="28"/>
        </w:rPr>
        <w:t>.</w:t>
      </w:r>
    </w:p>
    <w:p w:rsidR="000E2C61" w:rsidRPr="002176A8" w:rsidRDefault="000E2C61" w:rsidP="000E2C61">
      <w:pPr>
        <w:jc w:val="center"/>
        <w:rPr>
          <w:rStyle w:val="ab"/>
          <w:sz w:val="28"/>
          <w:szCs w:val="28"/>
        </w:rPr>
      </w:pPr>
      <w:r w:rsidRPr="002176A8">
        <w:rPr>
          <w:rStyle w:val="ab"/>
          <w:sz w:val="28"/>
          <w:szCs w:val="28"/>
        </w:rPr>
        <w:t>6. НОРМОТВОРЧЕСКАЯ,</w:t>
      </w:r>
    </w:p>
    <w:p w:rsidR="000E2C61" w:rsidRPr="002176A8" w:rsidRDefault="000E2C61" w:rsidP="000E2C61">
      <w:pPr>
        <w:jc w:val="center"/>
        <w:rPr>
          <w:sz w:val="28"/>
          <w:szCs w:val="28"/>
        </w:rPr>
      </w:pPr>
      <w:r w:rsidRPr="002176A8">
        <w:rPr>
          <w:rStyle w:val="ab"/>
          <w:sz w:val="28"/>
          <w:szCs w:val="28"/>
        </w:rPr>
        <w:t>МЕТОДИЧЕСКАЯ И ТЕКУЩАЯ ДЕЯТЕЛЬНОСТЬ</w:t>
      </w:r>
    </w:p>
    <w:p w:rsidR="000E2C61" w:rsidRPr="002176A8" w:rsidRDefault="000E2C61" w:rsidP="000E2C61">
      <w:pPr>
        <w:pStyle w:val="a6"/>
        <w:spacing w:after="0"/>
        <w:jc w:val="both"/>
        <w:rPr>
          <w:rFonts w:ascii="Times New Roman" w:hAnsi="Times New Roman"/>
          <w:color w:val="auto"/>
          <w:sz w:val="28"/>
          <w:szCs w:val="28"/>
        </w:rPr>
      </w:pPr>
      <w:r w:rsidRPr="002176A8">
        <w:rPr>
          <w:rFonts w:ascii="Times New Roman" w:hAnsi="Times New Roman"/>
          <w:color w:val="auto"/>
          <w:sz w:val="28"/>
          <w:szCs w:val="28"/>
        </w:rPr>
        <w:lastRenderedPageBreak/>
        <w:tab/>
      </w:r>
      <w:r w:rsidRPr="002176A8">
        <w:rPr>
          <w:rFonts w:ascii="Times New Roman" w:hAnsi="Times New Roman"/>
          <w:b/>
          <w:color w:val="auto"/>
          <w:sz w:val="28"/>
          <w:szCs w:val="28"/>
        </w:rPr>
        <w:t>6.1.</w:t>
      </w:r>
      <w:r w:rsidRPr="002176A8">
        <w:rPr>
          <w:rFonts w:ascii="Times New Roman" w:hAnsi="Times New Roman"/>
          <w:color w:val="auto"/>
          <w:sz w:val="28"/>
          <w:szCs w:val="28"/>
        </w:rPr>
        <w:tab/>
        <w:t>Следуя законодательно закрепленному принципу открытости и гласности, Контрольно-счетная палата продолжила работу по обеспечению максимальной открытости и доступности информации об итогах проверок КСП. Результаты контрольных и экспертно-аналитических мероприятий, за 2023 год размещались на сайте Администрации города Бердска https://berdsk.nso.ru/page/37239.</w:t>
      </w:r>
    </w:p>
    <w:p w:rsidR="000E2C61" w:rsidRPr="002176A8" w:rsidRDefault="000E2C61" w:rsidP="000E2C61">
      <w:pPr>
        <w:jc w:val="both"/>
        <w:rPr>
          <w:sz w:val="28"/>
          <w:szCs w:val="28"/>
        </w:rPr>
      </w:pPr>
      <w:r w:rsidRPr="002176A8">
        <w:rPr>
          <w:sz w:val="28"/>
          <w:szCs w:val="28"/>
        </w:rPr>
        <w:tab/>
      </w:r>
      <w:r w:rsidRPr="002176A8">
        <w:rPr>
          <w:b/>
          <w:sz w:val="28"/>
          <w:szCs w:val="28"/>
        </w:rPr>
        <w:t>6.2.</w:t>
      </w:r>
      <w:r w:rsidRPr="002176A8">
        <w:rPr>
          <w:sz w:val="28"/>
          <w:szCs w:val="28"/>
        </w:rPr>
        <w:t xml:space="preserve"> </w:t>
      </w:r>
      <w:proofErr w:type="gramStart"/>
      <w:r w:rsidRPr="002176A8">
        <w:rPr>
          <w:sz w:val="28"/>
          <w:szCs w:val="28"/>
        </w:rPr>
        <w:t xml:space="preserve">В качестве правотворческой инициативы в целях обеспечения деятельности внешнего финансового контроля на территории муниципального образования город Бердск и в целях выполнения требований законодательства о подотчетности представительному органу муниципального образования Контрольно-счетной палатой в </w:t>
      </w:r>
      <w:r w:rsidRPr="002176A8">
        <w:rPr>
          <w:sz w:val="28"/>
          <w:szCs w:val="28"/>
          <w:lang w:val="en-US"/>
        </w:rPr>
        <w:t>I</w:t>
      </w:r>
      <w:r w:rsidRPr="002176A8">
        <w:rPr>
          <w:sz w:val="28"/>
          <w:szCs w:val="28"/>
        </w:rPr>
        <w:t xml:space="preserve"> квартале 2023 года был подготовлен отчет о работе за 2022 год и направлен в Совет депутатов для его рассмотрения.</w:t>
      </w:r>
      <w:proofErr w:type="gramEnd"/>
      <w:r w:rsidRPr="002176A8">
        <w:rPr>
          <w:sz w:val="28"/>
          <w:szCs w:val="28"/>
        </w:rPr>
        <w:t xml:space="preserve"> Утвержденный отчет о работе (решение Совета депутатов города Бердска от 16.02.2023 №147) размещен на сайте администрации города Бердска 27.02.2023г. https://berdsk.nso.ru/page/36794.</w:t>
      </w:r>
    </w:p>
    <w:p w:rsidR="000E2C61" w:rsidRPr="002176A8" w:rsidRDefault="000E2C61" w:rsidP="000E2C61">
      <w:pPr>
        <w:jc w:val="both"/>
        <w:rPr>
          <w:sz w:val="28"/>
          <w:szCs w:val="28"/>
        </w:rPr>
      </w:pPr>
      <w:r w:rsidRPr="002176A8">
        <w:rPr>
          <w:sz w:val="28"/>
          <w:szCs w:val="28"/>
        </w:rPr>
        <w:tab/>
      </w:r>
      <w:r w:rsidRPr="002176A8">
        <w:rPr>
          <w:b/>
          <w:sz w:val="28"/>
          <w:szCs w:val="28"/>
        </w:rPr>
        <w:t>6.3.</w:t>
      </w:r>
      <w:r w:rsidRPr="002176A8">
        <w:rPr>
          <w:sz w:val="28"/>
          <w:szCs w:val="28"/>
        </w:rPr>
        <w:t xml:space="preserve"> </w:t>
      </w:r>
      <w:proofErr w:type="gramStart"/>
      <w:r w:rsidRPr="002176A8">
        <w:rPr>
          <w:sz w:val="28"/>
          <w:szCs w:val="28"/>
        </w:rPr>
        <w:t xml:space="preserve">В течение 2023 года должностные лица КСП приняли участие в 9-ти сессиях Совета депутатов, </w:t>
      </w:r>
      <w:r w:rsidR="00503DC4" w:rsidRPr="002176A8">
        <w:rPr>
          <w:sz w:val="28"/>
          <w:szCs w:val="28"/>
        </w:rPr>
        <w:t xml:space="preserve">24-х </w:t>
      </w:r>
      <w:r w:rsidRPr="002176A8">
        <w:rPr>
          <w:sz w:val="28"/>
          <w:szCs w:val="28"/>
        </w:rPr>
        <w:t>заседаниях комитетов Совета депутатов, а также принимали участие в публичных слушаниях, в том числе: по рассмотрению отчёта об исполнении бюджета города за 2022 год, по рассмотрению проекта бюджета города Бердска на 2024 год и на плановый период 2025 и 2026 годов и проекту прогноза социально-экономического</w:t>
      </w:r>
      <w:proofErr w:type="gramEnd"/>
      <w:r w:rsidRPr="002176A8">
        <w:rPr>
          <w:sz w:val="28"/>
          <w:szCs w:val="28"/>
        </w:rPr>
        <w:t xml:space="preserve"> развития города Бердска на 2024 год и плановый период 2025–2026 годов.</w:t>
      </w:r>
    </w:p>
    <w:p w:rsidR="000E2C61" w:rsidRPr="002176A8" w:rsidRDefault="000E2C61" w:rsidP="000E2C61">
      <w:pPr>
        <w:jc w:val="both"/>
        <w:rPr>
          <w:rFonts w:eastAsiaTheme="minorHAnsi"/>
          <w:sz w:val="28"/>
          <w:szCs w:val="28"/>
          <w:lang w:eastAsia="en-US"/>
        </w:rPr>
      </w:pPr>
      <w:r w:rsidRPr="002176A8">
        <w:rPr>
          <w:sz w:val="28"/>
          <w:szCs w:val="28"/>
        </w:rPr>
        <w:tab/>
      </w:r>
      <w:r w:rsidRPr="002176A8">
        <w:rPr>
          <w:b/>
          <w:sz w:val="28"/>
          <w:szCs w:val="28"/>
        </w:rPr>
        <w:t>6.4.</w:t>
      </w:r>
      <w:r w:rsidRPr="002176A8">
        <w:rPr>
          <w:sz w:val="28"/>
          <w:szCs w:val="28"/>
        </w:rPr>
        <w:t xml:space="preserve"> В 2023 году Контрольно-счетной палат</w:t>
      </w:r>
      <w:r w:rsidR="006F76B2" w:rsidRPr="002176A8">
        <w:rPr>
          <w:sz w:val="28"/>
          <w:szCs w:val="28"/>
        </w:rPr>
        <w:t>ой</w:t>
      </w:r>
      <w:r w:rsidRPr="002176A8">
        <w:rPr>
          <w:sz w:val="28"/>
          <w:szCs w:val="28"/>
        </w:rPr>
        <w:t xml:space="preserve"> города Бердска </w:t>
      </w:r>
      <w:r w:rsidRPr="002176A8">
        <w:rPr>
          <w:rFonts w:eastAsiaTheme="minorHAnsi"/>
          <w:sz w:val="28"/>
          <w:szCs w:val="28"/>
          <w:lang w:eastAsia="en-US"/>
        </w:rPr>
        <w:t>рассмотрено:</w:t>
      </w:r>
    </w:p>
    <w:p w:rsidR="000E2C61" w:rsidRPr="002176A8" w:rsidRDefault="000E2C61" w:rsidP="000E2C61">
      <w:pPr>
        <w:ind w:firstLine="708"/>
        <w:jc w:val="both"/>
        <w:rPr>
          <w:rFonts w:eastAsiaTheme="minorHAnsi"/>
          <w:bCs/>
          <w:sz w:val="28"/>
          <w:szCs w:val="28"/>
          <w:lang w:eastAsia="en-US"/>
        </w:rPr>
      </w:pPr>
      <w:r w:rsidRPr="002176A8">
        <w:rPr>
          <w:rFonts w:eastAsiaTheme="minorHAnsi"/>
          <w:sz w:val="28"/>
          <w:szCs w:val="28"/>
          <w:lang w:eastAsia="en-US"/>
        </w:rPr>
        <w:t xml:space="preserve">- обращение комитета по градостроительству и городского хозяйства Совета депутатов города Бердска от 13.07.2023 №654, проанализирована и подготовлена информация о размере и поступлении платы за фактическое пользование земельными участками с кадастровыми номерами 54:32:010689:54 и 54:32:010689:55 </w:t>
      </w:r>
      <w:r w:rsidRPr="002176A8">
        <w:rPr>
          <w:rFonts w:eastAsiaTheme="minorHAnsi"/>
          <w:bCs/>
          <w:sz w:val="28"/>
          <w:szCs w:val="28"/>
          <w:lang w:eastAsia="en-US"/>
        </w:rPr>
        <w:t>(исх.14.09.2023 №171/КСП/03-07).</w:t>
      </w:r>
    </w:p>
    <w:p w:rsidR="000E2C61" w:rsidRPr="002176A8" w:rsidRDefault="000E2C61" w:rsidP="000E2C61">
      <w:pPr>
        <w:ind w:firstLine="708"/>
        <w:jc w:val="both"/>
        <w:rPr>
          <w:rFonts w:eastAsiaTheme="minorHAnsi"/>
          <w:bCs/>
          <w:sz w:val="28"/>
          <w:szCs w:val="28"/>
          <w:lang w:eastAsia="en-US"/>
        </w:rPr>
      </w:pPr>
      <w:proofErr w:type="gramStart"/>
      <w:r w:rsidRPr="002176A8">
        <w:rPr>
          <w:rFonts w:eastAsiaTheme="minorHAnsi"/>
          <w:bCs/>
          <w:sz w:val="28"/>
          <w:szCs w:val="28"/>
          <w:lang w:eastAsia="en-US"/>
        </w:rPr>
        <w:t>- обращение граждан города Бердска (Л.И. Антонюк, С.Г. Рябоконь) по вопросу формирования и расходования резервного фонда администрации города Бердска, на которое подготовлен исчерпывающий ответ</w:t>
      </w:r>
      <w:r w:rsidR="00151BD4" w:rsidRPr="002176A8">
        <w:rPr>
          <w:rFonts w:eastAsiaTheme="minorHAnsi"/>
          <w:bCs/>
          <w:sz w:val="28"/>
          <w:szCs w:val="28"/>
          <w:lang w:eastAsia="en-US"/>
        </w:rPr>
        <w:t xml:space="preserve"> (исх. 15.08.2023 №149/КСП/03-07)</w:t>
      </w:r>
      <w:r w:rsidRPr="002176A8">
        <w:rPr>
          <w:rFonts w:eastAsiaTheme="minorHAnsi"/>
          <w:bCs/>
          <w:sz w:val="28"/>
          <w:szCs w:val="28"/>
          <w:lang w:eastAsia="en-US"/>
        </w:rPr>
        <w:t>.</w:t>
      </w:r>
      <w:proofErr w:type="gramEnd"/>
    </w:p>
    <w:p w:rsidR="0030684B" w:rsidRPr="002176A8" w:rsidRDefault="0030684B" w:rsidP="0030684B">
      <w:pPr>
        <w:ind w:firstLine="708"/>
        <w:jc w:val="both"/>
        <w:rPr>
          <w:sz w:val="28"/>
          <w:szCs w:val="28"/>
        </w:rPr>
      </w:pPr>
      <w:r w:rsidRPr="002176A8">
        <w:rPr>
          <w:sz w:val="28"/>
          <w:szCs w:val="28"/>
        </w:rPr>
        <w:t>-</w:t>
      </w:r>
      <w:r w:rsidR="006F76B2" w:rsidRPr="002176A8">
        <w:rPr>
          <w:sz w:val="28"/>
          <w:szCs w:val="28"/>
        </w:rPr>
        <w:t xml:space="preserve"> </w:t>
      </w:r>
      <w:r w:rsidRPr="002176A8">
        <w:rPr>
          <w:sz w:val="28"/>
          <w:szCs w:val="28"/>
        </w:rPr>
        <w:t>обращение муниципального казенного учреждения «Управление Жилищно-коммунального хозяйства», на которое Контрольно-счетной палатой города Бердска выразило свое мнение о возможности/невозможности финансирования объектов озеленения в рамках МП «Благоустройство города Бердска»</w:t>
      </w:r>
      <w:r w:rsidR="00151BD4" w:rsidRPr="002176A8">
        <w:rPr>
          <w:sz w:val="28"/>
          <w:szCs w:val="28"/>
        </w:rPr>
        <w:t xml:space="preserve"> (исх. 30.06.2023 №112/КСП/03-07)</w:t>
      </w:r>
      <w:r w:rsidRPr="002176A8">
        <w:rPr>
          <w:sz w:val="28"/>
          <w:szCs w:val="28"/>
        </w:rPr>
        <w:t xml:space="preserve">. </w:t>
      </w:r>
    </w:p>
    <w:p w:rsidR="000E2C61" w:rsidRPr="002176A8" w:rsidRDefault="000E2C61" w:rsidP="000E2C61">
      <w:pPr>
        <w:jc w:val="both"/>
        <w:rPr>
          <w:sz w:val="28"/>
          <w:szCs w:val="28"/>
        </w:rPr>
      </w:pPr>
      <w:r w:rsidRPr="002176A8">
        <w:rPr>
          <w:sz w:val="28"/>
          <w:szCs w:val="28"/>
        </w:rPr>
        <w:tab/>
        <w:t xml:space="preserve">Так же в течение 2023 года должностные лица Контрольно-счетной палаты проводили консультационную работу по устным обращениям руководителей казенных и бюджетных учреждений, специалистов бюджетных учреждений. </w:t>
      </w:r>
    </w:p>
    <w:p w:rsidR="008A6EE3" w:rsidRPr="002176A8" w:rsidRDefault="008A6EE3" w:rsidP="00151BD4">
      <w:pPr>
        <w:pStyle w:val="Default"/>
        <w:ind w:firstLine="709"/>
        <w:jc w:val="both"/>
        <w:rPr>
          <w:color w:val="auto"/>
          <w:sz w:val="28"/>
          <w:szCs w:val="28"/>
        </w:rPr>
      </w:pPr>
      <w:r w:rsidRPr="002176A8">
        <w:rPr>
          <w:b/>
          <w:color w:val="auto"/>
          <w:sz w:val="28"/>
          <w:szCs w:val="28"/>
        </w:rPr>
        <w:t>6.</w:t>
      </w:r>
      <w:r w:rsidR="0030684B" w:rsidRPr="002176A8">
        <w:rPr>
          <w:b/>
          <w:color w:val="auto"/>
          <w:sz w:val="28"/>
          <w:szCs w:val="28"/>
        </w:rPr>
        <w:t>5</w:t>
      </w:r>
      <w:r w:rsidRPr="002176A8">
        <w:rPr>
          <w:color w:val="auto"/>
          <w:sz w:val="28"/>
          <w:szCs w:val="28"/>
        </w:rPr>
        <w:t xml:space="preserve">. </w:t>
      </w:r>
      <w:proofErr w:type="gramStart"/>
      <w:r w:rsidRPr="002176A8">
        <w:rPr>
          <w:bCs/>
          <w:color w:val="auto"/>
          <w:sz w:val="28"/>
          <w:szCs w:val="28"/>
        </w:rPr>
        <w:t xml:space="preserve">В целях реализации задачи по повышению уровня квалификационных требований к должностям муниципальной службы, актуализации знаний и навыков лиц, осуществляющих непосредственно контрольную деятельность, </w:t>
      </w:r>
      <w:r w:rsidR="00DE682D" w:rsidRPr="002176A8">
        <w:rPr>
          <w:bCs/>
          <w:color w:val="auto"/>
          <w:sz w:val="28"/>
          <w:szCs w:val="28"/>
        </w:rPr>
        <w:t xml:space="preserve">сотрудники </w:t>
      </w:r>
      <w:r w:rsidR="00DE682D" w:rsidRPr="002176A8">
        <w:rPr>
          <w:color w:val="auto"/>
          <w:sz w:val="28"/>
          <w:szCs w:val="28"/>
        </w:rPr>
        <w:t>Контрольно-счетной палаты города Бердска приняли участие в 7</w:t>
      </w:r>
      <w:r w:rsidR="00151BD4" w:rsidRPr="002176A8">
        <w:rPr>
          <w:color w:val="auto"/>
          <w:sz w:val="28"/>
          <w:szCs w:val="28"/>
        </w:rPr>
        <w:t xml:space="preserve"> </w:t>
      </w:r>
      <w:proofErr w:type="spellStart"/>
      <w:r w:rsidR="00151BD4" w:rsidRPr="002176A8">
        <w:rPr>
          <w:color w:val="auto"/>
          <w:sz w:val="28"/>
          <w:szCs w:val="28"/>
        </w:rPr>
        <w:lastRenderedPageBreak/>
        <w:t>вебинарах</w:t>
      </w:r>
      <w:proofErr w:type="spellEnd"/>
      <w:r w:rsidR="00DE682D" w:rsidRPr="002176A8">
        <w:rPr>
          <w:color w:val="auto"/>
          <w:sz w:val="28"/>
          <w:szCs w:val="28"/>
        </w:rPr>
        <w:t xml:space="preserve"> </w:t>
      </w:r>
      <w:r w:rsidR="00F707CD" w:rsidRPr="002176A8">
        <w:rPr>
          <w:color w:val="auto"/>
          <w:sz w:val="28"/>
          <w:szCs w:val="28"/>
        </w:rPr>
        <w:t>и 2-х круглых столах,</w:t>
      </w:r>
      <w:r w:rsidR="004A7710" w:rsidRPr="002176A8">
        <w:rPr>
          <w:rFonts w:ascii="Calibri" w:hAnsi="Calibri" w:cs="Calibri"/>
          <w:color w:val="auto"/>
          <w:sz w:val="28"/>
          <w:szCs w:val="28"/>
          <w:shd w:val="clear" w:color="auto" w:fill="FFFFFF"/>
        </w:rPr>
        <w:t xml:space="preserve"> </w:t>
      </w:r>
      <w:r w:rsidR="004A7710" w:rsidRPr="002176A8">
        <w:rPr>
          <w:color w:val="auto"/>
          <w:sz w:val="28"/>
          <w:szCs w:val="28"/>
          <w:shd w:val="clear" w:color="auto" w:fill="FFFFFF"/>
        </w:rPr>
        <w:t>проводимых Союзом муниципальных контрольно-счетных органов</w:t>
      </w:r>
      <w:r w:rsidR="00F707CD" w:rsidRPr="002176A8">
        <w:rPr>
          <w:color w:val="auto"/>
          <w:sz w:val="28"/>
          <w:szCs w:val="28"/>
        </w:rPr>
        <w:t xml:space="preserve"> </w:t>
      </w:r>
      <w:r w:rsidR="004A7710" w:rsidRPr="002176A8">
        <w:rPr>
          <w:color w:val="auto"/>
          <w:sz w:val="28"/>
          <w:szCs w:val="28"/>
        </w:rPr>
        <w:t xml:space="preserve">и </w:t>
      </w:r>
      <w:r w:rsidR="00F707CD" w:rsidRPr="002176A8">
        <w:rPr>
          <w:color w:val="auto"/>
          <w:sz w:val="28"/>
          <w:szCs w:val="28"/>
        </w:rPr>
        <w:t xml:space="preserve">состоявшихся в режиме видеоконференцсвязи, </w:t>
      </w:r>
      <w:r w:rsidR="00DE682D" w:rsidRPr="002176A8">
        <w:rPr>
          <w:color w:val="auto"/>
          <w:sz w:val="28"/>
          <w:szCs w:val="28"/>
        </w:rPr>
        <w:t>инспектор</w:t>
      </w:r>
      <w:r w:rsidRPr="002176A8">
        <w:rPr>
          <w:color w:val="auto"/>
          <w:sz w:val="28"/>
          <w:szCs w:val="28"/>
        </w:rPr>
        <w:t xml:space="preserve"> Контрольно-счетной палаты города Бердска </w:t>
      </w:r>
      <w:proofErr w:type="spellStart"/>
      <w:r w:rsidR="00DE682D" w:rsidRPr="002176A8">
        <w:rPr>
          <w:color w:val="auto"/>
          <w:sz w:val="28"/>
          <w:szCs w:val="28"/>
        </w:rPr>
        <w:t>Осейчук</w:t>
      </w:r>
      <w:proofErr w:type="spellEnd"/>
      <w:r w:rsidR="00DE682D" w:rsidRPr="002176A8">
        <w:rPr>
          <w:color w:val="auto"/>
          <w:sz w:val="28"/>
          <w:szCs w:val="28"/>
        </w:rPr>
        <w:t xml:space="preserve"> М</w:t>
      </w:r>
      <w:r w:rsidRPr="002176A8">
        <w:rPr>
          <w:color w:val="auto"/>
          <w:sz w:val="28"/>
          <w:szCs w:val="28"/>
        </w:rPr>
        <w:t>.</w:t>
      </w:r>
      <w:r w:rsidR="00DE682D" w:rsidRPr="002176A8">
        <w:rPr>
          <w:color w:val="auto"/>
          <w:sz w:val="28"/>
          <w:szCs w:val="28"/>
        </w:rPr>
        <w:t xml:space="preserve">С. </w:t>
      </w:r>
      <w:r w:rsidRPr="002176A8">
        <w:rPr>
          <w:color w:val="auto"/>
          <w:sz w:val="28"/>
          <w:szCs w:val="28"/>
        </w:rPr>
        <w:t>прошла повышение квалификации</w:t>
      </w:r>
      <w:r w:rsidR="004A7710" w:rsidRPr="002176A8">
        <w:rPr>
          <w:color w:val="auto"/>
          <w:sz w:val="28"/>
          <w:szCs w:val="28"/>
        </w:rPr>
        <w:t xml:space="preserve"> в</w:t>
      </w:r>
      <w:r w:rsidRPr="002176A8">
        <w:rPr>
          <w:color w:val="auto"/>
          <w:sz w:val="28"/>
          <w:szCs w:val="28"/>
        </w:rPr>
        <w:t xml:space="preserve"> </w:t>
      </w:r>
      <w:r w:rsidR="00DE682D" w:rsidRPr="002176A8">
        <w:rPr>
          <w:color w:val="auto"/>
          <w:sz w:val="28"/>
          <w:szCs w:val="28"/>
        </w:rPr>
        <w:t>ФГБОУ ВО</w:t>
      </w:r>
      <w:proofErr w:type="gramEnd"/>
      <w:r w:rsidR="00DE682D" w:rsidRPr="002176A8">
        <w:rPr>
          <w:color w:val="auto"/>
          <w:sz w:val="28"/>
          <w:szCs w:val="28"/>
        </w:rPr>
        <w:t xml:space="preserve"> «НГУЭУ» </w:t>
      </w:r>
      <w:r w:rsidRPr="002176A8">
        <w:rPr>
          <w:color w:val="auto"/>
          <w:sz w:val="28"/>
          <w:szCs w:val="28"/>
        </w:rPr>
        <w:t xml:space="preserve">по программе </w:t>
      </w:r>
      <w:r w:rsidR="00DE682D" w:rsidRPr="002176A8">
        <w:rPr>
          <w:color w:val="auto"/>
          <w:sz w:val="28"/>
          <w:szCs w:val="28"/>
        </w:rPr>
        <w:t>«Государственный (муниципальный) аудит в строительстве.</w:t>
      </w:r>
      <w:r w:rsidR="00973852" w:rsidRPr="002176A8">
        <w:rPr>
          <w:color w:val="auto"/>
          <w:sz w:val="28"/>
          <w:szCs w:val="28"/>
        </w:rPr>
        <w:t xml:space="preserve"> </w:t>
      </w:r>
      <w:r w:rsidR="00DE682D" w:rsidRPr="002176A8">
        <w:rPr>
          <w:color w:val="auto"/>
          <w:sz w:val="28"/>
          <w:szCs w:val="28"/>
        </w:rPr>
        <w:t>Ценообразование и сметное дело в строительстве»</w:t>
      </w:r>
      <w:r w:rsidRPr="002176A8">
        <w:rPr>
          <w:color w:val="auto"/>
          <w:sz w:val="28"/>
          <w:szCs w:val="28"/>
        </w:rPr>
        <w:t>.</w:t>
      </w:r>
    </w:p>
    <w:p w:rsidR="000C0175" w:rsidRPr="002176A8" w:rsidRDefault="000C0175" w:rsidP="000C0175">
      <w:pPr>
        <w:spacing w:after="240"/>
        <w:jc w:val="center"/>
        <w:rPr>
          <w:sz w:val="28"/>
          <w:szCs w:val="28"/>
        </w:rPr>
      </w:pPr>
      <w:r w:rsidRPr="002176A8">
        <w:rPr>
          <w:rStyle w:val="ab"/>
          <w:sz w:val="28"/>
          <w:szCs w:val="28"/>
        </w:rPr>
        <w:t>7. ЭФФЕКТИВНОСТЬ ДЕЯТЕЛЬНОСТИ КСП</w:t>
      </w:r>
    </w:p>
    <w:p w:rsidR="000C0175" w:rsidRPr="002176A8" w:rsidRDefault="000C0175" w:rsidP="000C0175">
      <w:pPr>
        <w:ind w:firstLine="708"/>
        <w:jc w:val="both"/>
        <w:rPr>
          <w:rStyle w:val="ab"/>
          <w:b w:val="0"/>
          <w:sz w:val="28"/>
          <w:szCs w:val="28"/>
        </w:rPr>
      </w:pPr>
      <w:r w:rsidRPr="002176A8">
        <w:rPr>
          <w:rStyle w:val="ab"/>
          <w:b w:val="0"/>
          <w:sz w:val="28"/>
          <w:szCs w:val="28"/>
        </w:rPr>
        <w:t>На основании показателей, отраженных в приложении №1 к Отчету о деятельности Контрольно-счетн</w:t>
      </w:r>
      <w:r w:rsidR="00F707CD" w:rsidRPr="002176A8">
        <w:rPr>
          <w:rStyle w:val="ab"/>
          <w:b w:val="0"/>
          <w:sz w:val="28"/>
          <w:szCs w:val="28"/>
        </w:rPr>
        <w:t>ой палаты города Бердска за 2023</w:t>
      </w:r>
      <w:r w:rsidRPr="002176A8">
        <w:rPr>
          <w:rStyle w:val="ab"/>
          <w:b w:val="0"/>
          <w:sz w:val="28"/>
          <w:szCs w:val="28"/>
        </w:rPr>
        <w:t xml:space="preserve"> год, проведена оценка эффективности деятельности КСП города, с использованием коэффициента интенсивности, результативности и эффективности.</w:t>
      </w:r>
    </w:p>
    <w:p w:rsidR="000C0175" w:rsidRPr="002176A8" w:rsidRDefault="000C0175" w:rsidP="000C0175">
      <w:pPr>
        <w:jc w:val="both"/>
        <w:rPr>
          <w:rStyle w:val="ab"/>
          <w:b w:val="0"/>
          <w:sz w:val="28"/>
          <w:szCs w:val="28"/>
        </w:rPr>
      </w:pPr>
      <w:r w:rsidRPr="002176A8">
        <w:rPr>
          <w:rStyle w:val="ab"/>
          <w:b w:val="0"/>
          <w:sz w:val="28"/>
          <w:szCs w:val="28"/>
        </w:rPr>
        <w:tab/>
        <w:t xml:space="preserve">Анализ данных показывает значение количественного коэффициента персональной нагрузки: </w:t>
      </w:r>
      <w:r w:rsidRPr="002176A8">
        <w:rPr>
          <w:rStyle w:val="ab"/>
          <w:b w:val="0"/>
          <w:sz w:val="28"/>
          <w:szCs w:val="28"/>
          <w:u w:val="single"/>
        </w:rPr>
        <w:t>на одног</w:t>
      </w:r>
      <w:r w:rsidR="00896226" w:rsidRPr="002176A8">
        <w:rPr>
          <w:rStyle w:val="ab"/>
          <w:b w:val="0"/>
          <w:sz w:val="28"/>
          <w:szCs w:val="28"/>
          <w:u w:val="single"/>
        </w:rPr>
        <w:t>о сотрудника Палаты приходится 17</w:t>
      </w:r>
      <w:r w:rsidRPr="002176A8">
        <w:rPr>
          <w:rStyle w:val="ab"/>
          <w:b w:val="0"/>
          <w:sz w:val="28"/>
          <w:szCs w:val="28"/>
          <w:u w:val="single"/>
        </w:rPr>
        <w:t>,0 мероприятий</w:t>
      </w:r>
      <w:r w:rsidRPr="002176A8">
        <w:rPr>
          <w:rStyle w:val="ab"/>
          <w:b w:val="0"/>
          <w:sz w:val="28"/>
          <w:szCs w:val="28"/>
        </w:rPr>
        <w:t xml:space="preserve">. При этом суммарный коэффициент персональной </w:t>
      </w:r>
      <w:r w:rsidR="00896226" w:rsidRPr="002176A8">
        <w:rPr>
          <w:rStyle w:val="ab"/>
          <w:b w:val="0"/>
          <w:sz w:val="28"/>
          <w:szCs w:val="28"/>
        </w:rPr>
        <w:t>нагрузки, показывает, что в 2023</w:t>
      </w:r>
      <w:r w:rsidRPr="002176A8">
        <w:rPr>
          <w:rStyle w:val="ab"/>
          <w:b w:val="0"/>
          <w:sz w:val="28"/>
          <w:szCs w:val="28"/>
        </w:rPr>
        <w:t xml:space="preserve"> году каждым сотрудником Палаты проверенно </w:t>
      </w:r>
      <w:r w:rsidR="00896226" w:rsidRPr="002176A8">
        <w:rPr>
          <w:rStyle w:val="ab"/>
          <w:b w:val="0"/>
          <w:sz w:val="28"/>
          <w:szCs w:val="28"/>
        </w:rPr>
        <w:t>807,6</w:t>
      </w:r>
      <w:r w:rsidRPr="002176A8">
        <w:rPr>
          <w:rStyle w:val="ab"/>
          <w:b w:val="0"/>
          <w:sz w:val="28"/>
          <w:szCs w:val="28"/>
        </w:rPr>
        <w:t xml:space="preserve"> </w:t>
      </w:r>
      <w:r w:rsidR="003B648B" w:rsidRPr="002176A8">
        <w:rPr>
          <w:rStyle w:val="ab"/>
          <w:b w:val="0"/>
          <w:sz w:val="28"/>
          <w:szCs w:val="28"/>
        </w:rPr>
        <w:t>млн</w:t>
      </w:r>
      <w:proofErr w:type="gramStart"/>
      <w:r w:rsidRPr="002176A8">
        <w:rPr>
          <w:rStyle w:val="ab"/>
          <w:b w:val="0"/>
          <w:sz w:val="28"/>
          <w:szCs w:val="28"/>
        </w:rPr>
        <w:t>.р</w:t>
      </w:r>
      <w:proofErr w:type="gramEnd"/>
      <w:r w:rsidRPr="002176A8">
        <w:rPr>
          <w:rStyle w:val="ab"/>
          <w:b w:val="0"/>
          <w:sz w:val="28"/>
          <w:szCs w:val="28"/>
        </w:rPr>
        <w:t>ублей.</w:t>
      </w:r>
    </w:p>
    <w:p w:rsidR="000C0175" w:rsidRPr="002176A8" w:rsidRDefault="000C0175" w:rsidP="000C0175">
      <w:pPr>
        <w:ind w:firstLine="708"/>
        <w:jc w:val="both"/>
        <w:rPr>
          <w:rStyle w:val="ab"/>
          <w:b w:val="0"/>
          <w:sz w:val="28"/>
          <w:szCs w:val="28"/>
        </w:rPr>
      </w:pPr>
      <w:r w:rsidRPr="002176A8">
        <w:rPr>
          <w:rStyle w:val="ab"/>
          <w:b w:val="0"/>
          <w:sz w:val="28"/>
          <w:szCs w:val="28"/>
        </w:rPr>
        <w:t xml:space="preserve">Ежегодно экспертно-аналитическими мероприятиями охватывается 100% расходной и доходной частей бюджета города Бердска. При этом суммарный коэффициент степени охвата контролем, используемый для оценки действенности органа внешнего финансового контроля, показал, что в отчетном году охвачено </w:t>
      </w:r>
      <w:r w:rsidR="00A36A4A" w:rsidRPr="002176A8">
        <w:rPr>
          <w:rStyle w:val="ab"/>
          <w:b w:val="0"/>
          <w:sz w:val="28"/>
          <w:szCs w:val="28"/>
        </w:rPr>
        <w:t>73</w:t>
      </w:r>
      <w:r w:rsidRPr="002176A8">
        <w:rPr>
          <w:rStyle w:val="ab"/>
          <w:b w:val="0"/>
          <w:sz w:val="28"/>
          <w:szCs w:val="28"/>
        </w:rPr>
        <w:t>,0% от общей объема денежных средств, предусмотренных решением о бюджете города Бердска на исполнение расходных обязательств.</w:t>
      </w:r>
    </w:p>
    <w:p w:rsidR="003B648B" w:rsidRPr="002176A8" w:rsidRDefault="000C0175" w:rsidP="003B648B">
      <w:pPr>
        <w:ind w:firstLine="708"/>
        <w:jc w:val="both"/>
        <w:rPr>
          <w:bCs/>
          <w:sz w:val="28"/>
          <w:szCs w:val="28"/>
        </w:rPr>
      </w:pPr>
      <w:r w:rsidRPr="002176A8">
        <w:rPr>
          <w:rStyle w:val="ab"/>
          <w:b w:val="0"/>
          <w:sz w:val="28"/>
          <w:szCs w:val="28"/>
        </w:rPr>
        <w:t xml:space="preserve">Результативность деятельности Палаты характеризуют количественный коэффициент </w:t>
      </w:r>
      <w:proofErr w:type="spellStart"/>
      <w:r w:rsidRPr="002176A8">
        <w:rPr>
          <w:rStyle w:val="ab"/>
          <w:b w:val="0"/>
          <w:sz w:val="28"/>
          <w:szCs w:val="28"/>
        </w:rPr>
        <w:t>выявляемости</w:t>
      </w:r>
      <w:proofErr w:type="spellEnd"/>
      <w:r w:rsidRPr="002176A8">
        <w:rPr>
          <w:rStyle w:val="ab"/>
          <w:b w:val="0"/>
          <w:sz w:val="28"/>
          <w:szCs w:val="28"/>
        </w:rPr>
        <w:t xml:space="preserve"> и коэффициент устранения нарушений. В 202</w:t>
      </w:r>
      <w:r w:rsidR="00975A0C" w:rsidRPr="002176A8">
        <w:rPr>
          <w:rStyle w:val="ab"/>
          <w:b w:val="0"/>
          <w:sz w:val="28"/>
          <w:szCs w:val="28"/>
        </w:rPr>
        <w:t>3</w:t>
      </w:r>
      <w:r w:rsidRPr="002176A8">
        <w:rPr>
          <w:rStyle w:val="ab"/>
          <w:b w:val="0"/>
          <w:sz w:val="28"/>
          <w:szCs w:val="28"/>
        </w:rPr>
        <w:t xml:space="preserve"> году в среднем на каждого сотрудника Палаты выявлено нарушений и недостатков на сумму </w:t>
      </w:r>
      <w:r w:rsidR="00975A0C" w:rsidRPr="002176A8">
        <w:rPr>
          <w:rStyle w:val="ab"/>
          <w:b w:val="0"/>
          <w:sz w:val="28"/>
          <w:szCs w:val="28"/>
        </w:rPr>
        <w:t>171,8</w:t>
      </w:r>
      <w:r w:rsidRPr="002176A8">
        <w:rPr>
          <w:rStyle w:val="ab"/>
          <w:b w:val="0"/>
          <w:sz w:val="28"/>
          <w:szCs w:val="28"/>
        </w:rPr>
        <w:t xml:space="preserve"> млн. руб., при этом устранено в ходе, либо по результатам проведения контрольных и экспертно-аналитических мероприятий </w:t>
      </w:r>
      <w:r w:rsidR="00975A0C" w:rsidRPr="002176A8">
        <w:rPr>
          <w:rStyle w:val="ab"/>
          <w:b w:val="0"/>
          <w:sz w:val="28"/>
          <w:szCs w:val="28"/>
        </w:rPr>
        <w:t>167,9</w:t>
      </w:r>
      <w:r w:rsidRPr="002176A8">
        <w:rPr>
          <w:rStyle w:val="ab"/>
          <w:b w:val="0"/>
          <w:sz w:val="28"/>
          <w:szCs w:val="28"/>
        </w:rPr>
        <w:t xml:space="preserve"> млн. руб. (из расчета на каждого сотрудника).</w:t>
      </w:r>
    </w:p>
    <w:p w:rsidR="005C43C1" w:rsidRPr="002176A8" w:rsidRDefault="000C0175" w:rsidP="005C43C1">
      <w:pPr>
        <w:jc w:val="center"/>
        <w:rPr>
          <w:b/>
          <w:sz w:val="28"/>
          <w:szCs w:val="28"/>
        </w:rPr>
      </w:pPr>
      <w:r w:rsidRPr="002176A8">
        <w:rPr>
          <w:b/>
          <w:sz w:val="28"/>
          <w:szCs w:val="28"/>
        </w:rPr>
        <w:t>8</w:t>
      </w:r>
      <w:r w:rsidR="005C43C1" w:rsidRPr="002176A8">
        <w:rPr>
          <w:b/>
          <w:sz w:val="28"/>
          <w:szCs w:val="28"/>
        </w:rPr>
        <w:t>. ВЫВОДЫ</w:t>
      </w:r>
    </w:p>
    <w:p w:rsidR="005C43C1" w:rsidRPr="002176A8" w:rsidRDefault="005C43C1" w:rsidP="005C43C1">
      <w:pPr>
        <w:jc w:val="center"/>
        <w:rPr>
          <w:b/>
          <w:sz w:val="28"/>
          <w:szCs w:val="28"/>
        </w:rPr>
      </w:pPr>
      <w:r w:rsidRPr="002176A8">
        <w:rPr>
          <w:b/>
          <w:sz w:val="28"/>
          <w:szCs w:val="28"/>
        </w:rPr>
        <w:t xml:space="preserve"> И ОСНОВНЫЕ НАПРАВЛЕНИЯ ДЕЯТЕЛЬНОСТИ НА 202</w:t>
      </w:r>
      <w:r w:rsidR="00C3015E" w:rsidRPr="002176A8">
        <w:rPr>
          <w:b/>
          <w:sz w:val="28"/>
          <w:szCs w:val="28"/>
        </w:rPr>
        <w:t>3</w:t>
      </w:r>
      <w:r w:rsidRPr="002176A8">
        <w:rPr>
          <w:b/>
          <w:sz w:val="28"/>
          <w:szCs w:val="28"/>
        </w:rPr>
        <w:t xml:space="preserve"> ГОД</w:t>
      </w:r>
    </w:p>
    <w:p w:rsidR="005C43C1" w:rsidRPr="002176A8" w:rsidRDefault="005C43C1" w:rsidP="005C43C1">
      <w:pPr>
        <w:spacing w:line="0" w:lineRule="atLeast"/>
        <w:ind w:firstLine="709"/>
        <w:jc w:val="both"/>
        <w:rPr>
          <w:sz w:val="28"/>
          <w:szCs w:val="28"/>
        </w:rPr>
      </w:pPr>
    </w:p>
    <w:p w:rsidR="005C43C1" w:rsidRPr="002176A8" w:rsidRDefault="005C43C1" w:rsidP="005C43C1">
      <w:pPr>
        <w:autoSpaceDE w:val="0"/>
        <w:autoSpaceDN w:val="0"/>
        <w:adjustRightInd w:val="0"/>
        <w:ind w:firstLine="709"/>
        <w:jc w:val="both"/>
        <w:rPr>
          <w:rFonts w:eastAsiaTheme="minorHAnsi"/>
          <w:sz w:val="28"/>
          <w:szCs w:val="28"/>
          <w:lang w:eastAsia="en-US"/>
        </w:rPr>
      </w:pPr>
      <w:r w:rsidRPr="002176A8">
        <w:rPr>
          <w:rFonts w:eastAsiaTheme="minorHAnsi"/>
          <w:sz w:val="28"/>
          <w:szCs w:val="28"/>
          <w:lang w:eastAsia="en-US"/>
        </w:rPr>
        <w:t>Деятельность Контрольно-счетной палаты в 202</w:t>
      </w:r>
      <w:r w:rsidR="003F63C0" w:rsidRPr="002176A8">
        <w:rPr>
          <w:rFonts w:eastAsiaTheme="minorHAnsi"/>
          <w:sz w:val="28"/>
          <w:szCs w:val="28"/>
          <w:lang w:eastAsia="en-US"/>
        </w:rPr>
        <w:t>3</w:t>
      </w:r>
      <w:r w:rsidRPr="002176A8">
        <w:rPr>
          <w:rFonts w:eastAsiaTheme="minorHAnsi"/>
          <w:sz w:val="28"/>
          <w:szCs w:val="28"/>
          <w:lang w:eastAsia="en-US"/>
        </w:rPr>
        <w:t xml:space="preserve"> году была непосредственно связана с приоритетными направлениями социально-экономической политики города</w:t>
      </w:r>
      <w:r w:rsidR="00C3015E" w:rsidRPr="002176A8">
        <w:rPr>
          <w:rFonts w:eastAsiaTheme="minorHAnsi"/>
          <w:sz w:val="28"/>
          <w:szCs w:val="28"/>
          <w:lang w:eastAsia="en-US"/>
        </w:rPr>
        <w:t xml:space="preserve"> Бердска</w:t>
      </w:r>
      <w:r w:rsidRPr="002176A8">
        <w:rPr>
          <w:rFonts w:eastAsiaTheme="minorHAnsi"/>
          <w:sz w:val="28"/>
          <w:szCs w:val="28"/>
          <w:lang w:eastAsia="en-US"/>
        </w:rPr>
        <w:t xml:space="preserve"> в части финансового контроля за законным, целевым и эффективным использованием бюджетных средств, снижения рисков и затрат общественных ресурсов при выполнении намеченных мероприятий. </w:t>
      </w:r>
    </w:p>
    <w:p w:rsidR="005C43C1" w:rsidRPr="002176A8" w:rsidRDefault="005C43C1" w:rsidP="005C43C1">
      <w:pPr>
        <w:autoSpaceDE w:val="0"/>
        <w:autoSpaceDN w:val="0"/>
        <w:adjustRightInd w:val="0"/>
        <w:ind w:firstLine="709"/>
        <w:jc w:val="both"/>
        <w:rPr>
          <w:rFonts w:eastAsiaTheme="minorHAnsi"/>
          <w:sz w:val="28"/>
          <w:szCs w:val="28"/>
          <w:lang w:eastAsia="en-US"/>
        </w:rPr>
      </w:pPr>
      <w:proofErr w:type="gramStart"/>
      <w:r w:rsidRPr="002176A8">
        <w:rPr>
          <w:rFonts w:eastAsiaTheme="minorHAnsi"/>
          <w:sz w:val="28"/>
          <w:szCs w:val="28"/>
          <w:lang w:eastAsia="en-US"/>
        </w:rPr>
        <w:t>Основные направления деятельности Контрольно-счетной палаты в 202</w:t>
      </w:r>
      <w:r w:rsidR="00516AD9" w:rsidRPr="002176A8">
        <w:rPr>
          <w:rFonts w:eastAsiaTheme="minorHAnsi"/>
          <w:sz w:val="28"/>
          <w:szCs w:val="28"/>
          <w:lang w:eastAsia="en-US"/>
        </w:rPr>
        <w:t>3</w:t>
      </w:r>
      <w:r w:rsidRPr="002176A8">
        <w:rPr>
          <w:rFonts w:eastAsiaTheme="minorHAnsi"/>
          <w:sz w:val="28"/>
          <w:szCs w:val="28"/>
          <w:lang w:eastAsia="en-US"/>
        </w:rPr>
        <w:t xml:space="preserve"> году сформированы в соответствии с полномочиями, возложенными на контрольно-счетный орган муниципального образования </w:t>
      </w:r>
      <w:r w:rsidR="00516AD9" w:rsidRPr="002176A8">
        <w:rPr>
          <w:rFonts w:eastAsiaTheme="minorHAnsi"/>
          <w:sz w:val="28"/>
          <w:szCs w:val="28"/>
          <w:lang w:eastAsia="en-US"/>
        </w:rPr>
        <w:t>Бюджетным кодексом</w:t>
      </w:r>
      <w:r w:rsidR="00C3015E" w:rsidRPr="002176A8">
        <w:rPr>
          <w:rFonts w:eastAsiaTheme="minorHAnsi"/>
          <w:sz w:val="28"/>
          <w:szCs w:val="28"/>
          <w:lang w:eastAsia="en-US"/>
        </w:rPr>
        <w:t xml:space="preserve"> РФ, </w:t>
      </w:r>
      <w:r w:rsidR="00516AD9" w:rsidRPr="002176A8">
        <w:rPr>
          <w:rFonts w:eastAsiaTheme="minorHAnsi"/>
          <w:sz w:val="28"/>
          <w:szCs w:val="28"/>
          <w:lang w:eastAsia="en-US"/>
        </w:rPr>
        <w:t>Ф</w:t>
      </w:r>
      <w:r w:rsidR="00C3015E" w:rsidRPr="002176A8">
        <w:rPr>
          <w:rFonts w:eastAsiaTheme="minorHAnsi"/>
          <w:sz w:val="28"/>
          <w:szCs w:val="28"/>
          <w:lang w:eastAsia="en-US"/>
        </w:rPr>
        <w:t>едеральным законом №</w:t>
      </w:r>
      <w:r w:rsidRPr="002176A8">
        <w:rPr>
          <w:rFonts w:eastAsiaTheme="minorHAnsi"/>
          <w:sz w:val="28"/>
          <w:szCs w:val="28"/>
          <w:lang w:eastAsia="en-US"/>
        </w:rPr>
        <w:t>6-ФЗ, Феде</w:t>
      </w:r>
      <w:r w:rsidR="00C3015E" w:rsidRPr="002176A8">
        <w:rPr>
          <w:rFonts w:eastAsiaTheme="minorHAnsi"/>
          <w:sz w:val="28"/>
          <w:szCs w:val="28"/>
          <w:lang w:eastAsia="en-US"/>
        </w:rPr>
        <w:t>ральным законом от 05.04.2013 №</w:t>
      </w:r>
      <w:r w:rsidRPr="002176A8">
        <w:rPr>
          <w:rFonts w:eastAsiaTheme="minorHAnsi"/>
          <w:sz w:val="28"/>
          <w:szCs w:val="28"/>
          <w:lang w:eastAsia="en-US"/>
        </w:rPr>
        <w:t xml:space="preserve">44-ФЗ «О контрактной системе в сфере закупок товаров, работ, услуг для обеспечения государственных и муниципальных нужд», иными нормативными правовыми актами Российской Федерации, законами Новосибирской области и </w:t>
      </w:r>
      <w:r w:rsidRPr="002176A8">
        <w:rPr>
          <w:rFonts w:eastAsiaTheme="minorHAnsi"/>
          <w:sz w:val="28"/>
          <w:szCs w:val="28"/>
          <w:lang w:eastAsia="en-US"/>
        </w:rPr>
        <w:lastRenderedPageBreak/>
        <w:t xml:space="preserve">нормативными правовыми актами города </w:t>
      </w:r>
      <w:r w:rsidR="00C3015E" w:rsidRPr="002176A8">
        <w:rPr>
          <w:rFonts w:eastAsiaTheme="minorHAnsi"/>
          <w:sz w:val="28"/>
          <w:szCs w:val="28"/>
          <w:lang w:eastAsia="en-US"/>
        </w:rPr>
        <w:t>Бердска</w:t>
      </w:r>
      <w:proofErr w:type="gramEnd"/>
      <w:r w:rsidRPr="002176A8">
        <w:rPr>
          <w:rFonts w:eastAsiaTheme="minorHAnsi"/>
          <w:sz w:val="28"/>
          <w:szCs w:val="28"/>
          <w:lang w:eastAsia="en-US"/>
        </w:rPr>
        <w:t xml:space="preserve">. </w:t>
      </w:r>
      <w:r w:rsidR="004A7710" w:rsidRPr="002176A8">
        <w:rPr>
          <w:sz w:val="28"/>
          <w:szCs w:val="28"/>
        </w:rPr>
        <w:t xml:space="preserve">Приоритетным направлением деятельности остается </w:t>
      </w:r>
      <w:proofErr w:type="gramStart"/>
      <w:r w:rsidR="004A7710" w:rsidRPr="002176A8">
        <w:rPr>
          <w:sz w:val="28"/>
          <w:szCs w:val="28"/>
        </w:rPr>
        <w:t>контроль за</w:t>
      </w:r>
      <w:proofErr w:type="gramEnd"/>
      <w:r w:rsidR="004A7710" w:rsidRPr="002176A8">
        <w:rPr>
          <w:sz w:val="28"/>
          <w:szCs w:val="28"/>
        </w:rPr>
        <w:t xml:space="preserve"> использованием муниципального имущества и исполнением обязательств по его содержанию.</w:t>
      </w:r>
    </w:p>
    <w:p w:rsidR="005777FB" w:rsidRPr="002176A8" w:rsidRDefault="005C43C1" w:rsidP="00516AD9">
      <w:pPr>
        <w:ind w:firstLine="708"/>
        <w:jc w:val="both"/>
        <w:rPr>
          <w:sz w:val="28"/>
          <w:szCs w:val="28"/>
        </w:rPr>
      </w:pPr>
      <w:proofErr w:type="gramStart"/>
      <w:r w:rsidRPr="002176A8">
        <w:rPr>
          <w:sz w:val="28"/>
          <w:szCs w:val="28"/>
        </w:rPr>
        <w:t>В план работы к</w:t>
      </w:r>
      <w:r w:rsidR="003F63C0" w:rsidRPr="002176A8">
        <w:rPr>
          <w:sz w:val="28"/>
          <w:szCs w:val="28"/>
        </w:rPr>
        <w:t>онтрольно-счетной палаты на 2024</w:t>
      </w:r>
      <w:r w:rsidRPr="002176A8">
        <w:rPr>
          <w:sz w:val="28"/>
          <w:szCs w:val="28"/>
        </w:rPr>
        <w:t xml:space="preserve"> год включены контрольные и экспертно-аналитические мероприятия, которые будут охватывать вопросы соблюдения субъектами бюджетной системы финансово-бюджетного законодательства, своевременности и полноты мобилизации муниципальных ресурсов, эффективности и законности управления муниципальной собственностью, целевого и эффективного использования средств местного бюджета участниками бюджетного процесса, соблюдения ими правил ведения бюджетного учета и отчетности, осуществления аудита в сфере закупок, проведение внешней</w:t>
      </w:r>
      <w:proofErr w:type="gramEnd"/>
      <w:r w:rsidRPr="002176A8">
        <w:rPr>
          <w:sz w:val="28"/>
          <w:szCs w:val="28"/>
        </w:rPr>
        <w:t xml:space="preserve"> проверки годового отчета об исполнении городского бюджета и подготовку заключения по экспертизе проекта бюджета на очередной финансовый год и плановый период. </w:t>
      </w:r>
    </w:p>
    <w:p w:rsidR="005777FB" w:rsidRPr="002176A8" w:rsidRDefault="005C43C1" w:rsidP="00516AD9">
      <w:pPr>
        <w:ind w:firstLine="708"/>
        <w:jc w:val="both"/>
        <w:rPr>
          <w:sz w:val="28"/>
          <w:szCs w:val="28"/>
        </w:rPr>
      </w:pPr>
      <w:r w:rsidRPr="002176A8">
        <w:rPr>
          <w:sz w:val="28"/>
          <w:szCs w:val="28"/>
        </w:rPr>
        <w:t xml:space="preserve">При осуществлении экспертно-аналитической деятельности </w:t>
      </w:r>
      <w:r w:rsidR="00516AD9" w:rsidRPr="002176A8">
        <w:rPr>
          <w:sz w:val="28"/>
          <w:szCs w:val="28"/>
        </w:rPr>
        <w:t>К</w:t>
      </w:r>
      <w:r w:rsidRPr="002176A8">
        <w:rPr>
          <w:sz w:val="28"/>
          <w:szCs w:val="28"/>
        </w:rPr>
        <w:t>онтрольно-счетной палаты акценты вновь будут расставлены на профилактике и предупреждении нарушений законодательства при исполнении бюджета муниципального образования, использовании муниципальной собственности. Не снимается задача контрол</w:t>
      </w:r>
      <w:r w:rsidR="005777FB" w:rsidRPr="002176A8">
        <w:rPr>
          <w:sz w:val="28"/>
          <w:szCs w:val="28"/>
        </w:rPr>
        <w:t>я</w:t>
      </w:r>
      <w:r w:rsidRPr="002176A8">
        <w:rPr>
          <w:sz w:val="28"/>
          <w:szCs w:val="28"/>
        </w:rPr>
        <w:t xml:space="preserve"> реализаци</w:t>
      </w:r>
      <w:r w:rsidR="00516AD9" w:rsidRPr="002176A8">
        <w:rPr>
          <w:sz w:val="28"/>
          <w:szCs w:val="28"/>
        </w:rPr>
        <w:t>и</w:t>
      </w:r>
      <w:r w:rsidRPr="002176A8">
        <w:rPr>
          <w:sz w:val="28"/>
          <w:szCs w:val="28"/>
        </w:rPr>
        <w:t xml:space="preserve"> национальных проектов Российской Федерации. </w:t>
      </w:r>
    </w:p>
    <w:p w:rsidR="005777FB" w:rsidRPr="002176A8" w:rsidRDefault="003F63C0" w:rsidP="005777FB">
      <w:pPr>
        <w:ind w:firstLine="708"/>
        <w:jc w:val="both"/>
        <w:rPr>
          <w:sz w:val="28"/>
          <w:szCs w:val="28"/>
        </w:rPr>
      </w:pPr>
      <w:proofErr w:type="gramStart"/>
      <w:r w:rsidRPr="002176A8">
        <w:rPr>
          <w:sz w:val="28"/>
          <w:szCs w:val="28"/>
        </w:rPr>
        <w:t xml:space="preserve">В рамках </w:t>
      </w:r>
      <w:r w:rsidR="005C43C1" w:rsidRPr="002176A8">
        <w:rPr>
          <w:sz w:val="28"/>
          <w:szCs w:val="28"/>
        </w:rPr>
        <w:t xml:space="preserve">полномочия </w:t>
      </w:r>
      <w:r w:rsidR="005777FB" w:rsidRPr="002176A8">
        <w:rPr>
          <w:sz w:val="28"/>
          <w:szCs w:val="28"/>
        </w:rPr>
        <w:t xml:space="preserve">по стратегическому аудиту, при проведении экспертиз </w:t>
      </w:r>
      <w:r w:rsidR="00516AD9" w:rsidRPr="002176A8">
        <w:rPr>
          <w:sz w:val="28"/>
          <w:szCs w:val="28"/>
        </w:rPr>
        <w:t xml:space="preserve">новых программ и </w:t>
      </w:r>
      <w:r w:rsidR="005777FB" w:rsidRPr="002176A8">
        <w:rPr>
          <w:sz w:val="28"/>
          <w:szCs w:val="28"/>
        </w:rPr>
        <w:t xml:space="preserve">изменений муниципальных программ, </w:t>
      </w:r>
      <w:r w:rsidR="005C43C1" w:rsidRPr="002176A8">
        <w:rPr>
          <w:sz w:val="28"/>
          <w:szCs w:val="28"/>
        </w:rPr>
        <w:t xml:space="preserve">планируется </w:t>
      </w:r>
      <w:r w:rsidR="005777FB" w:rsidRPr="002176A8">
        <w:rPr>
          <w:sz w:val="28"/>
          <w:szCs w:val="28"/>
        </w:rPr>
        <w:t xml:space="preserve">анализ </w:t>
      </w:r>
      <w:r w:rsidR="005C43C1" w:rsidRPr="002176A8">
        <w:rPr>
          <w:sz w:val="28"/>
          <w:szCs w:val="28"/>
        </w:rPr>
        <w:t>оценк</w:t>
      </w:r>
      <w:r w:rsidR="005777FB" w:rsidRPr="002176A8">
        <w:rPr>
          <w:sz w:val="28"/>
          <w:szCs w:val="28"/>
        </w:rPr>
        <w:t>и</w:t>
      </w:r>
      <w:r w:rsidR="005C43C1" w:rsidRPr="002176A8">
        <w:rPr>
          <w:sz w:val="28"/>
          <w:szCs w:val="28"/>
        </w:rPr>
        <w:t xml:space="preserve"> реализуемости, рисков и результатов достижения целей социально-экономического развития города </w:t>
      </w:r>
      <w:r w:rsidR="005777FB" w:rsidRPr="002176A8">
        <w:rPr>
          <w:sz w:val="28"/>
          <w:szCs w:val="28"/>
        </w:rPr>
        <w:t>Бердска</w:t>
      </w:r>
      <w:r w:rsidR="005C43C1" w:rsidRPr="002176A8">
        <w:rPr>
          <w:sz w:val="28"/>
          <w:szCs w:val="28"/>
        </w:rPr>
        <w:t xml:space="preserve">, предусмотренных Стратегией социально-экономического развития города </w:t>
      </w:r>
      <w:r w:rsidR="005777FB" w:rsidRPr="002176A8">
        <w:rPr>
          <w:sz w:val="28"/>
          <w:szCs w:val="28"/>
        </w:rPr>
        <w:t>Бердска</w:t>
      </w:r>
      <w:r w:rsidR="005C43C1" w:rsidRPr="002176A8">
        <w:rPr>
          <w:sz w:val="28"/>
          <w:szCs w:val="28"/>
        </w:rPr>
        <w:t xml:space="preserve"> до 203</w:t>
      </w:r>
      <w:r w:rsidR="005777FB" w:rsidRPr="002176A8">
        <w:rPr>
          <w:sz w:val="28"/>
          <w:szCs w:val="28"/>
        </w:rPr>
        <w:t>0</w:t>
      </w:r>
      <w:r w:rsidR="005C43C1" w:rsidRPr="002176A8">
        <w:rPr>
          <w:sz w:val="28"/>
          <w:szCs w:val="28"/>
        </w:rPr>
        <w:t xml:space="preserve"> года и </w:t>
      </w:r>
      <w:r w:rsidR="005777FB" w:rsidRPr="002176A8">
        <w:rPr>
          <w:sz w:val="28"/>
          <w:szCs w:val="28"/>
        </w:rPr>
        <w:t>Прогнозом</w:t>
      </w:r>
      <w:r w:rsidR="005C43C1" w:rsidRPr="002176A8">
        <w:rPr>
          <w:sz w:val="28"/>
          <w:szCs w:val="28"/>
        </w:rPr>
        <w:t xml:space="preserve"> социально-экономического развития города </w:t>
      </w:r>
      <w:r w:rsidR="005777FB" w:rsidRPr="002176A8">
        <w:rPr>
          <w:sz w:val="28"/>
          <w:szCs w:val="28"/>
        </w:rPr>
        <w:t>Бердска на 202</w:t>
      </w:r>
      <w:r w:rsidRPr="002176A8">
        <w:rPr>
          <w:sz w:val="28"/>
          <w:szCs w:val="28"/>
        </w:rPr>
        <w:t>4</w:t>
      </w:r>
      <w:r w:rsidR="005777FB" w:rsidRPr="002176A8">
        <w:rPr>
          <w:sz w:val="28"/>
          <w:szCs w:val="28"/>
        </w:rPr>
        <w:t xml:space="preserve"> год и планов</w:t>
      </w:r>
      <w:r w:rsidRPr="002176A8">
        <w:rPr>
          <w:sz w:val="28"/>
          <w:szCs w:val="28"/>
        </w:rPr>
        <w:t>ый период 2025</w:t>
      </w:r>
      <w:r w:rsidR="005777FB" w:rsidRPr="002176A8">
        <w:rPr>
          <w:sz w:val="28"/>
          <w:szCs w:val="28"/>
        </w:rPr>
        <w:t>-202</w:t>
      </w:r>
      <w:r w:rsidRPr="002176A8">
        <w:rPr>
          <w:sz w:val="28"/>
          <w:szCs w:val="28"/>
        </w:rPr>
        <w:t>6</w:t>
      </w:r>
      <w:r w:rsidR="005777FB" w:rsidRPr="002176A8">
        <w:rPr>
          <w:sz w:val="28"/>
          <w:szCs w:val="28"/>
        </w:rPr>
        <w:t xml:space="preserve"> годов.</w:t>
      </w:r>
      <w:r w:rsidR="005C43C1" w:rsidRPr="002176A8">
        <w:rPr>
          <w:sz w:val="28"/>
          <w:szCs w:val="28"/>
        </w:rPr>
        <w:t xml:space="preserve"> </w:t>
      </w:r>
      <w:proofErr w:type="gramEnd"/>
    </w:p>
    <w:p w:rsidR="005777FB" w:rsidRPr="002176A8" w:rsidRDefault="005777FB" w:rsidP="005777FB">
      <w:pPr>
        <w:ind w:firstLine="709"/>
        <w:contextualSpacing/>
        <w:jc w:val="both"/>
        <w:rPr>
          <w:sz w:val="28"/>
          <w:szCs w:val="28"/>
        </w:rPr>
      </w:pPr>
      <w:r w:rsidRPr="002176A8">
        <w:rPr>
          <w:sz w:val="28"/>
          <w:szCs w:val="28"/>
        </w:rPr>
        <w:t xml:space="preserve">Наряду с полномочиями по осуществлению муниципального финансового контроля будет реализовываться право по составлению протоколов об административных правонарушениях в отношении объектов контроля, их должностных лиц. </w:t>
      </w:r>
    </w:p>
    <w:p w:rsidR="005777FB" w:rsidRPr="002176A8" w:rsidRDefault="005777FB" w:rsidP="005777FB">
      <w:pPr>
        <w:autoSpaceDE w:val="0"/>
        <w:autoSpaceDN w:val="0"/>
        <w:adjustRightInd w:val="0"/>
        <w:ind w:firstLine="709"/>
        <w:jc w:val="both"/>
        <w:rPr>
          <w:rFonts w:eastAsiaTheme="minorHAnsi"/>
          <w:sz w:val="28"/>
          <w:szCs w:val="28"/>
          <w:lang w:eastAsia="en-US"/>
        </w:rPr>
      </w:pPr>
      <w:r w:rsidRPr="002176A8">
        <w:rPr>
          <w:rFonts w:eastAsiaTheme="minorHAnsi"/>
          <w:sz w:val="28"/>
          <w:szCs w:val="28"/>
          <w:lang w:eastAsia="en-US"/>
        </w:rPr>
        <w:t xml:space="preserve">Основная задача </w:t>
      </w:r>
      <w:r w:rsidR="00516AD9" w:rsidRPr="002176A8">
        <w:rPr>
          <w:rFonts w:eastAsiaTheme="minorHAnsi"/>
          <w:sz w:val="28"/>
          <w:szCs w:val="28"/>
          <w:lang w:eastAsia="en-US"/>
        </w:rPr>
        <w:t>Контрольно-счетной палаты</w:t>
      </w:r>
      <w:r w:rsidRPr="002176A8">
        <w:rPr>
          <w:rFonts w:eastAsiaTheme="minorHAnsi"/>
          <w:sz w:val="28"/>
          <w:szCs w:val="28"/>
          <w:lang w:eastAsia="en-US"/>
        </w:rPr>
        <w:t xml:space="preserve"> - контроль соблюдения принципов законности, эффективности и результативности использования бюджетных средств на всех уровнях и этапах бюджетного процесса будет реализовываться в 202</w:t>
      </w:r>
      <w:r w:rsidR="003F63C0" w:rsidRPr="002176A8">
        <w:rPr>
          <w:rFonts w:eastAsiaTheme="minorHAnsi"/>
          <w:sz w:val="28"/>
          <w:szCs w:val="28"/>
          <w:lang w:eastAsia="en-US"/>
        </w:rPr>
        <w:t>4</w:t>
      </w:r>
      <w:r w:rsidRPr="002176A8">
        <w:rPr>
          <w:rFonts w:eastAsiaTheme="minorHAnsi"/>
          <w:sz w:val="28"/>
          <w:szCs w:val="28"/>
          <w:lang w:eastAsia="en-US"/>
        </w:rPr>
        <w:t xml:space="preserve"> году посредством проведения вышеперечисленных экспертно-аналитических и контрольных мероприятий.</w:t>
      </w:r>
    </w:p>
    <w:p w:rsidR="00E178FE" w:rsidRDefault="00E178FE" w:rsidP="002176A8">
      <w:pPr>
        <w:autoSpaceDE w:val="0"/>
        <w:autoSpaceDN w:val="0"/>
        <w:adjustRightInd w:val="0"/>
        <w:jc w:val="both"/>
        <w:rPr>
          <w:rFonts w:eastAsiaTheme="minorHAnsi"/>
          <w:sz w:val="28"/>
          <w:szCs w:val="28"/>
          <w:lang w:eastAsia="en-US"/>
        </w:rPr>
      </w:pPr>
    </w:p>
    <w:p w:rsidR="002176A8" w:rsidRDefault="002176A8" w:rsidP="002176A8">
      <w:pPr>
        <w:autoSpaceDE w:val="0"/>
        <w:autoSpaceDN w:val="0"/>
        <w:adjustRightInd w:val="0"/>
        <w:jc w:val="both"/>
        <w:rPr>
          <w:rFonts w:eastAsiaTheme="minorHAnsi"/>
          <w:sz w:val="28"/>
          <w:szCs w:val="28"/>
          <w:lang w:eastAsia="en-US"/>
        </w:rPr>
      </w:pPr>
    </w:p>
    <w:p w:rsidR="002176A8" w:rsidRPr="00F06235" w:rsidRDefault="002176A8" w:rsidP="002176A8">
      <w:pPr>
        <w:autoSpaceDE w:val="0"/>
        <w:autoSpaceDN w:val="0"/>
        <w:adjustRightInd w:val="0"/>
        <w:jc w:val="center"/>
        <w:rPr>
          <w:rFonts w:eastAsiaTheme="minorHAnsi"/>
          <w:sz w:val="28"/>
          <w:szCs w:val="28"/>
          <w:lang w:eastAsia="en-US"/>
        </w:rPr>
      </w:pPr>
      <w:r>
        <w:rPr>
          <w:rFonts w:eastAsiaTheme="minorHAnsi"/>
          <w:sz w:val="28"/>
          <w:szCs w:val="28"/>
          <w:lang w:eastAsia="en-US"/>
        </w:rPr>
        <w:t>______________</w:t>
      </w:r>
    </w:p>
    <w:p w:rsidR="002176A8" w:rsidRDefault="002176A8">
      <w:pPr>
        <w:spacing w:after="200" w:line="276" w:lineRule="auto"/>
        <w:rPr>
          <w:rStyle w:val="ab"/>
          <w:sz w:val="22"/>
          <w:szCs w:val="22"/>
        </w:rPr>
      </w:pPr>
      <w:r>
        <w:rPr>
          <w:rStyle w:val="ab"/>
          <w:sz w:val="22"/>
          <w:szCs w:val="22"/>
        </w:rPr>
        <w:br w:type="page"/>
      </w:r>
    </w:p>
    <w:p w:rsidR="00455F13" w:rsidRPr="008F57E9" w:rsidRDefault="00455F13" w:rsidP="00455F13">
      <w:pPr>
        <w:ind w:left="4956"/>
        <w:jc w:val="center"/>
        <w:rPr>
          <w:rStyle w:val="ab"/>
          <w:b w:val="0"/>
          <w:sz w:val="22"/>
          <w:szCs w:val="22"/>
        </w:rPr>
      </w:pPr>
      <w:r w:rsidRPr="008F57E9">
        <w:rPr>
          <w:rStyle w:val="ab"/>
          <w:sz w:val="22"/>
          <w:szCs w:val="22"/>
        </w:rPr>
        <w:lastRenderedPageBreak/>
        <w:t>ПРИЛОЖЕНИЕ №1</w:t>
      </w:r>
    </w:p>
    <w:p w:rsidR="00455F13" w:rsidRPr="008F57E9" w:rsidRDefault="00455F13" w:rsidP="00455F13">
      <w:pPr>
        <w:ind w:left="5136" w:right="228"/>
        <w:jc w:val="center"/>
        <w:rPr>
          <w:sz w:val="22"/>
          <w:szCs w:val="22"/>
        </w:rPr>
      </w:pPr>
      <w:r w:rsidRPr="008F57E9">
        <w:rPr>
          <w:sz w:val="22"/>
          <w:szCs w:val="22"/>
        </w:rPr>
        <w:t xml:space="preserve">к Отчету о деятельности Контрольно-счетного органа муниципального образования – Контрольно-счетной палаты </w:t>
      </w:r>
    </w:p>
    <w:p w:rsidR="00455F13" w:rsidRPr="008F57E9" w:rsidRDefault="00455F13" w:rsidP="00455F13">
      <w:pPr>
        <w:ind w:left="5136" w:right="228"/>
        <w:jc w:val="center"/>
        <w:rPr>
          <w:sz w:val="22"/>
          <w:szCs w:val="22"/>
        </w:rPr>
      </w:pPr>
      <w:r w:rsidRPr="008F57E9">
        <w:rPr>
          <w:sz w:val="22"/>
          <w:szCs w:val="22"/>
        </w:rPr>
        <w:t>города Бердска за 202</w:t>
      </w:r>
      <w:r>
        <w:rPr>
          <w:sz w:val="22"/>
          <w:szCs w:val="22"/>
        </w:rPr>
        <w:t>3</w:t>
      </w:r>
      <w:r w:rsidRPr="008F57E9">
        <w:rPr>
          <w:sz w:val="22"/>
          <w:szCs w:val="22"/>
        </w:rPr>
        <w:t xml:space="preserve"> год</w:t>
      </w:r>
    </w:p>
    <w:p w:rsidR="00455F13" w:rsidRPr="008F57E9" w:rsidRDefault="00455F13" w:rsidP="00455F13">
      <w:pPr>
        <w:ind w:left="5136" w:right="228"/>
        <w:jc w:val="center"/>
        <w:rPr>
          <w:sz w:val="22"/>
          <w:szCs w:val="22"/>
        </w:rPr>
      </w:pPr>
    </w:p>
    <w:tbl>
      <w:tblPr>
        <w:tblW w:w="9346" w:type="dxa"/>
        <w:tblInd w:w="118" w:type="dxa"/>
        <w:tblLook w:val="00A0" w:firstRow="1" w:lastRow="0" w:firstColumn="1" w:lastColumn="0" w:noHBand="0" w:noVBand="0"/>
      </w:tblPr>
      <w:tblGrid>
        <w:gridCol w:w="936"/>
        <w:gridCol w:w="1363"/>
        <w:gridCol w:w="3818"/>
        <w:gridCol w:w="3229"/>
      </w:tblGrid>
      <w:tr w:rsidR="00455F13" w:rsidRPr="008F57E9" w:rsidTr="002D466A">
        <w:trPr>
          <w:trHeight w:val="300"/>
        </w:trPr>
        <w:tc>
          <w:tcPr>
            <w:tcW w:w="9346" w:type="dxa"/>
            <w:gridSpan w:val="4"/>
            <w:tcBorders>
              <w:top w:val="single" w:sz="4" w:space="0" w:color="auto"/>
              <w:left w:val="single" w:sz="8" w:space="0" w:color="auto"/>
              <w:bottom w:val="single" w:sz="4" w:space="0" w:color="auto"/>
              <w:right w:val="single" w:sz="8" w:space="0" w:color="000000"/>
            </w:tcBorders>
            <w:vAlign w:val="center"/>
          </w:tcPr>
          <w:p w:rsidR="00455F13" w:rsidRPr="008F57E9" w:rsidRDefault="00455F13" w:rsidP="002D466A">
            <w:pPr>
              <w:jc w:val="center"/>
              <w:rPr>
                <w:i/>
                <w:iCs/>
              </w:rPr>
            </w:pPr>
            <w:r w:rsidRPr="008F57E9">
              <w:rPr>
                <w:i/>
                <w:iCs/>
                <w:sz w:val="22"/>
                <w:szCs w:val="22"/>
              </w:rPr>
              <w:t>КСП г</w:t>
            </w:r>
            <w:proofErr w:type="gramStart"/>
            <w:r w:rsidRPr="008F57E9">
              <w:rPr>
                <w:i/>
                <w:iCs/>
                <w:sz w:val="22"/>
                <w:szCs w:val="22"/>
              </w:rPr>
              <w:t>.Б</w:t>
            </w:r>
            <w:proofErr w:type="gramEnd"/>
            <w:r w:rsidRPr="008F57E9">
              <w:rPr>
                <w:i/>
                <w:iCs/>
                <w:sz w:val="22"/>
                <w:szCs w:val="22"/>
              </w:rPr>
              <w:t>ердска</w:t>
            </w:r>
          </w:p>
        </w:tc>
      </w:tr>
      <w:tr w:rsidR="00455F13" w:rsidRPr="008F57E9" w:rsidTr="002D466A">
        <w:trPr>
          <w:trHeight w:val="297"/>
        </w:trPr>
        <w:tc>
          <w:tcPr>
            <w:tcW w:w="9346" w:type="dxa"/>
            <w:gridSpan w:val="4"/>
            <w:tcBorders>
              <w:top w:val="single" w:sz="4" w:space="0" w:color="auto"/>
              <w:left w:val="single" w:sz="8" w:space="0" w:color="auto"/>
              <w:bottom w:val="single" w:sz="4" w:space="0" w:color="auto"/>
              <w:right w:val="single" w:sz="8" w:space="0" w:color="000000"/>
            </w:tcBorders>
            <w:vAlign w:val="center"/>
          </w:tcPr>
          <w:p w:rsidR="00455F13" w:rsidRPr="008F57E9" w:rsidRDefault="00455F13" w:rsidP="002D466A">
            <w:pPr>
              <w:spacing w:before="40" w:after="40"/>
              <w:jc w:val="both"/>
              <w:rPr>
                <w:b/>
                <w:bCs/>
              </w:rPr>
            </w:pPr>
            <w:r w:rsidRPr="008F57E9">
              <w:rPr>
                <w:b/>
                <w:bCs/>
                <w:sz w:val="22"/>
                <w:szCs w:val="22"/>
              </w:rPr>
              <w:t>1. Правовой статус МКСО, численность и профессиональная подготовка сотрудников</w:t>
            </w:r>
          </w:p>
        </w:tc>
      </w:tr>
      <w:tr w:rsidR="00455F13" w:rsidRPr="008F57E9" w:rsidTr="002D466A">
        <w:trPr>
          <w:trHeight w:val="315"/>
        </w:trPr>
        <w:tc>
          <w:tcPr>
            <w:tcW w:w="936" w:type="dxa"/>
            <w:tcBorders>
              <w:top w:val="nil"/>
              <w:left w:val="single" w:sz="8" w:space="0" w:color="auto"/>
              <w:bottom w:val="single" w:sz="4" w:space="0" w:color="auto"/>
              <w:right w:val="single" w:sz="4" w:space="0" w:color="auto"/>
            </w:tcBorders>
            <w:noWrap/>
            <w:vAlign w:val="bottom"/>
          </w:tcPr>
          <w:p w:rsidR="00455F13" w:rsidRPr="008F57E9" w:rsidRDefault="00455F13" w:rsidP="002D466A">
            <w:pPr>
              <w:jc w:val="center"/>
            </w:pPr>
            <w:r w:rsidRPr="008F57E9">
              <w:rPr>
                <w:sz w:val="22"/>
                <w:szCs w:val="22"/>
              </w:rPr>
              <w:t>1.1.</w:t>
            </w:r>
          </w:p>
        </w:tc>
        <w:tc>
          <w:tcPr>
            <w:tcW w:w="5190" w:type="dxa"/>
            <w:gridSpan w:val="2"/>
            <w:tcBorders>
              <w:top w:val="single" w:sz="4" w:space="0" w:color="auto"/>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КСО со статусом юридического лица (1 - юр</w:t>
            </w:r>
            <w:proofErr w:type="gramStart"/>
            <w:r w:rsidRPr="008F57E9">
              <w:rPr>
                <w:sz w:val="22"/>
                <w:szCs w:val="22"/>
              </w:rPr>
              <w:t>.л</w:t>
            </w:r>
            <w:proofErr w:type="gramEnd"/>
            <w:r w:rsidRPr="008F57E9">
              <w:rPr>
                <w:sz w:val="22"/>
                <w:szCs w:val="22"/>
              </w:rPr>
              <w:t>ицо, 0 - не юр.лицо)</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1</w:t>
            </w:r>
          </w:p>
        </w:tc>
      </w:tr>
      <w:tr w:rsidR="00455F13" w:rsidRPr="008F57E9" w:rsidTr="002D466A">
        <w:trPr>
          <w:trHeight w:val="511"/>
        </w:trPr>
        <w:tc>
          <w:tcPr>
            <w:tcW w:w="936" w:type="dxa"/>
            <w:tcBorders>
              <w:top w:val="nil"/>
              <w:left w:val="single" w:sz="8" w:space="0" w:color="auto"/>
              <w:bottom w:val="single" w:sz="4" w:space="0" w:color="auto"/>
              <w:right w:val="single" w:sz="4" w:space="0" w:color="auto"/>
            </w:tcBorders>
            <w:noWrap/>
            <w:vAlign w:val="bottom"/>
          </w:tcPr>
          <w:p w:rsidR="00455F13" w:rsidRPr="008F57E9" w:rsidRDefault="00455F13" w:rsidP="002D466A">
            <w:pPr>
              <w:jc w:val="center"/>
            </w:pPr>
            <w:r w:rsidRPr="008F57E9">
              <w:rPr>
                <w:sz w:val="22"/>
                <w:szCs w:val="22"/>
              </w:rPr>
              <w:t>1.2.</w:t>
            </w:r>
          </w:p>
        </w:tc>
        <w:tc>
          <w:tcPr>
            <w:tcW w:w="5190" w:type="dxa"/>
            <w:gridSpan w:val="2"/>
            <w:tcBorders>
              <w:top w:val="single" w:sz="4" w:space="0" w:color="auto"/>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КСО в структуре представительного органа муниципального образования (1 - да, 0 - нет)</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0</w:t>
            </w:r>
          </w:p>
        </w:tc>
      </w:tr>
      <w:tr w:rsidR="00455F13" w:rsidRPr="008F57E9" w:rsidTr="002D466A">
        <w:trPr>
          <w:trHeight w:val="585"/>
        </w:trPr>
        <w:tc>
          <w:tcPr>
            <w:tcW w:w="936" w:type="dxa"/>
            <w:tcBorders>
              <w:top w:val="nil"/>
              <w:left w:val="single" w:sz="8" w:space="0" w:color="auto"/>
              <w:bottom w:val="single" w:sz="4" w:space="0" w:color="auto"/>
              <w:right w:val="single" w:sz="4" w:space="0" w:color="auto"/>
            </w:tcBorders>
            <w:noWrap/>
            <w:vAlign w:val="bottom"/>
          </w:tcPr>
          <w:p w:rsidR="00455F13" w:rsidRPr="008F57E9" w:rsidRDefault="00455F13" w:rsidP="002D466A">
            <w:pPr>
              <w:jc w:val="center"/>
            </w:pPr>
            <w:r w:rsidRPr="008F57E9">
              <w:rPr>
                <w:sz w:val="22"/>
                <w:szCs w:val="22"/>
              </w:rPr>
              <w:t>1.3.</w:t>
            </w:r>
          </w:p>
        </w:tc>
        <w:tc>
          <w:tcPr>
            <w:tcW w:w="5190" w:type="dxa"/>
            <w:gridSpan w:val="2"/>
            <w:tcBorders>
              <w:top w:val="single" w:sz="4" w:space="0" w:color="auto"/>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Фактическая численность сотрудников КСО по состоянию на конец отчётного года, чел.</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5</w:t>
            </w:r>
          </w:p>
        </w:tc>
      </w:tr>
      <w:tr w:rsidR="00455F13" w:rsidRPr="008F57E9" w:rsidTr="002D466A">
        <w:trPr>
          <w:trHeight w:val="357"/>
        </w:trPr>
        <w:tc>
          <w:tcPr>
            <w:tcW w:w="936" w:type="dxa"/>
            <w:tcBorders>
              <w:top w:val="nil"/>
              <w:left w:val="single" w:sz="8" w:space="0" w:color="auto"/>
              <w:bottom w:val="single" w:sz="4" w:space="0" w:color="auto"/>
              <w:right w:val="single" w:sz="4" w:space="0" w:color="auto"/>
            </w:tcBorders>
            <w:noWrap/>
            <w:vAlign w:val="bottom"/>
          </w:tcPr>
          <w:p w:rsidR="00455F13" w:rsidRPr="008F57E9" w:rsidRDefault="00455F13" w:rsidP="002D466A">
            <w:pPr>
              <w:jc w:val="center"/>
            </w:pPr>
            <w:r w:rsidRPr="008F57E9">
              <w:rPr>
                <w:sz w:val="22"/>
                <w:szCs w:val="22"/>
              </w:rPr>
              <w:t>1.3.1.</w:t>
            </w:r>
          </w:p>
        </w:tc>
        <w:tc>
          <w:tcPr>
            <w:tcW w:w="1363" w:type="dxa"/>
            <w:vMerge w:val="restart"/>
            <w:tcBorders>
              <w:top w:val="nil"/>
              <w:left w:val="single" w:sz="4" w:space="0" w:color="auto"/>
              <w:bottom w:val="single" w:sz="4" w:space="0" w:color="000000"/>
              <w:right w:val="single" w:sz="4" w:space="0" w:color="auto"/>
            </w:tcBorders>
            <w:vAlign w:val="center"/>
          </w:tcPr>
          <w:p w:rsidR="00455F13" w:rsidRPr="008F57E9" w:rsidRDefault="00455F13" w:rsidP="002D466A">
            <w:pPr>
              <w:jc w:val="center"/>
              <w:rPr>
                <w:i/>
                <w:iCs/>
              </w:rPr>
            </w:pPr>
            <w:r w:rsidRPr="008F57E9">
              <w:rPr>
                <w:i/>
                <w:iCs/>
                <w:sz w:val="22"/>
                <w:szCs w:val="22"/>
              </w:rPr>
              <w:t>из них:</w:t>
            </w: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имеющих высшее профессиональное образование, чел.</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5</w:t>
            </w:r>
          </w:p>
        </w:tc>
      </w:tr>
      <w:tr w:rsidR="00455F13" w:rsidRPr="008F57E9" w:rsidTr="002D466A">
        <w:trPr>
          <w:trHeight w:val="405"/>
        </w:trPr>
        <w:tc>
          <w:tcPr>
            <w:tcW w:w="936" w:type="dxa"/>
            <w:tcBorders>
              <w:top w:val="nil"/>
              <w:left w:val="single" w:sz="8" w:space="0" w:color="auto"/>
              <w:bottom w:val="single" w:sz="4" w:space="0" w:color="auto"/>
              <w:right w:val="single" w:sz="4" w:space="0" w:color="auto"/>
            </w:tcBorders>
            <w:noWrap/>
            <w:vAlign w:val="bottom"/>
          </w:tcPr>
          <w:p w:rsidR="00455F13" w:rsidRPr="008F57E9" w:rsidRDefault="00455F13" w:rsidP="002D466A">
            <w:pPr>
              <w:jc w:val="center"/>
            </w:pPr>
            <w:r w:rsidRPr="008F57E9">
              <w:rPr>
                <w:sz w:val="22"/>
                <w:szCs w:val="22"/>
              </w:rPr>
              <w:t>1.3.2.</w:t>
            </w:r>
          </w:p>
        </w:tc>
        <w:tc>
          <w:tcPr>
            <w:tcW w:w="1363" w:type="dxa"/>
            <w:vMerge/>
            <w:tcBorders>
              <w:top w:val="nil"/>
              <w:left w:val="single" w:sz="4" w:space="0" w:color="auto"/>
              <w:bottom w:val="single" w:sz="4" w:space="0" w:color="000000"/>
              <w:right w:val="single" w:sz="4" w:space="0" w:color="auto"/>
            </w:tcBorders>
            <w:vAlign w:val="center"/>
          </w:tcPr>
          <w:p w:rsidR="00455F13" w:rsidRPr="008F57E9" w:rsidRDefault="00455F13" w:rsidP="002D466A">
            <w:pPr>
              <w:rPr>
                <w:i/>
                <w:iCs/>
              </w:rPr>
            </w:pP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имеющих средне-специальное образование, чел.</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p>
        </w:tc>
      </w:tr>
      <w:tr w:rsidR="00455F13" w:rsidRPr="008F57E9" w:rsidTr="002D466A">
        <w:trPr>
          <w:trHeight w:val="854"/>
        </w:trPr>
        <w:tc>
          <w:tcPr>
            <w:tcW w:w="936" w:type="dxa"/>
            <w:tcBorders>
              <w:top w:val="nil"/>
              <w:left w:val="single" w:sz="8" w:space="0" w:color="auto"/>
              <w:bottom w:val="single" w:sz="4" w:space="0" w:color="auto"/>
              <w:right w:val="single" w:sz="4" w:space="0" w:color="auto"/>
            </w:tcBorders>
            <w:noWrap/>
            <w:vAlign w:val="bottom"/>
          </w:tcPr>
          <w:p w:rsidR="00455F13" w:rsidRPr="008F57E9" w:rsidRDefault="00455F13" w:rsidP="002D466A">
            <w:pPr>
              <w:jc w:val="center"/>
            </w:pPr>
            <w:r w:rsidRPr="008F57E9">
              <w:rPr>
                <w:sz w:val="22"/>
                <w:szCs w:val="22"/>
              </w:rPr>
              <w:t>1.4.</w:t>
            </w:r>
          </w:p>
        </w:tc>
        <w:tc>
          <w:tcPr>
            <w:tcW w:w="5190" w:type="dxa"/>
            <w:gridSpan w:val="2"/>
            <w:tcBorders>
              <w:top w:val="single" w:sz="4" w:space="0" w:color="auto"/>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 xml:space="preserve">Численность сотрудников, прошедших </w:t>
            </w:r>
            <w:proofErr w:type="gramStart"/>
            <w:r w:rsidRPr="008F57E9">
              <w:rPr>
                <w:sz w:val="22"/>
                <w:szCs w:val="22"/>
              </w:rPr>
              <w:t>обучение по программе</w:t>
            </w:r>
            <w:proofErr w:type="gramEnd"/>
            <w:r w:rsidRPr="008F57E9">
              <w:rPr>
                <w:sz w:val="22"/>
                <w:szCs w:val="22"/>
              </w:rPr>
              <w:t xml:space="preserve"> профессионального развития (повышения квалификации) за последние три года, чел.</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r>
              <w:rPr>
                <w:sz w:val="22"/>
                <w:szCs w:val="22"/>
              </w:rPr>
              <w:t>3</w:t>
            </w:r>
          </w:p>
        </w:tc>
      </w:tr>
      <w:tr w:rsidR="00455F13" w:rsidRPr="008F57E9" w:rsidTr="002D466A">
        <w:trPr>
          <w:trHeight w:val="315"/>
        </w:trPr>
        <w:tc>
          <w:tcPr>
            <w:tcW w:w="936" w:type="dxa"/>
            <w:tcBorders>
              <w:top w:val="nil"/>
              <w:left w:val="single" w:sz="8" w:space="0" w:color="auto"/>
              <w:bottom w:val="single" w:sz="4" w:space="0" w:color="auto"/>
              <w:right w:val="single" w:sz="4" w:space="0" w:color="auto"/>
            </w:tcBorders>
            <w:noWrap/>
            <w:vAlign w:val="bottom"/>
          </w:tcPr>
          <w:p w:rsidR="00455F13" w:rsidRPr="008F57E9" w:rsidRDefault="00455F13" w:rsidP="002D466A">
            <w:pPr>
              <w:jc w:val="center"/>
            </w:pPr>
            <w:r w:rsidRPr="008F57E9">
              <w:rPr>
                <w:sz w:val="22"/>
                <w:szCs w:val="22"/>
              </w:rPr>
              <w:t>1.4.1.</w:t>
            </w:r>
          </w:p>
        </w:tc>
        <w:tc>
          <w:tcPr>
            <w:tcW w:w="5190" w:type="dxa"/>
            <w:gridSpan w:val="2"/>
            <w:tcBorders>
              <w:top w:val="single" w:sz="4" w:space="0" w:color="auto"/>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 xml:space="preserve">в том числе в отчётном году, чел. </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r>
              <w:rPr>
                <w:sz w:val="22"/>
                <w:szCs w:val="22"/>
              </w:rPr>
              <w:t>1</w:t>
            </w:r>
          </w:p>
        </w:tc>
      </w:tr>
      <w:tr w:rsidR="00455F13" w:rsidRPr="008F57E9" w:rsidTr="002D466A">
        <w:trPr>
          <w:trHeight w:val="315"/>
        </w:trPr>
        <w:tc>
          <w:tcPr>
            <w:tcW w:w="9346" w:type="dxa"/>
            <w:gridSpan w:val="4"/>
            <w:tcBorders>
              <w:top w:val="single" w:sz="4" w:space="0" w:color="auto"/>
              <w:left w:val="single" w:sz="8" w:space="0" w:color="auto"/>
              <w:bottom w:val="single" w:sz="4" w:space="0" w:color="auto"/>
              <w:right w:val="single" w:sz="8" w:space="0" w:color="000000"/>
            </w:tcBorders>
            <w:noWrap/>
            <w:vAlign w:val="bottom"/>
          </w:tcPr>
          <w:p w:rsidR="00455F13" w:rsidRPr="008F57E9" w:rsidRDefault="00455F13" w:rsidP="002D466A">
            <w:pPr>
              <w:spacing w:before="40" w:after="40"/>
              <w:jc w:val="both"/>
              <w:rPr>
                <w:b/>
                <w:bCs/>
              </w:rPr>
            </w:pPr>
            <w:r w:rsidRPr="008F57E9">
              <w:rPr>
                <w:b/>
                <w:bCs/>
                <w:sz w:val="22"/>
                <w:szCs w:val="22"/>
              </w:rPr>
              <w:t>2. Результаты деятельности МКСО</w:t>
            </w:r>
          </w:p>
        </w:tc>
      </w:tr>
      <w:tr w:rsidR="00455F13" w:rsidRPr="008F57E9" w:rsidTr="002D466A">
        <w:trPr>
          <w:trHeight w:val="315"/>
        </w:trPr>
        <w:tc>
          <w:tcPr>
            <w:tcW w:w="936" w:type="dxa"/>
            <w:tcBorders>
              <w:top w:val="nil"/>
              <w:left w:val="single" w:sz="8" w:space="0" w:color="auto"/>
              <w:bottom w:val="single" w:sz="4" w:space="0" w:color="auto"/>
              <w:right w:val="single" w:sz="4" w:space="0" w:color="auto"/>
            </w:tcBorders>
            <w:noWrap/>
            <w:vAlign w:val="bottom"/>
          </w:tcPr>
          <w:p w:rsidR="00455F13" w:rsidRPr="008F57E9" w:rsidRDefault="00455F13" w:rsidP="002D466A">
            <w:pPr>
              <w:jc w:val="center"/>
            </w:pPr>
            <w:r w:rsidRPr="008F57E9">
              <w:rPr>
                <w:sz w:val="22"/>
                <w:szCs w:val="22"/>
              </w:rPr>
              <w:t>2.1.</w:t>
            </w:r>
          </w:p>
        </w:tc>
        <w:tc>
          <w:tcPr>
            <w:tcW w:w="5190" w:type="dxa"/>
            <w:gridSpan w:val="2"/>
            <w:tcBorders>
              <w:top w:val="single" w:sz="4" w:space="0" w:color="auto"/>
              <w:left w:val="nil"/>
              <w:bottom w:val="single" w:sz="4" w:space="0" w:color="auto"/>
              <w:right w:val="single" w:sz="4" w:space="0" w:color="auto"/>
            </w:tcBorders>
            <w:vAlign w:val="center"/>
          </w:tcPr>
          <w:p w:rsidR="00455F13" w:rsidRPr="008F57E9" w:rsidRDefault="00455F13" w:rsidP="002D466A">
            <w:r w:rsidRPr="008F57E9">
              <w:rPr>
                <w:sz w:val="22"/>
                <w:szCs w:val="22"/>
              </w:rPr>
              <w:t xml:space="preserve">Проведено </w:t>
            </w:r>
            <w:proofErr w:type="gramStart"/>
            <w:r w:rsidRPr="008F57E9">
              <w:rPr>
                <w:sz w:val="22"/>
                <w:szCs w:val="22"/>
              </w:rPr>
              <w:t>КМ</w:t>
            </w:r>
            <w:proofErr w:type="gramEnd"/>
            <w:r w:rsidRPr="008F57E9">
              <w:rPr>
                <w:sz w:val="22"/>
                <w:szCs w:val="22"/>
              </w:rPr>
              <w:t xml:space="preserve"> и ЭАМ, ед.</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8</w:t>
            </w:r>
            <w:r>
              <w:rPr>
                <w:sz w:val="22"/>
                <w:szCs w:val="22"/>
              </w:rPr>
              <w:t>5</w:t>
            </w:r>
          </w:p>
        </w:tc>
      </w:tr>
      <w:tr w:rsidR="00455F13" w:rsidRPr="008F57E9" w:rsidTr="002D466A">
        <w:trPr>
          <w:trHeight w:val="315"/>
        </w:trPr>
        <w:tc>
          <w:tcPr>
            <w:tcW w:w="936" w:type="dxa"/>
            <w:tcBorders>
              <w:top w:val="nil"/>
              <w:left w:val="single" w:sz="8" w:space="0" w:color="auto"/>
              <w:bottom w:val="single" w:sz="4" w:space="0" w:color="auto"/>
              <w:right w:val="single" w:sz="4" w:space="0" w:color="auto"/>
            </w:tcBorders>
            <w:noWrap/>
            <w:vAlign w:val="bottom"/>
          </w:tcPr>
          <w:p w:rsidR="00455F13" w:rsidRPr="008F57E9" w:rsidRDefault="00455F13" w:rsidP="002D466A">
            <w:pPr>
              <w:jc w:val="center"/>
            </w:pPr>
            <w:r w:rsidRPr="008F57E9">
              <w:rPr>
                <w:sz w:val="22"/>
                <w:szCs w:val="22"/>
              </w:rPr>
              <w:t>2.1.1.</w:t>
            </w:r>
          </w:p>
        </w:tc>
        <w:tc>
          <w:tcPr>
            <w:tcW w:w="1363" w:type="dxa"/>
            <w:vMerge w:val="restart"/>
            <w:tcBorders>
              <w:top w:val="nil"/>
              <w:left w:val="single" w:sz="4" w:space="0" w:color="auto"/>
              <w:bottom w:val="single" w:sz="4" w:space="0" w:color="auto"/>
              <w:right w:val="single" w:sz="4" w:space="0" w:color="auto"/>
            </w:tcBorders>
            <w:vAlign w:val="center"/>
          </w:tcPr>
          <w:p w:rsidR="00455F13" w:rsidRPr="008F57E9" w:rsidRDefault="00455F13" w:rsidP="002D466A">
            <w:pPr>
              <w:jc w:val="center"/>
            </w:pPr>
            <w:r w:rsidRPr="008F57E9">
              <w:rPr>
                <w:sz w:val="22"/>
                <w:szCs w:val="22"/>
              </w:rPr>
              <w:t>из них:</w:t>
            </w:r>
          </w:p>
        </w:tc>
        <w:tc>
          <w:tcPr>
            <w:tcW w:w="3827" w:type="dxa"/>
            <w:tcBorders>
              <w:top w:val="nil"/>
              <w:left w:val="nil"/>
              <w:bottom w:val="single" w:sz="4" w:space="0" w:color="auto"/>
              <w:right w:val="single" w:sz="4" w:space="0" w:color="auto"/>
            </w:tcBorders>
            <w:vAlign w:val="center"/>
          </w:tcPr>
          <w:p w:rsidR="00455F13" w:rsidRPr="008F57E9" w:rsidRDefault="00455F13" w:rsidP="002D466A">
            <w:pPr>
              <w:rPr>
                <w:i/>
                <w:iCs/>
              </w:rPr>
            </w:pPr>
            <w:proofErr w:type="gramStart"/>
            <w:r w:rsidRPr="008F57E9">
              <w:rPr>
                <w:i/>
                <w:iCs/>
                <w:sz w:val="22"/>
                <w:szCs w:val="22"/>
              </w:rPr>
              <w:t>КМ</w:t>
            </w:r>
            <w:proofErr w:type="gramEnd"/>
            <w:r w:rsidRPr="008F57E9">
              <w:rPr>
                <w:i/>
                <w:iCs/>
                <w:sz w:val="22"/>
                <w:szCs w:val="22"/>
              </w:rPr>
              <w:t>, ед.</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r>
              <w:rPr>
                <w:sz w:val="22"/>
                <w:szCs w:val="22"/>
              </w:rPr>
              <w:t>12</w:t>
            </w:r>
          </w:p>
        </w:tc>
      </w:tr>
      <w:tr w:rsidR="00455F13" w:rsidRPr="008F57E9" w:rsidTr="002D466A">
        <w:trPr>
          <w:trHeight w:val="315"/>
        </w:trPr>
        <w:tc>
          <w:tcPr>
            <w:tcW w:w="936" w:type="dxa"/>
            <w:tcBorders>
              <w:top w:val="nil"/>
              <w:left w:val="single" w:sz="8" w:space="0" w:color="auto"/>
              <w:bottom w:val="single" w:sz="4" w:space="0" w:color="auto"/>
              <w:right w:val="single" w:sz="4" w:space="0" w:color="auto"/>
            </w:tcBorders>
            <w:noWrap/>
            <w:vAlign w:val="bottom"/>
          </w:tcPr>
          <w:p w:rsidR="00455F13" w:rsidRPr="008F57E9" w:rsidRDefault="00455F13" w:rsidP="002D466A">
            <w:pPr>
              <w:jc w:val="center"/>
            </w:pPr>
            <w:r w:rsidRPr="008F57E9">
              <w:rPr>
                <w:sz w:val="22"/>
                <w:szCs w:val="22"/>
              </w:rPr>
              <w:t>2.1.2.</w:t>
            </w:r>
          </w:p>
        </w:tc>
        <w:tc>
          <w:tcPr>
            <w:tcW w:w="1363" w:type="dxa"/>
            <w:vMerge/>
            <w:tcBorders>
              <w:top w:val="nil"/>
              <w:left w:val="single" w:sz="4" w:space="0" w:color="auto"/>
              <w:bottom w:val="single" w:sz="4" w:space="0" w:color="auto"/>
              <w:right w:val="single" w:sz="4" w:space="0" w:color="auto"/>
            </w:tcBorders>
            <w:vAlign w:val="center"/>
          </w:tcPr>
          <w:p w:rsidR="00455F13" w:rsidRPr="008F57E9" w:rsidRDefault="00455F13" w:rsidP="002D466A"/>
        </w:tc>
        <w:tc>
          <w:tcPr>
            <w:tcW w:w="3827" w:type="dxa"/>
            <w:tcBorders>
              <w:top w:val="nil"/>
              <w:left w:val="nil"/>
              <w:bottom w:val="single" w:sz="4" w:space="0" w:color="auto"/>
              <w:right w:val="single" w:sz="4" w:space="0" w:color="auto"/>
            </w:tcBorders>
            <w:vAlign w:val="center"/>
          </w:tcPr>
          <w:p w:rsidR="00455F13" w:rsidRPr="008F57E9" w:rsidRDefault="00455F13" w:rsidP="002D466A">
            <w:pPr>
              <w:rPr>
                <w:i/>
                <w:iCs/>
              </w:rPr>
            </w:pPr>
            <w:r w:rsidRPr="008F57E9">
              <w:rPr>
                <w:i/>
                <w:iCs/>
                <w:sz w:val="22"/>
                <w:szCs w:val="22"/>
              </w:rPr>
              <w:t>ЭАМ, ед.</w:t>
            </w:r>
            <w:r w:rsidRPr="008F57E9">
              <w:rPr>
                <w:b/>
                <w:bCs/>
                <w:i/>
                <w:iCs/>
                <w:sz w:val="22"/>
                <w:szCs w:val="22"/>
              </w:rPr>
              <w:t>*</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t>73</w:t>
            </w:r>
          </w:p>
        </w:tc>
      </w:tr>
      <w:tr w:rsidR="00455F13" w:rsidRPr="008F57E9" w:rsidTr="002D466A">
        <w:trPr>
          <w:trHeight w:val="192"/>
        </w:trPr>
        <w:tc>
          <w:tcPr>
            <w:tcW w:w="2299" w:type="dxa"/>
            <w:gridSpan w:val="2"/>
            <w:vMerge w:val="restart"/>
            <w:tcBorders>
              <w:top w:val="single" w:sz="4" w:space="0" w:color="auto"/>
              <w:left w:val="single" w:sz="8" w:space="0" w:color="auto"/>
              <w:bottom w:val="single" w:sz="4" w:space="0" w:color="000000"/>
              <w:right w:val="single" w:sz="4" w:space="0" w:color="000000"/>
            </w:tcBorders>
            <w:vAlign w:val="center"/>
          </w:tcPr>
          <w:p w:rsidR="00455F13" w:rsidRPr="008F57E9" w:rsidRDefault="00455F13" w:rsidP="002D466A">
            <w:pPr>
              <w:jc w:val="center"/>
              <w:rPr>
                <w:i/>
                <w:iCs/>
              </w:rPr>
            </w:pPr>
            <w:r w:rsidRPr="008F57E9">
              <w:rPr>
                <w:i/>
                <w:iCs/>
                <w:sz w:val="22"/>
                <w:szCs w:val="22"/>
              </w:rPr>
              <w:t xml:space="preserve">в том числе по всем </w:t>
            </w:r>
            <w:proofErr w:type="gramStart"/>
            <w:r w:rsidRPr="008F57E9">
              <w:rPr>
                <w:i/>
                <w:iCs/>
                <w:sz w:val="22"/>
                <w:szCs w:val="22"/>
              </w:rPr>
              <w:t>КМ</w:t>
            </w:r>
            <w:proofErr w:type="gramEnd"/>
            <w:r w:rsidRPr="008F57E9">
              <w:rPr>
                <w:i/>
                <w:iCs/>
                <w:sz w:val="22"/>
                <w:szCs w:val="22"/>
              </w:rPr>
              <w:t xml:space="preserve"> и ЭАМ:</w:t>
            </w: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 xml:space="preserve">аудитов в сфере закупок, ед. </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Pr>
                <w:sz w:val="22"/>
                <w:szCs w:val="22"/>
              </w:rPr>
              <w:t>3</w:t>
            </w:r>
          </w:p>
        </w:tc>
      </w:tr>
      <w:tr w:rsidR="00455F13" w:rsidRPr="008F57E9" w:rsidTr="002D466A">
        <w:trPr>
          <w:trHeight w:val="196"/>
        </w:trPr>
        <w:tc>
          <w:tcPr>
            <w:tcW w:w="2299" w:type="dxa"/>
            <w:gridSpan w:val="2"/>
            <w:vMerge/>
            <w:tcBorders>
              <w:top w:val="single" w:sz="4" w:space="0" w:color="auto"/>
              <w:left w:val="single" w:sz="8" w:space="0" w:color="auto"/>
              <w:bottom w:val="single" w:sz="4" w:space="0" w:color="000000"/>
              <w:right w:val="single" w:sz="4" w:space="0" w:color="000000"/>
            </w:tcBorders>
            <w:vAlign w:val="center"/>
          </w:tcPr>
          <w:p w:rsidR="00455F13" w:rsidRPr="008F57E9" w:rsidRDefault="00455F13" w:rsidP="002D466A">
            <w:pPr>
              <w:rPr>
                <w:i/>
                <w:iCs/>
              </w:rPr>
            </w:pP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 xml:space="preserve">аудитов эффективности, ед. </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Pr>
                <w:sz w:val="22"/>
                <w:szCs w:val="22"/>
              </w:rPr>
              <w:t>-</w:t>
            </w:r>
          </w:p>
        </w:tc>
      </w:tr>
      <w:tr w:rsidR="00455F13" w:rsidRPr="008F57E9" w:rsidTr="002D466A">
        <w:trPr>
          <w:trHeight w:val="427"/>
        </w:trPr>
        <w:tc>
          <w:tcPr>
            <w:tcW w:w="2299" w:type="dxa"/>
            <w:gridSpan w:val="2"/>
            <w:vMerge/>
            <w:tcBorders>
              <w:top w:val="single" w:sz="4" w:space="0" w:color="auto"/>
              <w:left w:val="single" w:sz="8" w:space="0" w:color="auto"/>
              <w:bottom w:val="single" w:sz="4" w:space="0" w:color="000000"/>
              <w:right w:val="single" w:sz="4" w:space="0" w:color="000000"/>
            </w:tcBorders>
            <w:vAlign w:val="center"/>
          </w:tcPr>
          <w:p w:rsidR="00455F13" w:rsidRPr="008F57E9" w:rsidRDefault="00455F13" w:rsidP="002D466A">
            <w:pPr>
              <w:rPr>
                <w:i/>
                <w:iCs/>
              </w:rPr>
            </w:pP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внешних проверок отчетности ГАБС</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8</w:t>
            </w:r>
          </w:p>
        </w:tc>
      </w:tr>
      <w:tr w:rsidR="00455F13" w:rsidRPr="008F57E9" w:rsidTr="002D466A">
        <w:trPr>
          <w:trHeight w:val="185"/>
        </w:trPr>
        <w:tc>
          <w:tcPr>
            <w:tcW w:w="2299" w:type="dxa"/>
            <w:gridSpan w:val="2"/>
            <w:vMerge/>
            <w:tcBorders>
              <w:top w:val="single" w:sz="4" w:space="0" w:color="auto"/>
              <w:left w:val="single" w:sz="8" w:space="0" w:color="auto"/>
              <w:bottom w:val="single" w:sz="4" w:space="0" w:color="000000"/>
              <w:right w:val="single" w:sz="4" w:space="0" w:color="000000"/>
            </w:tcBorders>
            <w:vAlign w:val="center"/>
          </w:tcPr>
          <w:p w:rsidR="00455F13" w:rsidRPr="008F57E9" w:rsidRDefault="00455F13" w:rsidP="002D466A">
            <w:pPr>
              <w:rPr>
                <w:i/>
                <w:iCs/>
              </w:rPr>
            </w:pP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sz w:val="22"/>
                <w:szCs w:val="22"/>
                <w:lang w:eastAsia="ar-SA"/>
              </w:rPr>
              <w:t>стратегических аудитов</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Pr>
                <w:sz w:val="22"/>
                <w:szCs w:val="22"/>
              </w:rPr>
              <w:t>1</w:t>
            </w:r>
          </w:p>
        </w:tc>
      </w:tr>
      <w:tr w:rsidR="00455F13" w:rsidRPr="008F57E9" w:rsidTr="002D466A">
        <w:trPr>
          <w:trHeight w:val="315"/>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2.2.</w:t>
            </w:r>
          </w:p>
        </w:tc>
        <w:tc>
          <w:tcPr>
            <w:tcW w:w="1363" w:type="dxa"/>
            <w:vMerge w:val="restart"/>
            <w:tcBorders>
              <w:top w:val="nil"/>
              <w:left w:val="single" w:sz="4" w:space="0" w:color="auto"/>
              <w:bottom w:val="single" w:sz="4" w:space="0" w:color="000000"/>
              <w:right w:val="single" w:sz="4" w:space="0" w:color="auto"/>
            </w:tcBorders>
            <w:vAlign w:val="center"/>
          </w:tcPr>
          <w:p w:rsidR="00455F13" w:rsidRPr="008F57E9" w:rsidRDefault="00455F13" w:rsidP="002D466A">
            <w:pPr>
              <w:jc w:val="center"/>
            </w:pPr>
            <w:r w:rsidRPr="008F57E9">
              <w:rPr>
                <w:sz w:val="22"/>
                <w:szCs w:val="22"/>
              </w:rPr>
              <w:t xml:space="preserve">Проведено </w:t>
            </w:r>
            <w:proofErr w:type="gramStart"/>
            <w:r w:rsidRPr="008F57E9">
              <w:rPr>
                <w:sz w:val="22"/>
                <w:szCs w:val="22"/>
              </w:rPr>
              <w:t>КМ</w:t>
            </w:r>
            <w:proofErr w:type="gramEnd"/>
            <w:r w:rsidRPr="008F57E9">
              <w:rPr>
                <w:sz w:val="22"/>
                <w:szCs w:val="22"/>
              </w:rPr>
              <w:t xml:space="preserve"> и ЭАМ на основании:</w:t>
            </w: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поручений представительного органа МО, ед.</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r>
              <w:rPr>
                <w:sz w:val="22"/>
                <w:szCs w:val="22"/>
              </w:rPr>
              <w:t>1 (МБУ «</w:t>
            </w:r>
            <w:proofErr w:type="spellStart"/>
            <w:r>
              <w:rPr>
                <w:sz w:val="22"/>
                <w:szCs w:val="22"/>
              </w:rPr>
              <w:t>Спортоград</w:t>
            </w:r>
            <w:proofErr w:type="spellEnd"/>
            <w:r>
              <w:rPr>
                <w:sz w:val="22"/>
                <w:szCs w:val="22"/>
              </w:rPr>
              <w:t>»)</w:t>
            </w:r>
          </w:p>
        </w:tc>
      </w:tr>
      <w:tr w:rsidR="00455F13" w:rsidRPr="008F57E9" w:rsidTr="002D466A">
        <w:trPr>
          <w:trHeight w:val="420"/>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2.3.</w:t>
            </w:r>
          </w:p>
        </w:tc>
        <w:tc>
          <w:tcPr>
            <w:tcW w:w="1363" w:type="dxa"/>
            <w:vMerge/>
            <w:tcBorders>
              <w:top w:val="nil"/>
              <w:left w:val="single" w:sz="4" w:space="0" w:color="auto"/>
              <w:bottom w:val="single" w:sz="4" w:space="0" w:color="000000"/>
              <w:right w:val="single" w:sz="4" w:space="0" w:color="auto"/>
            </w:tcBorders>
            <w:vAlign w:val="center"/>
          </w:tcPr>
          <w:p w:rsidR="00455F13" w:rsidRPr="008F57E9" w:rsidRDefault="00455F13" w:rsidP="002D466A"/>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предложений и запросов главы МО, ед.</w:t>
            </w:r>
          </w:p>
        </w:tc>
        <w:tc>
          <w:tcPr>
            <w:tcW w:w="3220" w:type="dxa"/>
            <w:tcBorders>
              <w:top w:val="nil"/>
              <w:left w:val="nil"/>
              <w:bottom w:val="single" w:sz="4" w:space="0" w:color="auto"/>
              <w:right w:val="single" w:sz="8" w:space="0" w:color="auto"/>
            </w:tcBorders>
            <w:noWrap/>
            <w:vAlign w:val="bottom"/>
          </w:tcPr>
          <w:p w:rsidR="00455F13" w:rsidRPr="0046590B" w:rsidRDefault="0046590B" w:rsidP="0046590B">
            <w:r w:rsidRPr="0046590B">
              <w:rPr>
                <w:sz w:val="22"/>
                <w:szCs w:val="22"/>
              </w:rPr>
              <w:t xml:space="preserve"> 2 (</w:t>
            </w:r>
            <w:r w:rsidRPr="0046590B">
              <w:rPr>
                <w:bCs/>
                <w:sz w:val="18"/>
                <w:szCs w:val="18"/>
                <w:shd w:val="clear" w:color="auto" w:fill="FFFFFF"/>
              </w:rPr>
              <w:t xml:space="preserve">МБУ </w:t>
            </w:r>
            <w:r w:rsidR="00472F10" w:rsidRPr="0046590B">
              <w:rPr>
                <w:sz w:val="18"/>
                <w:szCs w:val="18"/>
              </w:rPr>
              <w:t>КЦСОН</w:t>
            </w:r>
            <w:r>
              <w:rPr>
                <w:sz w:val="18"/>
                <w:szCs w:val="18"/>
              </w:rPr>
              <w:t xml:space="preserve"> </w:t>
            </w:r>
            <w:r w:rsidRPr="0046590B">
              <w:rPr>
                <w:bCs/>
                <w:sz w:val="18"/>
                <w:szCs w:val="18"/>
                <w:shd w:val="clear" w:color="auto" w:fill="FFFFFF"/>
              </w:rPr>
              <w:t>«Юнона»;</w:t>
            </w:r>
            <w:r w:rsidR="00472F10" w:rsidRPr="0046590B">
              <w:rPr>
                <w:sz w:val="22"/>
                <w:szCs w:val="22"/>
              </w:rPr>
              <w:t xml:space="preserve"> </w:t>
            </w:r>
            <w:r w:rsidRPr="0046590B">
              <w:rPr>
                <w:rFonts w:ascii="catorze27style1_semibold" w:hAnsi="catorze27style1_semibold"/>
                <w:sz w:val="17"/>
                <w:szCs w:val="17"/>
              </w:rPr>
              <w:t>МБУДО ДХШ «Весна»)</w:t>
            </w:r>
          </w:p>
        </w:tc>
      </w:tr>
      <w:tr w:rsidR="00455F13" w:rsidRPr="008F57E9" w:rsidTr="002D466A">
        <w:trPr>
          <w:trHeight w:val="412"/>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2.4.</w:t>
            </w:r>
          </w:p>
        </w:tc>
        <w:tc>
          <w:tcPr>
            <w:tcW w:w="1363" w:type="dxa"/>
            <w:vMerge/>
            <w:tcBorders>
              <w:top w:val="nil"/>
              <w:left w:val="single" w:sz="4" w:space="0" w:color="auto"/>
              <w:bottom w:val="single" w:sz="4" w:space="0" w:color="000000"/>
              <w:right w:val="single" w:sz="4" w:space="0" w:color="auto"/>
            </w:tcBorders>
            <w:vAlign w:val="center"/>
          </w:tcPr>
          <w:p w:rsidR="00455F13" w:rsidRPr="008F57E9" w:rsidRDefault="00455F13" w:rsidP="002D466A"/>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 xml:space="preserve">запросов правоохранительных органов, органов прокуратуры </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Pr>
                <w:sz w:val="22"/>
                <w:szCs w:val="22"/>
              </w:rPr>
              <w:t>3</w:t>
            </w:r>
            <w:r w:rsidRPr="008F57E9">
              <w:rPr>
                <w:sz w:val="22"/>
                <w:szCs w:val="22"/>
              </w:rPr>
              <w:t xml:space="preserve"> (МБУ «</w:t>
            </w:r>
            <w:r>
              <w:rPr>
                <w:sz w:val="22"/>
                <w:szCs w:val="22"/>
              </w:rPr>
              <w:t>УПР</w:t>
            </w:r>
            <w:r w:rsidRPr="008F57E9">
              <w:rPr>
                <w:sz w:val="22"/>
                <w:szCs w:val="22"/>
              </w:rPr>
              <w:t>» г</w:t>
            </w:r>
            <w:proofErr w:type="gramStart"/>
            <w:r w:rsidRPr="008F57E9">
              <w:rPr>
                <w:sz w:val="22"/>
                <w:szCs w:val="22"/>
              </w:rPr>
              <w:t>.Б</w:t>
            </w:r>
            <w:proofErr w:type="gramEnd"/>
            <w:r w:rsidRPr="008F57E9">
              <w:rPr>
                <w:sz w:val="22"/>
                <w:szCs w:val="22"/>
              </w:rPr>
              <w:t>ердска</w:t>
            </w:r>
            <w:r>
              <w:rPr>
                <w:sz w:val="22"/>
                <w:szCs w:val="22"/>
              </w:rPr>
              <w:t>, БКД, Вокзальная, 6</w:t>
            </w:r>
            <w:r w:rsidRPr="008F57E9">
              <w:rPr>
                <w:sz w:val="22"/>
                <w:szCs w:val="22"/>
              </w:rPr>
              <w:t>)</w:t>
            </w:r>
          </w:p>
        </w:tc>
      </w:tr>
      <w:tr w:rsidR="00455F13" w:rsidRPr="008F57E9" w:rsidTr="002D466A">
        <w:trPr>
          <w:trHeight w:val="548"/>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2.5.</w:t>
            </w:r>
          </w:p>
        </w:tc>
        <w:tc>
          <w:tcPr>
            <w:tcW w:w="5190" w:type="dxa"/>
            <w:gridSpan w:val="2"/>
            <w:tcBorders>
              <w:top w:val="single" w:sz="4" w:space="0" w:color="auto"/>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 xml:space="preserve">Подготовлено экспертных заключений на проекты решений представительных органов о бюджете МО, ед. </w:t>
            </w:r>
          </w:p>
        </w:tc>
        <w:tc>
          <w:tcPr>
            <w:tcW w:w="3220" w:type="dxa"/>
            <w:tcBorders>
              <w:top w:val="nil"/>
              <w:left w:val="nil"/>
              <w:bottom w:val="single" w:sz="4" w:space="0" w:color="auto"/>
              <w:right w:val="single" w:sz="8" w:space="0" w:color="auto"/>
            </w:tcBorders>
            <w:noWrap/>
            <w:vAlign w:val="bottom"/>
          </w:tcPr>
          <w:p w:rsidR="00455F13" w:rsidRPr="0046590B" w:rsidRDefault="00472F10" w:rsidP="00472F10">
            <w:r w:rsidRPr="0046590B">
              <w:rPr>
                <w:b/>
                <w:sz w:val="22"/>
                <w:szCs w:val="22"/>
              </w:rPr>
              <w:t>1</w:t>
            </w:r>
            <w:r w:rsidR="00455F13" w:rsidRPr="0046590B">
              <w:rPr>
                <w:b/>
                <w:sz w:val="22"/>
                <w:szCs w:val="22"/>
              </w:rPr>
              <w:t>3</w:t>
            </w:r>
          </w:p>
        </w:tc>
      </w:tr>
      <w:tr w:rsidR="00455F13" w:rsidRPr="008F57E9" w:rsidTr="002D466A">
        <w:trPr>
          <w:trHeight w:val="600"/>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2.5.1.</w:t>
            </w:r>
          </w:p>
        </w:tc>
        <w:tc>
          <w:tcPr>
            <w:tcW w:w="1363" w:type="dxa"/>
            <w:tcBorders>
              <w:top w:val="nil"/>
              <w:left w:val="nil"/>
              <w:bottom w:val="nil"/>
              <w:right w:val="single" w:sz="4" w:space="0" w:color="auto"/>
            </w:tcBorders>
            <w:vAlign w:val="center"/>
          </w:tcPr>
          <w:p w:rsidR="00455F13" w:rsidRPr="008F57E9" w:rsidRDefault="00455F13" w:rsidP="002D466A">
            <w:pPr>
              <w:jc w:val="center"/>
              <w:rPr>
                <w:i/>
                <w:iCs/>
              </w:rPr>
            </w:pPr>
            <w:r w:rsidRPr="008F57E9">
              <w:rPr>
                <w:i/>
                <w:iCs/>
                <w:sz w:val="22"/>
                <w:szCs w:val="22"/>
              </w:rPr>
              <w:t>в том числе:</w:t>
            </w: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 xml:space="preserve">об </w:t>
            </w:r>
            <w:r w:rsidRPr="008F57E9">
              <w:rPr>
                <w:i/>
                <w:iCs/>
                <w:sz w:val="22"/>
                <w:szCs w:val="22"/>
                <w:u w:val="single"/>
              </w:rPr>
              <w:t>исполнении</w:t>
            </w:r>
            <w:r w:rsidRPr="008F57E9">
              <w:rPr>
                <w:i/>
                <w:iCs/>
                <w:sz w:val="22"/>
                <w:szCs w:val="22"/>
              </w:rPr>
              <w:t xml:space="preserve"> местного бюджета за очередной отчетный год</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pPr>
              <w:rPr>
                <w:b/>
              </w:rPr>
            </w:pPr>
            <w:r w:rsidRPr="008F57E9">
              <w:rPr>
                <w:b/>
                <w:sz w:val="22"/>
                <w:szCs w:val="22"/>
              </w:rPr>
              <w:t>1</w:t>
            </w:r>
          </w:p>
        </w:tc>
      </w:tr>
      <w:tr w:rsidR="00455F13" w:rsidRPr="008F57E9" w:rsidTr="002D466A">
        <w:trPr>
          <w:trHeight w:val="630"/>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2.6.</w:t>
            </w:r>
          </w:p>
        </w:tc>
        <w:tc>
          <w:tcPr>
            <w:tcW w:w="5190" w:type="dxa"/>
            <w:gridSpan w:val="2"/>
            <w:tcBorders>
              <w:top w:val="single" w:sz="4" w:space="0" w:color="auto"/>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Подготовлено экспертных заключений по результатам финансово-экономической экспертизы, ед.</w:t>
            </w:r>
          </w:p>
        </w:tc>
        <w:tc>
          <w:tcPr>
            <w:tcW w:w="3220" w:type="dxa"/>
            <w:tcBorders>
              <w:top w:val="nil"/>
              <w:left w:val="nil"/>
              <w:bottom w:val="single" w:sz="4" w:space="0" w:color="auto"/>
              <w:right w:val="single" w:sz="8" w:space="0" w:color="auto"/>
            </w:tcBorders>
            <w:noWrap/>
            <w:vAlign w:val="bottom"/>
          </w:tcPr>
          <w:p w:rsidR="00455F13" w:rsidRPr="008F57E9" w:rsidRDefault="00455F13" w:rsidP="00472F10">
            <w:r w:rsidRPr="008F57E9">
              <w:rPr>
                <w:sz w:val="22"/>
                <w:szCs w:val="22"/>
              </w:rPr>
              <w:t> </w:t>
            </w:r>
            <w:r w:rsidR="00472F10">
              <w:rPr>
                <w:sz w:val="22"/>
                <w:szCs w:val="22"/>
              </w:rPr>
              <w:t>58</w:t>
            </w:r>
          </w:p>
        </w:tc>
      </w:tr>
      <w:tr w:rsidR="00455F13" w:rsidRPr="008F57E9" w:rsidTr="002D466A">
        <w:trPr>
          <w:trHeight w:val="461"/>
        </w:trPr>
        <w:tc>
          <w:tcPr>
            <w:tcW w:w="936" w:type="dxa"/>
            <w:tcBorders>
              <w:top w:val="single" w:sz="4" w:space="0" w:color="auto"/>
              <w:left w:val="single" w:sz="4"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2.6.1.</w:t>
            </w:r>
          </w:p>
        </w:tc>
        <w:tc>
          <w:tcPr>
            <w:tcW w:w="1363" w:type="dxa"/>
            <w:vMerge w:val="restart"/>
            <w:tcBorders>
              <w:top w:val="single" w:sz="4" w:space="0" w:color="auto"/>
              <w:left w:val="single" w:sz="4" w:space="0" w:color="auto"/>
              <w:bottom w:val="single" w:sz="4" w:space="0" w:color="auto"/>
              <w:right w:val="single" w:sz="4" w:space="0" w:color="auto"/>
            </w:tcBorders>
            <w:vAlign w:val="center"/>
          </w:tcPr>
          <w:p w:rsidR="00455F13" w:rsidRPr="008F57E9" w:rsidRDefault="00455F13" w:rsidP="002D466A">
            <w:pPr>
              <w:jc w:val="center"/>
              <w:rPr>
                <w:i/>
                <w:iCs/>
              </w:rPr>
            </w:pPr>
            <w:r w:rsidRPr="008F57E9">
              <w:rPr>
                <w:i/>
                <w:iCs/>
                <w:sz w:val="22"/>
                <w:szCs w:val="22"/>
              </w:rPr>
              <w:t>в том числе:</w:t>
            </w:r>
          </w:p>
        </w:tc>
        <w:tc>
          <w:tcPr>
            <w:tcW w:w="3827" w:type="dxa"/>
            <w:tcBorders>
              <w:top w:val="single" w:sz="4" w:space="0" w:color="auto"/>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проектов муниципальных правовых актов (за исключением муниципальных программ), ед.</w:t>
            </w:r>
          </w:p>
        </w:tc>
        <w:tc>
          <w:tcPr>
            <w:tcW w:w="3220" w:type="dxa"/>
            <w:tcBorders>
              <w:top w:val="single" w:sz="4" w:space="0" w:color="auto"/>
              <w:left w:val="nil"/>
              <w:bottom w:val="single" w:sz="4" w:space="0" w:color="auto"/>
              <w:right w:val="single" w:sz="4" w:space="0" w:color="auto"/>
            </w:tcBorders>
            <w:noWrap/>
            <w:vAlign w:val="bottom"/>
          </w:tcPr>
          <w:p w:rsidR="00455F13" w:rsidRPr="008F57E9" w:rsidRDefault="00455F13" w:rsidP="00472F10">
            <w:r w:rsidRPr="008F57E9">
              <w:rPr>
                <w:sz w:val="22"/>
                <w:szCs w:val="22"/>
              </w:rPr>
              <w:t> </w:t>
            </w:r>
            <w:r w:rsidR="00472F10" w:rsidRPr="0046590B">
              <w:rPr>
                <w:sz w:val="22"/>
                <w:szCs w:val="22"/>
              </w:rPr>
              <w:t>10</w:t>
            </w:r>
          </w:p>
        </w:tc>
      </w:tr>
      <w:tr w:rsidR="00455F13" w:rsidRPr="008F57E9" w:rsidTr="002D466A">
        <w:trPr>
          <w:trHeight w:val="185"/>
        </w:trPr>
        <w:tc>
          <w:tcPr>
            <w:tcW w:w="936" w:type="dxa"/>
            <w:tcBorders>
              <w:top w:val="single" w:sz="4" w:space="0" w:color="auto"/>
              <w:left w:val="single" w:sz="4"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2.6.2.</w:t>
            </w:r>
          </w:p>
        </w:tc>
        <w:tc>
          <w:tcPr>
            <w:tcW w:w="1363" w:type="dxa"/>
            <w:vMerge/>
            <w:tcBorders>
              <w:top w:val="single" w:sz="4" w:space="0" w:color="auto"/>
              <w:left w:val="single" w:sz="4" w:space="0" w:color="auto"/>
              <w:bottom w:val="single" w:sz="4" w:space="0" w:color="auto"/>
              <w:right w:val="single" w:sz="4" w:space="0" w:color="auto"/>
            </w:tcBorders>
            <w:vAlign w:val="center"/>
          </w:tcPr>
          <w:p w:rsidR="00455F13" w:rsidRPr="008F57E9" w:rsidRDefault="00455F13" w:rsidP="002D466A">
            <w:pPr>
              <w:rPr>
                <w:i/>
                <w:iCs/>
              </w:rPr>
            </w:pPr>
          </w:p>
        </w:tc>
        <w:tc>
          <w:tcPr>
            <w:tcW w:w="3827" w:type="dxa"/>
            <w:tcBorders>
              <w:top w:val="single" w:sz="4" w:space="0" w:color="auto"/>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муниципальных программ, ед.</w:t>
            </w:r>
          </w:p>
        </w:tc>
        <w:tc>
          <w:tcPr>
            <w:tcW w:w="3220" w:type="dxa"/>
            <w:tcBorders>
              <w:top w:val="single" w:sz="4" w:space="0" w:color="auto"/>
              <w:left w:val="nil"/>
              <w:bottom w:val="single" w:sz="4" w:space="0" w:color="auto"/>
              <w:right w:val="single" w:sz="4" w:space="0" w:color="auto"/>
            </w:tcBorders>
            <w:noWrap/>
            <w:vAlign w:val="bottom"/>
          </w:tcPr>
          <w:p w:rsidR="00455F13" w:rsidRPr="008F57E9" w:rsidRDefault="00455F13" w:rsidP="002D466A">
            <w:r w:rsidRPr="008F57E9">
              <w:rPr>
                <w:sz w:val="22"/>
                <w:szCs w:val="22"/>
              </w:rPr>
              <w:t> </w:t>
            </w:r>
            <w:r>
              <w:rPr>
                <w:sz w:val="22"/>
                <w:szCs w:val="22"/>
              </w:rPr>
              <w:t>48</w:t>
            </w:r>
          </w:p>
        </w:tc>
      </w:tr>
      <w:tr w:rsidR="00455F13" w:rsidRPr="008F57E9" w:rsidTr="002D466A">
        <w:trPr>
          <w:trHeight w:val="460"/>
        </w:trPr>
        <w:tc>
          <w:tcPr>
            <w:tcW w:w="936" w:type="dxa"/>
            <w:tcBorders>
              <w:top w:val="single" w:sz="4" w:space="0" w:color="auto"/>
              <w:left w:val="single" w:sz="4"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2.7.</w:t>
            </w:r>
          </w:p>
        </w:tc>
        <w:tc>
          <w:tcPr>
            <w:tcW w:w="1363" w:type="dxa"/>
            <w:tcBorders>
              <w:top w:val="single" w:sz="4" w:space="0" w:color="auto"/>
              <w:left w:val="nil"/>
              <w:bottom w:val="single" w:sz="4" w:space="0" w:color="auto"/>
              <w:right w:val="single" w:sz="4" w:space="0" w:color="auto"/>
            </w:tcBorders>
            <w:vAlign w:val="center"/>
          </w:tcPr>
          <w:p w:rsidR="00455F13" w:rsidRPr="008F57E9" w:rsidRDefault="00455F13" w:rsidP="002D466A">
            <w:pPr>
              <w:jc w:val="center"/>
              <w:rPr>
                <w:i/>
                <w:iCs/>
              </w:rPr>
            </w:pPr>
            <w:r w:rsidRPr="008F57E9">
              <w:rPr>
                <w:i/>
                <w:iCs/>
                <w:sz w:val="22"/>
                <w:szCs w:val="22"/>
              </w:rPr>
              <w:t> </w:t>
            </w:r>
          </w:p>
        </w:tc>
        <w:tc>
          <w:tcPr>
            <w:tcW w:w="3827" w:type="dxa"/>
            <w:tcBorders>
              <w:top w:val="single" w:sz="4" w:space="0" w:color="auto"/>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Объем проверенных средств, всего, тыс. руб., в том числе:</w:t>
            </w:r>
          </w:p>
        </w:tc>
        <w:tc>
          <w:tcPr>
            <w:tcW w:w="3220" w:type="dxa"/>
            <w:tcBorders>
              <w:top w:val="single" w:sz="4" w:space="0" w:color="auto"/>
              <w:left w:val="nil"/>
              <w:bottom w:val="single" w:sz="4" w:space="0" w:color="auto"/>
              <w:right w:val="single" w:sz="4" w:space="0" w:color="auto"/>
            </w:tcBorders>
            <w:noWrap/>
            <w:vAlign w:val="bottom"/>
          </w:tcPr>
          <w:p w:rsidR="00455F13" w:rsidRPr="008F57E9" w:rsidRDefault="00455F13" w:rsidP="002D466A">
            <w:r w:rsidRPr="008F57E9">
              <w:rPr>
                <w:sz w:val="22"/>
                <w:szCs w:val="22"/>
              </w:rPr>
              <w:t> </w:t>
            </w:r>
            <w:r>
              <w:rPr>
                <w:sz w:val="22"/>
                <w:szCs w:val="22"/>
              </w:rPr>
              <w:t>4038231,7 (3700984,9+337246,8)</w:t>
            </w:r>
          </w:p>
        </w:tc>
      </w:tr>
      <w:tr w:rsidR="00455F13" w:rsidRPr="008F57E9" w:rsidTr="002D466A">
        <w:trPr>
          <w:trHeight w:val="184"/>
        </w:trPr>
        <w:tc>
          <w:tcPr>
            <w:tcW w:w="936" w:type="dxa"/>
            <w:tcBorders>
              <w:top w:val="nil"/>
              <w:left w:val="single" w:sz="4"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2.7.1.</w:t>
            </w:r>
          </w:p>
        </w:tc>
        <w:tc>
          <w:tcPr>
            <w:tcW w:w="1363" w:type="dxa"/>
            <w:tcBorders>
              <w:top w:val="nil"/>
              <w:left w:val="nil"/>
              <w:bottom w:val="single" w:sz="4" w:space="0" w:color="auto"/>
              <w:right w:val="single" w:sz="4" w:space="0" w:color="auto"/>
            </w:tcBorders>
            <w:vAlign w:val="center"/>
          </w:tcPr>
          <w:p w:rsidR="00455F13" w:rsidRPr="008F57E9" w:rsidRDefault="00455F13" w:rsidP="002D466A">
            <w:pPr>
              <w:jc w:val="center"/>
              <w:rPr>
                <w:i/>
                <w:iCs/>
              </w:rPr>
            </w:pPr>
            <w:r w:rsidRPr="008F57E9">
              <w:rPr>
                <w:i/>
                <w:iCs/>
                <w:sz w:val="22"/>
                <w:szCs w:val="22"/>
              </w:rPr>
              <w:t> </w:t>
            </w: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 xml:space="preserve">объем проверенных бюджетных </w:t>
            </w:r>
            <w:r w:rsidRPr="008F57E9">
              <w:rPr>
                <w:i/>
                <w:iCs/>
                <w:sz w:val="22"/>
                <w:szCs w:val="22"/>
              </w:rPr>
              <w:lastRenderedPageBreak/>
              <w:t>средств, тыс. руб.</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lastRenderedPageBreak/>
              <w:t> </w:t>
            </w:r>
            <w:r>
              <w:rPr>
                <w:sz w:val="22"/>
                <w:szCs w:val="22"/>
              </w:rPr>
              <w:t>4037636,0</w:t>
            </w:r>
          </w:p>
        </w:tc>
      </w:tr>
      <w:tr w:rsidR="00455F13" w:rsidRPr="008F57E9" w:rsidTr="002D466A">
        <w:trPr>
          <w:trHeight w:val="630"/>
        </w:trPr>
        <w:tc>
          <w:tcPr>
            <w:tcW w:w="936" w:type="dxa"/>
            <w:tcBorders>
              <w:top w:val="nil"/>
              <w:left w:val="single" w:sz="4" w:space="0" w:color="auto"/>
              <w:bottom w:val="single" w:sz="4" w:space="0" w:color="auto"/>
              <w:right w:val="single" w:sz="4" w:space="0" w:color="auto"/>
            </w:tcBorders>
            <w:noWrap/>
            <w:vAlign w:val="bottom"/>
          </w:tcPr>
          <w:p w:rsidR="00455F13" w:rsidRPr="008F57E9" w:rsidRDefault="00455F13" w:rsidP="002D466A">
            <w:pPr>
              <w:jc w:val="center"/>
            </w:pPr>
            <w:r w:rsidRPr="008F57E9">
              <w:rPr>
                <w:sz w:val="22"/>
                <w:szCs w:val="22"/>
              </w:rPr>
              <w:lastRenderedPageBreak/>
              <w:t>2.8.</w:t>
            </w:r>
          </w:p>
        </w:tc>
        <w:tc>
          <w:tcPr>
            <w:tcW w:w="5190" w:type="dxa"/>
            <w:gridSpan w:val="2"/>
            <w:tcBorders>
              <w:top w:val="single" w:sz="4" w:space="0" w:color="auto"/>
              <w:left w:val="nil"/>
              <w:bottom w:val="single" w:sz="4" w:space="0" w:color="auto"/>
              <w:right w:val="single" w:sz="4" w:space="0" w:color="auto"/>
            </w:tcBorders>
            <w:vAlign w:val="center"/>
          </w:tcPr>
          <w:p w:rsidR="00455F13" w:rsidRPr="008F57E9" w:rsidRDefault="00455F13" w:rsidP="00627C38">
            <w:pPr>
              <w:jc w:val="both"/>
            </w:pPr>
            <w:r w:rsidRPr="008F57E9">
              <w:rPr>
                <w:sz w:val="22"/>
                <w:szCs w:val="22"/>
              </w:rPr>
              <w:t xml:space="preserve">Объемы финансовых нарушений, выявленных КСО (без неэффективного использования средств), всего, тыс. рублей </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r>
              <w:rPr>
                <w:sz w:val="22"/>
                <w:szCs w:val="22"/>
              </w:rPr>
              <w:t>859230,5</w:t>
            </w:r>
          </w:p>
        </w:tc>
      </w:tr>
      <w:tr w:rsidR="00455F13" w:rsidRPr="008F57E9" w:rsidTr="002D466A">
        <w:trPr>
          <w:trHeight w:val="286"/>
        </w:trPr>
        <w:tc>
          <w:tcPr>
            <w:tcW w:w="936" w:type="dxa"/>
            <w:tcBorders>
              <w:top w:val="nil"/>
              <w:left w:val="single" w:sz="4" w:space="0" w:color="auto"/>
              <w:bottom w:val="single" w:sz="4" w:space="0" w:color="auto"/>
              <w:right w:val="single" w:sz="4" w:space="0" w:color="auto"/>
            </w:tcBorders>
            <w:noWrap/>
            <w:vAlign w:val="bottom"/>
          </w:tcPr>
          <w:p w:rsidR="00455F13" w:rsidRPr="008F57E9" w:rsidRDefault="00455F13" w:rsidP="002D466A">
            <w:pPr>
              <w:jc w:val="center"/>
            </w:pPr>
            <w:r w:rsidRPr="008F57E9">
              <w:rPr>
                <w:sz w:val="22"/>
                <w:szCs w:val="22"/>
              </w:rPr>
              <w:t>2.8.1.</w:t>
            </w:r>
          </w:p>
        </w:tc>
        <w:tc>
          <w:tcPr>
            <w:tcW w:w="1363" w:type="dxa"/>
            <w:vMerge w:val="restart"/>
            <w:tcBorders>
              <w:top w:val="nil"/>
              <w:left w:val="single" w:sz="4" w:space="0" w:color="auto"/>
              <w:bottom w:val="single" w:sz="4" w:space="0" w:color="auto"/>
              <w:right w:val="single" w:sz="4" w:space="0" w:color="auto"/>
            </w:tcBorders>
            <w:vAlign w:val="center"/>
          </w:tcPr>
          <w:p w:rsidR="00455F13" w:rsidRPr="008F57E9" w:rsidRDefault="00455F13" w:rsidP="002D466A">
            <w:pPr>
              <w:jc w:val="center"/>
              <w:rPr>
                <w:i/>
                <w:iCs/>
              </w:rPr>
            </w:pPr>
            <w:r w:rsidRPr="008F57E9">
              <w:rPr>
                <w:i/>
                <w:iCs/>
                <w:sz w:val="22"/>
                <w:szCs w:val="22"/>
              </w:rPr>
              <w:t>в том числе:</w:t>
            </w: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нецелевое использование бюджетных средств, тыс. рублей</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p>
        </w:tc>
      </w:tr>
      <w:tr w:rsidR="00455F13" w:rsidRPr="008F57E9" w:rsidTr="002D466A">
        <w:trPr>
          <w:trHeight w:val="418"/>
        </w:trPr>
        <w:tc>
          <w:tcPr>
            <w:tcW w:w="936" w:type="dxa"/>
            <w:tcBorders>
              <w:top w:val="nil"/>
              <w:left w:val="single" w:sz="4" w:space="0" w:color="auto"/>
              <w:bottom w:val="single" w:sz="4" w:space="0" w:color="auto"/>
              <w:right w:val="single" w:sz="4" w:space="0" w:color="auto"/>
            </w:tcBorders>
            <w:noWrap/>
            <w:vAlign w:val="bottom"/>
          </w:tcPr>
          <w:p w:rsidR="00455F13" w:rsidRPr="008F57E9" w:rsidRDefault="00455F13" w:rsidP="002D466A">
            <w:pPr>
              <w:jc w:val="center"/>
            </w:pPr>
            <w:r w:rsidRPr="008F57E9">
              <w:rPr>
                <w:sz w:val="22"/>
                <w:szCs w:val="22"/>
              </w:rPr>
              <w:t>2.8.2.</w:t>
            </w:r>
          </w:p>
        </w:tc>
        <w:tc>
          <w:tcPr>
            <w:tcW w:w="1363" w:type="dxa"/>
            <w:vMerge/>
            <w:tcBorders>
              <w:top w:val="nil"/>
              <w:left w:val="single" w:sz="4" w:space="0" w:color="auto"/>
              <w:bottom w:val="single" w:sz="4" w:space="0" w:color="auto"/>
              <w:right w:val="single" w:sz="4" w:space="0" w:color="auto"/>
            </w:tcBorders>
            <w:vAlign w:val="center"/>
          </w:tcPr>
          <w:p w:rsidR="00455F13" w:rsidRPr="008F57E9" w:rsidRDefault="00455F13" w:rsidP="002D466A">
            <w:pPr>
              <w:rPr>
                <w:i/>
                <w:iCs/>
              </w:rPr>
            </w:pP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нарушения при формировании и исполнении бюджетов, тыс. рублей</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r>
              <w:rPr>
                <w:sz w:val="22"/>
                <w:szCs w:val="22"/>
              </w:rPr>
              <w:t>906,9</w:t>
            </w:r>
          </w:p>
        </w:tc>
      </w:tr>
      <w:tr w:rsidR="00455F13" w:rsidRPr="008F57E9" w:rsidTr="002D466A">
        <w:trPr>
          <w:trHeight w:val="568"/>
        </w:trPr>
        <w:tc>
          <w:tcPr>
            <w:tcW w:w="936" w:type="dxa"/>
            <w:tcBorders>
              <w:top w:val="nil"/>
              <w:left w:val="single" w:sz="4"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2.8.3.</w:t>
            </w:r>
          </w:p>
        </w:tc>
        <w:tc>
          <w:tcPr>
            <w:tcW w:w="1363" w:type="dxa"/>
            <w:vMerge/>
            <w:tcBorders>
              <w:top w:val="nil"/>
              <w:left w:val="single" w:sz="4" w:space="0" w:color="auto"/>
              <w:bottom w:val="single" w:sz="4" w:space="0" w:color="auto"/>
              <w:right w:val="single" w:sz="4" w:space="0" w:color="auto"/>
            </w:tcBorders>
            <w:vAlign w:val="center"/>
          </w:tcPr>
          <w:p w:rsidR="00455F13" w:rsidRPr="008F57E9" w:rsidRDefault="00455F13" w:rsidP="002D466A">
            <w:pPr>
              <w:rPr>
                <w:i/>
                <w:iCs/>
              </w:rPr>
            </w:pP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нарушения ведения бухгалтерского</w:t>
            </w:r>
            <w:r>
              <w:rPr>
                <w:i/>
                <w:iCs/>
                <w:sz w:val="22"/>
                <w:szCs w:val="22"/>
              </w:rPr>
              <w:t>/бюджетного</w:t>
            </w:r>
            <w:r w:rsidRPr="008F57E9">
              <w:rPr>
                <w:i/>
                <w:iCs/>
                <w:sz w:val="22"/>
                <w:szCs w:val="22"/>
              </w:rPr>
              <w:t xml:space="preserve"> учета, составления и предоставления бухгалтерской (финансовой) отчетности, тыс. рублей</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r>
              <w:rPr>
                <w:sz w:val="22"/>
                <w:szCs w:val="22"/>
              </w:rPr>
              <w:t>842985,4</w:t>
            </w:r>
          </w:p>
        </w:tc>
      </w:tr>
      <w:tr w:rsidR="00455F13" w:rsidRPr="008F57E9" w:rsidTr="002D466A">
        <w:trPr>
          <w:trHeight w:val="437"/>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2.8.4.</w:t>
            </w:r>
          </w:p>
        </w:tc>
        <w:tc>
          <w:tcPr>
            <w:tcW w:w="1363" w:type="dxa"/>
            <w:vMerge/>
            <w:tcBorders>
              <w:top w:val="nil"/>
              <w:left w:val="single" w:sz="4" w:space="0" w:color="auto"/>
              <w:bottom w:val="single" w:sz="4" w:space="0" w:color="auto"/>
              <w:right w:val="single" w:sz="4" w:space="0" w:color="auto"/>
            </w:tcBorders>
            <w:vAlign w:val="center"/>
          </w:tcPr>
          <w:p w:rsidR="00455F13" w:rsidRPr="008F57E9" w:rsidRDefault="00455F13" w:rsidP="002D466A">
            <w:pPr>
              <w:rPr>
                <w:i/>
                <w:iCs/>
              </w:rPr>
            </w:pP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 xml:space="preserve">нарушения в сфере управления и распоряжения муниципальной собственностью, тыс. рублей </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r>
              <w:rPr>
                <w:sz w:val="22"/>
                <w:szCs w:val="22"/>
              </w:rPr>
              <w:t>152,0</w:t>
            </w:r>
          </w:p>
        </w:tc>
      </w:tr>
      <w:tr w:rsidR="00455F13" w:rsidRPr="008F57E9" w:rsidTr="002D466A">
        <w:trPr>
          <w:trHeight w:val="765"/>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2.8.5.</w:t>
            </w:r>
          </w:p>
        </w:tc>
        <w:tc>
          <w:tcPr>
            <w:tcW w:w="1363" w:type="dxa"/>
            <w:vMerge/>
            <w:tcBorders>
              <w:top w:val="nil"/>
              <w:left w:val="single" w:sz="4" w:space="0" w:color="auto"/>
              <w:bottom w:val="single" w:sz="4" w:space="0" w:color="auto"/>
              <w:right w:val="single" w:sz="4" w:space="0" w:color="auto"/>
            </w:tcBorders>
            <w:vAlign w:val="center"/>
          </w:tcPr>
          <w:p w:rsidR="00455F13" w:rsidRPr="008F57E9" w:rsidRDefault="00455F13" w:rsidP="002D466A">
            <w:pPr>
              <w:rPr>
                <w:i/>
                <w:iCs/>
              </w:rPr>
            </w:pP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 xml:space="preserve">нарушения при осуществлении муниципальных закупок и закупок отдельными видами юридических лиц, тыс. рублей </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r>
              <w:rPr>
                <w:sz w:val="22"/>
                <w:szCs w:val="22"/>
              </w:rPr>
              <w:t>368,5</w:t>
            </w:r>
          </w:p>
        </w:tc>
      </w:tr>
      <w:tr w:rsidR="00455F13" w:rsidRPr="008F57E9" w:rsidTr="002D466A">
        <w:trPr>
          <w:trHeight w:val="302"/>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2.8.6.</w:t>
            </w:r>
          </w:p>
        </w:tc>
        <w:tc>
          <w:tcPr>
            <w:tcW w:w="1363" w:type="dxa"/>
            <w:vMerge/>
            <w:tcBorders>
              <w:top w:val="nil"/>
              <w:left w:val="single" w:sz="4" w:space="0" w:color="auto"/>
              <w:bottom w:val="single" w:sz="4" w:space="0" w:color="auto"/>
              <w:right w:val="single" w:sz="4" w:space="0" w:color="auto"/>
            </w:tcBorders>
            <w:vAlign w:val="center"/>
          </w:tcPr>
          <w:p w:rsidR="00455F13" w:rsidRPr="008F57E9" w:rsidRDefault="00455F13" w:rsidP="002D466A">
            <w:pPr>
              <w:rPr>
                <w:i/>
                <w:iCs/>
              </w:rPr>
            </w:pP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 xml:space="preserve">иные нарушения, тыс. рублей </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r>
              <w:rPr>
                <w:sz w:val="22"/>
                <w:szCs w:val="22"/>
              </w:rPr>
              <w:t>14799,7</w:t>
            </w:r>
          </w:p>
        </w:tc>
      </w:tr>
      <w:tr w:rsidR="00455F13" w:rsidRPr="008F57E9" w:rsidTr="002D466A">
        <w:trPr>
          <w:trHeight w:val="615"/>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2.9.</w:t>
            </w:r>
          </w:p>
        </w:tc>
        <w:tc>
          <w:tcPr>
            <w:tcW w:w="5190" w:type="dxa"/>
            <w:gridSpan w:val="2"/>
            <w:tcBorders>
              <w:top w:val="single" w:sz="4" w:space="0" w:color="auto"/>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Выявлено неэффективное использование бюджетных средств, тыс. рублей</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p>
        </w:tc>
      </w:tr>
      <w:tr w:rsidR="00455F13" w:rsidRPr="008F57E9" w:rsidTr="002D466A">
        <w:trPr>
          <w:trHeight w:val="216"/>
        </w:trPr>
        <w:tc>
          <w:tcPr>
            <w:tcW w:w="9346" w:type="dxa"/>
            <w:gridSpan w:val="4"/>
            <w:tcBorders>
              <w:top w:val="single" w:sz="4" w:space="0" w:color="auto"/>
              <w:left w:val="single" w:sz="8" w:space="0" w:color="auto"/>
              <w:bottom w:val="single" w:sz="4" w:space="0" w:color="auto"/>
              <w:right w:val="single" w:sz="8" w:space="0" w:color="000000"/>
            </w:tcBorders>
          </w:tcPr>
          <w:p w:rsidR="00455F13" w:rsidRPr="008F57E9" w:rsidRDefault="00455F13" w:rsidP="002D466A">
            <w:pPr>
              <w:spacing w:before="40" w:after="40"/>
              <w:jc w:val="both"/>
              <w:rPr>
                <w:b/>
                <w:bCs/>
              </w:rPr>
            </w:pPr>
            <w:r w:rsidRPr="008F57E9">
              <w:rPr>
                <w:b/>
                <w:bCs/>
                <w:sz w:val="22"/>
                <w:szCs w:val="22"/>
              </w:rPr>
              <w:t>3. Реализация результатов контрольных и экспертно-аналитических мероприятий</w:t>
            </w:r>
          </w:p>
        </w:tc>
      </w:tr>
      <w:tr w:rsidR="00455F13" w:rsidRPr="008F57E9" w:rsidTr="002D466A">
        <w:trPr>
          <w:trHeight w:val="615"/>
        </w:trPr>
        <w:tc>
          <w:tcPr>
            <w:tcW w:w="936" w:type="dxa"/>
            <w:tcBorders>
              <w:top w:val="nil"/>
              <w:left w:val="single" w:sz="8" w:space="0" w:color="auto"/>
              <w:bottom w:val="single" w:sz="4" w:space="0" w:color="auto"/>
              <w:right w:val="single" w:sz="4" w:space="0" w:color="auto"/>
            </w:tcBorders>
          </w:tcPr>
          <w:p w:rsidR="00455F13" w:rsidRPr="008F57E9" w:rsidRDefault="00455F13" w:rsidP="002D466A">
            <w:pPr>
              <w:jc w:val="center"/>
            </w:pPr>
            <w:r w:rsidRPr="008F57E9">
              <w:rPr>
                <w:sz w:val="22"/>
                <w:szCs w:val="22"/>
              </w:rPr>
              <w:t>3.1.</w:t>
            </w:r>
          </w:p>
        </w:tc>
        <w:tc>
          <w:tcPr>
            <w:tcW w:w="5190" w:type="dxa"/>
            <w:gridSpan w:val="2"/>
            <w:tcBorders>
              <w:top w:val="single" w:sz="4" w:space="0" w:color="auto"/>
              <w:left w:val="nil"/>
              <w:bottom w:val="single" w:sz="4" w:space="0" w:color="auto"/>
              <w:right w:val="nil"/>
            </w:tcBorders>
            <w:vAlign w:val="center"/>
          </w:tcPr>
          <w:p w:rsidR="00455F13" w:rsidRPr="008F57E9" w:rsidRDefault="00455F13" w:rsidP="002D466A">
            <w:pPr>
              <w:jc w:val="both"/>
            </w:pPr>
            <w:r w:rsidRPr="008F57E9">
              <w:rPr>
                <w:sz w:val="22"/>
                <w:szCs w:val="22"/>
              </w:rPr>
              <w:t xml:space="preserve">Устранено финансовых нарушений, выявленных КСО (с учетом нарушений по мероприятиям, проведенным в периодах, предшествующих </w:t>
            </w:r>
            <w:proofErr w:type="gramStart"/>
            <w:r w:rsidRPr="008F57E9">
              <w:rPr>
                <w:sz w:val="22"/>
                <w:szCs w:val="22"/>
              </w:rPr>
              <w:t>отчетному</w:t>
            </w:r>
            <w:proofErr w:type="gramEnd"/>
            <w:r w:rsidRPr="008F57E9">
              <w:rPr>
                <w:sz w:val="22"/>
                <w:szCs w:val="22"/>
              </w:rPr>
              <w:t xml:space="preserve">), всего, тыс. рублей </w:t>
            </w:r>
          </w:p>
        </w:tc>
        <w:tc>
          <w:tcPr>
            <w:tcW w:w="3220" w:type="dxa"/>
            <w:tcBorders>
              <w:top w:val="nil"/>
              <w:left w:val="nil"/>
              <w:bottom w:val="single" w:sz="4" w:space="0" w:color="auto"/>
              <w:right w:val="single" w:sz="8" w:space="0" w:color="auto"/>
            </w:tcBorders>
            <w:vAlign w:val="center"/>
          </w:tcPr>
          <w:p w:rsidR="00455F13" w:rsidRPr="008F57E9" w:rsidRDefault="00455F13" w:rsidP="002D466A">
            <w:pPr>
              <w:jc w:val="center"/>
              <w:rPr>
                <w:b/>
                <w:bCs/>
              </w:rPr>
            </w:pPr>
            <w:r>
              <w:rPr>
                <w:b/>
                <w:bCs/>
                <w:sz w:val="22"/>
                <w:szCs w:val="22"/>
              </w:rPr>
              <w:t>839360,3</w:t>
            </w:r>
            <w:r w:rsidRPr="008F57E9">
              <w:rPr>
                <w:b/>
                <w:bCs/>
                <w:sz w:val="22"/>
                <w:szCs w:val="22"/>
              </w:rPr>
              <w:t> </w:t>
            </w:r>
          </w:p>
        </w:tc>
      </w:tr>
      <w:tr w:rsidR="00455F13" w:rsidRPr="008F57E9" w:rsidTr="002D466A">
        <w:trPr>
          <w:trHeight w:val="495"/>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3.1.1.</w:t>
            </w:r>
          </w:p>
        </w:tc>
        <w:tc>
          <w:tcPr>
            <w:tcW w:w="1363" w:type="dxa"/>
            <w:vMerge w:val="restart"/>
            <w:tcBorders>
              <w:top w:val="nil"/>
              <w:left w:val="single" w:sz="4" w:space="0" w:color="auto"/>
              <w:bottom w:val="single" w:sz="4" w:space="0" w:color="000000"/>
              <w:right w:val="single" w:sz="4" w:space="0" w:color="auto"/>
            </w:tcBorders>
            <w:vAlign w:val="center"/>
          </w:tcPr>
          <w:p w:rsidR="00455F13" w:rsidRPr="008F57E9" w:rsidRDefault="00455F13" w:rsidP="002D466A">
            <w:pPr>
              <w:jc w:val="center"/>
              <w:rPr>
                <w:i/>
                <w:iCs/>
              </w:rPr>
            </w:pPr>
            <w:r w:rsidRPr="008F57E9">
              <w:rPr>
                <w:i/>
                <w:iCs/>
                <w:sz w:val="22"/>
                <w:szCs w:val="22"/>
              </w:rPr>
              <w:t>в том числе:</w:t>
            </w: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нецелевое использование бюджетных средств, тыс</w:t>
            </w:r>
            <w:proofErr w:type="gramStart"/>
            <w:r w:rsidRPr="008F57E9">
              <w:rPr>
                <w:i/>
                <w:iCs/>
                <w:sz w:val="22"/>
                <w:szCs w:val="22"/>
              </w:rPr>
              <w:t>.р</w:t>
            </w:r>
            <w:proofErr w:type="gramEnd"/>
            <w:r w:rsidRPr="008F57E9">
              <w:rPr>
                <w:i/>
                <w:iCs/>
                <w:sz w:val="22"/>
                <w:szCs w:val="22"/>
              </w:rPr>
              <w:t xml:space="preserve">ублей  </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p>
        </w:tc>
      </w:tr>
      <w:tr w:rsidR="00455F13" w:rsidRPr="008F57E9" w:rsidTr="002D466A">
        <w:trPr>
          <w:trHeight w:val="429"/>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3.1.2.</w:t>
            </w:r>
          </w:p>
        </w:tc>
        <w:tc>
          <w:tcPr>
            <w:tcW w:w="1363" w:type="dxa"/>
            <w:vMerge/>
            <w:tcBorders>
              <w:top w:val="nil"/>
              <w:left w:val="single" w:sz="4" w:space="0" w:color="auto"/>
              <w:bottom w:val="single" w:sz="4" w:space="0" w:color="000000"/>
              <w:right w:val="single" w:sz="4" w:space="0" w:color="auto"/>
            </w:tcBorders>
            <w:vAlign w:val="center"/>
          </w:tcPr>
          <w:p w:rsidR="00455F13" w:rsidRPr="008F57E9" w:rsidRDefault="00455F13" w:rsidP="002D466A">
            <w:pPr>
              <w:rPr>
                <w:i/>
                <w:iCs/>
              </w:rPr>
            </w:pPr>
          </w:p>
        </w:tc>
        <w:tc>
          <w:tcPr>
            <w:tcW w:w="3827" w:type="dxa"/>
            <w:tcBorders>
              <w:top w:val="nil"/>
              <w:left w:val="nil"/>
              <w:bottom w:val="single" w:sz="4" w:space="0" w:color="auto"/>
              <w:right w:val="single" w:sz="4" w:space="0" w:color="auto"/>
            </w:tcBorders>
            <w:vAlign w:val="center"/>
          </w:tcPr>
          <w:p w:rsidR="00EB403B" w:rsidRDefault="00455F13" w:rsidP="002D466A">
            <w:pPr>
              <w:jc w:val="both"/>
              <w:rPr>
                <w:i/>
                <w:iCs/>
              </w:rPr>
            </w:pPr>
            <w:r w:rsidRPr="008F57E9">
              <w:rPr>
                <w:i/>
                <w:iCs/>
                <w:sz w:val="22"/>
                <w:szCs w:val="22"/>
              </w:rPr>
              <w:t xml:space="preserve">нарушения при формировании и </w:t>
            </w:r>
          </w:p>
          <w:p w:rsidR="00455F13" w:rsidRPr="008F57E9" w:rsidRDefault="00455F13" w:rsidP="00EB403B">
            <w:pPr>
              <w:jc w:val="both"/>
              <w:rPr>
                <w:i/>
                <w:iCs/>
              </w:rPr>
            </w:pPr>
            <w:proofErr w:type="gramStart"/>
            <w:r w:rsidRPr="008F57E9">
              <w:rPr>
                <w:i/>
                <w:iCs/>
                <w:sz w:val="22"/>
                <w:szCs w:val="22"/>
              </w:rPr>
              <w:t>исполнении</w:t>
            </w:r>
            <w:proofErr w:type="gramEnd"/>
            <w:r w:rsidRPr="008F57E9">
              <w:rPr>
                <w:i/>
                <w:iCs/>
                <w:sz w:val="22"/>
                <w:szCs w:val="22"/>
              </w:rPr>
              <w:t xml:space="preserve"> бюджетов, тыс. рублей </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color w:val="FF0000"/>
                <w:sz w:val="22"/>
                <w:szCs w:val="22"/>
              </w:rPr>
              <w:t> </w:t>
            </w:r>
            <w:r w:rsidRPr="008F57E9">
              <w:rPr>
                <w:sz w:val="22"/>
                <w:szCs w:val="22"/>
              </w:rPr>
              <w:t>-</w:t>
            </w:r>
          </w:p>
        </w:tc>
      </w:tr>
      <w:tr w:rsidR="00455F13" w:rsidRPr="008F57E9" w:rsidTr="002D466A">
        <w:trPr>
          <w:trHeight w:val="720"/>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3.1.3.</w:t>
            </w:r>
          </w:p>
        </w:tc>
        <w:tc>
          <w:tcPr>
            <w:tcW w:w="1363" w:type="dxa"/>
            <w:vMerge/>
            <w:tcBorders>
              <w:top w:val="nil"/>
              <w:left w:val="single" w:sz="4" w:space="0" w:color="auto"/>
              <w:bottom w:val="single" w:sz="4" w:space="0" w:color="000000"/>
              <w:right w:val="single" w:sz="4" w:space="0" w:color="auto"/>
            </w:tcBorders>
            <w:vAlign w:val="center"/>
          </w:tcPr>
          <w:p w:rsidR="00455F13" w:rsidRPr="008F57E9" w:rsidRDefault="00455F13" w:rsidP="002D466A">
            <w:pPr>
              <w:rPr>
                <w:i/>
                <w:iCs/>
              </w:rPr>
            </w:pPr>
          </w:p>
        </w:tc>
        <w:tc>
          <w:tcPr>
            <w:tcW w:w="3827" w:type="dxa"/>
            <w:tcBorders>
              <w:top w:val="nil"/>
              <w:left w:val="nil"/>
              <w:bottom w:val="single" w:sz="4" w:space="0" w:color="auto"/>
              <w:right w:val="single" w:sz="4" w:space="0" w:color="auto"/>
            </w:tcBorders>
            <w:vAlign w:val="center"/>
          </w:tcPr>
          <w:p w:rsidR="00455F13" w:rsidRPr="002E1261" w:rsidRDefault="00455F13" w:rsidP="002D466A">
            <w:pPr>
              <w:jc w:val="both"/>
              <w:rPr>
                <w:i/>
                <w:iCs/>
              </w:rPr>
            </w:pPr>
            <w:r w:rsidRPr="002E1261">
              <w:rPr>
                <w:i/>
                <w:iCs/>
                <w:sz w:val="22"/>
                <w:szCs w:val="22"/>
              </w:rPr>
              <w:t xml:space="preserve">нарушения ведения бухгалтерского учета, составления и предоставления бухгалтерской (финансовой) отчетности, тыс. рублей </w:t>
            </w:r>
          </w:p>
        </w:tc>
        <w:tc>
          <w:tcPr>
            <w:tcW w:w="3220" w:type="dxa"/>
            <w:tcBorders>
              <w:top w:val="nil"/>
              <w:left w:val="nil"/>
              <w:bottom w:val="single" w:sz="4" w:space="0" w:color="auto"/>
              <w:right w:val="single" w:sz="8" w:space="0" w:color="auto"/>
            </w:tcBorders>
            <w:noWrap/>
            <w:vAlign w:val="bottom"/>
          </w:tcPr>
          <w:p w:rsidR="00455F13" w:rsidRPr="002E1261" w:rsidRDefault="00455F13" w:rsidP="002D466A">
            <w:r w:rsidRPr="002E1261">
              <w:rPr>
                <w:sz w:val="22"/>
                <w:szCs w:val="22"/>
              </w:rPr>
              <w:t>  839355,4</w:t>
            </w:r>
          </w:p>
        </w:tc>
      </w:tr>
      <w:tr w:rsidR="00455F13" w:rsidRPr="008F57E9" w:rsidTr="002D466A">
        <w:trPr>
          <w:trHeight w:val="591"/>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3.1.4.</w:t>
            </w:r>
          </w:p>
        </w:tc>
        <w:tc>
          <w:tcPr>
            <w:tcW w:w="1363" w:type="dxa"/>
            <w:vMerge/>
            <w:tcBorders>
              <w:top w:val="nil"/>
              <w:left w:val="single" w:sz="4" w:space="0" w:color="auto"/>
              <w:bottom w:val="single" w:sz="4" w:space="0" w:color="000000"/>
              <w:right w:val="single" w:sz="4" w:space="0" w:color="auto"/>
            </w:tcBorders>
            <w:vAlign w:val="center"/>
          </w:tcPr>
          <w:p w:rsidR="00455F13" w:rsidRPr="008F57E9" w:rsidRDefault="00455F13" w:rsidP="002D466A">
            <w:pPr>
              <w:rPr>
                <w:i/>
                <w:iCs/>
              </w:rPr>
            </w:pPr>
          </w:p>
        </w:tc>
        <w:tc>
          <w:tcPr>
            <w:tcW w:w="3827" w:type="dxa"/>
            <w:tcBorders>
              <w:top w:val="nil"/>
              <w:left w:val="nil"/>
              <w:bottom w:val="single" w:sz="4" w:space="0" w:color="auto"/>
              <w:right w:val="single" w:sz="4" w:space="0" w:color="auto"/>
            </w:tcBorders>
            <w:vAlign w:val="center"/>
          </w:tcPr>
          <w:p w:rsidR="00455F13" w:rsidRPr="002E1261" w:rsidRDefault="00455F13" w:rsidP="002D466A">
            <w:pPr>
              <w:jc w:val="both"/>
              <w:rPr>
                <w:i/>
                <w:iCs/>
              </w:rPr>
            </w:pPr>
            <w:r w:rsidRPr="002E1261">
              <w:rPr>
                <w:i/>
                <w:iCs/>
                <w:sz w:val="22"/>
                <w:szCs w:val="22"/>
              </w:rPr>
              <w:t xml:space="preserve">нарушения в сфере управления и распоряжения муниципальной собственностью, тыс. рублей </w:t>
            </w:r>
          </w:p>
        </w:tc>
        <w:tc>
          <w:tcPr>
            <w:tcW w:w="3220" w:type="dxa"/>
            <w:tcBorders>
              <w:top w:val="nil"/>
              <w:left w:val="nil"/>
              <w:bottom w:val="single" w:sz="4" w:space="0" w:color="auto"/>
              <w:right w:val="single" w:sz="8" w:space="0" w:color="auto"/>
            </w:tcBorders>
            <w:noWrap/>
            <w:vAlign w:val="bottom"/>
          </w:tcPr>
          <w:p w:rsidR="00455F13" w:rsidRPr="002E1261" w:rsidRDefault="00455F13" w:rsidP="002D466A">
            <w:r w:rsidRPr="002E1261">
              <w:rPr>
                <w:sz w:val="22"/>
                <w:szCs w:val="22"/>
              </w:rPr>
              <w:t> -</w:t>
            </w:r>
          </w:p>
        </w:tc>
      </w:tr>
      <w:tr w:rsidR="00455F13" w:rsidRPr="008F57E9" w:rsidTr="002D466A">
        <w:trPr>
          <w:trHeight w:val="699"/>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3.1.5.</w:t>
            </w:r>
          </w:p>
        </w:tc>
        <w:tc>
          <w:tcPr>
            <w:tcW w:w="1363" w:type="dxa"/>
            <w:vMerge/>
            <w:tcBorders>
              <w:top w:val="nil"/>
              <w:left w:val="single" w:sz="4" w:space="0" w:color="auto"/>
              <w:bottom w:val="single" w:sz="4" w:space="0" w:color="000000"/>
              <w:right w:val="single" w:sz="4" w:space="0" w:color="auto"/>
            </w:tcBorders>
            <w:vAlign w:val="center"/>
          </w:tcPr>
          <w:p w:rsidR="00455F13" w:rsidRPr="008F57E9" w:rsidRDefault="00455F13" w:rsidP="002D466A">
            <w:pPr>
              <w:rPr>
                <w:i/>
                <w:iCs/>
              </w:rPr>
            </w:pPr>
          </w:p>
        </w:tc>
        <w:tc>
          <w:tcPr>
            <w:tcW w:w="3827" w:type="dxa"/>
            <w:tcBorders>
              <w:top w:val="nil"/>
              <w:left w:val="nil"/>
              <w:bottom w:val="single" w:sz="4" w:space="0" w:color="auto"/>
              <w:right w:val="single" w:sz="4" w:space="0" w:color="auto"/>
            </w:tcBorders>
            <w:vAlign w:val="center"/>
          </w:tcPr>
          <w:p w:rsidR="00455F13" w:rsidRPr="002E1261" w:rsidRDefault="00455F13" w:rsidP="002D466A">
            <w:pPr>
              <w:jc w:val="both"/>
              <w:rPr>
                <w:i/>
                <w:iCs/>
              </w:rPr>
            </w:pPr>
            <w:r w:rsidRPr="002E1261">
              <w:rPr>
                <w:i/>
                <w:iCs/>
                <w:sz w:val="22"/>
                <w:szCs w:val="22"/>
              </w:rPr>
              <w:t xml:space="preserve">нарушения при осуществлении муниципальных закупок и закупок отдельными видами юридических лиц, тыс. рублей </w:t>
            </w:r>
          </w:p>
        </w:tc>
        <w:tc>
          <w:tcPr>
            <w:tcW w:w="3220" w:type="dxa"/>
            <w:tcBorders>
              <w:top w:val="nil"/>
              <w:left w:val="nil"/>
              <w:bottom w:val="single" w:sz="4" w:space="0" w:color="auto"/>
              <w:right w:val="single" w:sz="8" w:space="0" w:color="auto"/>
            </w:tcBorders>
            <w:noWrap/>
            <w:vAlign w:val="bottom"/>
          </w:tcPr>
          <w:p w:rsidR="00455F13" w:rsidRPr="002E1261" w:rsidRDefault="00455F13" w:rsidP="002D466A">
            <w:r w:rsidRPr="002E1261">
              <w:rPr>
                <w:sz w:val="22"/>
                <w:szCs w:val="22"/>
              </w:rPr>
              <w:t> 4,9</w:t>
            </w:r>
          </w:p>
        </w:tc>
      </w:tr>
      <w:tr w:rsidR="00455F13" w:rsidRPr="008F57E9" w:rsidTr="002D466A">
        <w:trPr>
          <w:trHeight w:val="315"/>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3.1.6.</w:t>
            </w:r>
          </w:p>
        </w:tc>
        <w:tc>
          <w:tcPr>
            <w:tcW w:w="1363" w:type="dxa"/>
            <w:vMerge/>
            <w:tcBorders>
              <w:top w:val="nil"/>
              <w:left w:val="single" w:sz="4" w:space="0" w:color="auto"/>
              <w:bottom w:val="single" w:sz="4" w:space="0" w:color="000000"/>
              <w:right w:val="single" w:sz="4" w:space="0" w:color="auto"/>
            </w:tcBorders>
            <w:vAlign w:val="center"/>
          </w:tcPr>
          <w:p w:rsidR="00455F13" w:rsidRPr="008F57E9" w:rsidRDefault="00455F13" w:rsidP="002D466A">
            <w:pPr>
              <w:rPr>
                <w:i/>
                <w:iCs/>
              </w:rPr>
            </w:pP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 xml:space="preserve">иные нарушения, тыс. рублей </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p>
        </w:tc>
      </w:tr>
      <w:tr w:rsidR="00455F13" w:rsidRPr="008F57E9" w:rsidTr="002D466A">
        <w:trPr>
          <w:trHeight w:val="315"/>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3.2.</w:t>
            </w:r>
          </w:p>
        </w:tc>
        <w:tc>
          <w:tcPr>
            <w:tcW w:w="5190" w:type="dxa"/>
            <w:gridSpan w:val="2"/>
            <w:tcBorders>
              <w:top w:val="single" w:sz="4" w:space="0" w:color="auto"/>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Направлено представлений и предписаний, всего, ед.</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1</w:t>
            </w:r>
            <w:r>
              <w:rPr>
                <w:sz w:val="22"/>
                <w:szCs w:val="22"/>
              </w:rPr>
              <w:t>0</w:t>
            </w:r>
          </w:p>
        </w:tc>
      </w:tr>
      <w:tr w:rsidR="00455F13" w:rsidRPr="008F57E9" w:rsidTr="002D466A">
        <w:trPr>
          <w:trHeight w:val="337"/>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3.2.1.</w:t>
            </w:r>
          </w:p>
        </w:tc>
        <w:tc>
          <w:tcPr>
            <w:tcW w:w="1363" w:type="dxa"/>
            <w:vMerge w:val="restart"/>
            <w:tcBorders>
              <w:top w:val="nil"/>
              <w:left w:val="single" w:sz="4" w:space="0" w:color="auto"/>
              <w:bottom w:val="single" w:sz="4" w:space="0" w:color="auto"/>
              <w:right w:val="single" w:sz="4" w:space="0" w:color="auto"/>
            </w:tcBorders>
            <w:vAlign w:val="center"/>
          </w:tcPr>
          <w:p w:rsidR="00455F13" w:rsidRPr="008F57E9" w:rsidRDefault="00455F13" w:rsidP="002D466A">
            <w:pPr>
              <w:jc w:val="center"/>
              <w:rPr>
                <w:i/>
                <w:iCs/>
              </w:rPr>
            </w:pPr>
            <w:r w:rsidRPr="008F57E9">
              <w:rPr>
                <w:i/>
                <w:iCs/>
                <w:sz w:val="22"/>
                <w:szCs w:val="22"/>
              </w:rPr>
              <w:t>в том числе:</w:t>
            </w: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представлений, ед.</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1</w:t>
            </w:r>
            <w:r>
              <w:rPr>
                <w:sz w:val="22"/>
                <w:szCs w:val="22"/>
              </w:rPr>
              <w:t>0</w:t>
            </w:r>
          </w:p>
        </w:tc>
      </w:tr>
      <w:tr w:rsidR="00455F13" w:rsidRPr="008F57E9" w:rsidTr="002D466A">
        <w:trPr>
          <w:trHeight w:val="330"/>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3.2.2.</w:t>
            </w:r>
          </w:p>
        </w:tc>
        <w:tc>
          <w:tcPr>
            <w:tcW w:w="1363" w:type="dxa"/>
            <w:vMerge/>
            <w:tcBorders>
              <w:top w:val="nil"/>
              <w:left w:val="single" w:sz="4" w:space="0" w:color="auto"/>
              <w:bottom w:val="single" w:sz="4" w:space="0" w:color="auto"/>
              <w:right w:val="single" w:sz="4" w:space="0" w:color="auto"/>
            </w:tcBorders>
            <w:vAlign w:val="center"/>
          </w:tcPr>
          <w:p w:rsidR="00455F13" w:rsidRPr="008F57E9" w:rsidRDefault="00455F13" w:rsidP="002D466A">
            <w:pPr>
              <w:rPr>
                <w:i/>
                <w:iCs/>
              </w:rPr>
            </w:pP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предписаний, ед.</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p>
        </w:tc>
      </w:tr>
      <w:tr w:rsidR="00455F13" w:rsidRPr="008F57E9" w:rsidTr="002D466A">
        <w:trPr>
          <w:trHeight w:val="362"/>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3.3.</w:t>
            </w:r>
          </w:p>
        </w:tc>
        <w:tc>
          <w:tcPr>
            <w:tcW w:w="5190" w:type="dxa"/>
            <w:gridSpan w:val="2"/>
            <w:tcBorders>
              <w:top w:val="single" w:sz="4" w:space="0" w:color="auto"/>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Исполнено (рассмотрено) представлений и предписаний, всего, ед.</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10</w:t>
            </w:r>
          </w:p>
        </w:tc>
      </w:tr>
      <w:tr w:rsidR="00455F13" w:rsidRPr="008F57E9" w:rsidTr="002D466A">
        <w:trPr>
          <w:trHeight w:val="132"/>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3.3.1.</w:t>
            </w:r>
          </w:p>
        </w:tc>
        <w:tc>
          <w:tcPr>
            <w:tcW w:w="1363" w:type="dxa"/>
            <w:vMerge w:val="restart"/>
            <w:tcBorders>
              <w:top w:val="nil"/>
              <w:left w:val="single" w:sz="4" w:space="0" w:color="auto"/>
              <w:bottom w:val="single" w:sz="4" w:space="0" w:color="auto"/>
              <w:right w:val="single" w:sz="4" w:space="0" w:color="auto"/>
            </w:tcBorders>
            <w:vAlign w:val="center"/>
          </w:tcPr>
          <w:p w:rsidR="00455F13" w:rsidRPr="008F57E9" w:rsidRDefault="00455F13" w:rsidP="002D466A">
            <w:pPr>
              <w:jc w:val="center"/>
              <w:rPr>
                <w:i/>
                <w:iCs/>
              </w:rPr>
            </w:pPr>
            <w:r w:rsidRPr="008F57E9">
              <w:rPr>
                <w:i/>
                <w:iCs/>
                <w:sz w:val="22"/>
                <w:szCs w:val="22"/>
              </w:rPr>
              <w:t>в том числе:</w:t>
            </w:r>
          </w:p>
        </w:tc>
        <w:tc>
          <w:tcPr>
            <w:tcW w:w="3827" w:type="dxa"/>
            <w:tcBorders>
              <w:top w:val="nil"/>
              <w:left w:val="nil"/>
              <w:bottom w:val="single" w:sz="4" w:space="0" w:color="auto"/>
              <w:right w:val="single" w:sz="4" w:space="0" w:color="auto"/>
            </w:tcBorders>
            <w:vAlign w:val="center"/>
          </w:tcPr>
          <w:p w:rsidR="00455F13" w:rsidRPr="008F57E9" w:rsidRDefault="00455F13" w:rsidP="002D466A">
            <w:pPr>
              <w:rPr>
                <w:i/>
                <w:iCs/>
              </w:rPr>
            </w:pPr>
            <w:r w:rsidRPr="008F57E9">
              <w:rPr>
                <w:i/>
                <w:iCs/>
                <w:sz w:val="22"/>
                <w:szCs w:val="22"/>
              </w:rPr>
              <w:t>представлений, ед.</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10</w:t>
            </w:r>
          </w:p>
        </w:tc>
      </w:tr>
      <w:tr w:rsidR="00455F13" w:rsidRPr="008F57E9" w:rsidTr="002D466A">
        <w:trPr>
          <w:trHeight w:val="375"/>
        </w:trPr>
        <w:tc>
          <w:tcPr>
            <w:tcW w:w="936" w:type="dxa"/>
            <w:tcBorders>
              <w:top w:val="single" w:sz="4" w:space="0" w:color="auto"/>
              <w:left w:val="single" w:sz="4"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3.3.2.</w:t>
            </w:r>
          </w:p>
        </w:tc>
        <w:tc>
          <w:tcPr>
            <w:tcW w:w="1363" w:type="dxa"/>
            <w:vMerge/>
            <w:tcBorders>
              <w:top w:val="single" w:sz="4" w:space="0" w:color="auto"/>
              <w:left w:val="single" w:sz="4" w:space="0" w:color="auto"/>
              <w:bottom w:val="single" w:sz="4" w:space="0" w:color="auto"/>
              <w:right w:val="single" w:sz="4" w:space="0" w:color="auto"/>
            </w:tcBorders>
            <w:vAlign w:val="center"/>
          </w:tcPr>
          <w:p w:rsidR="00455F13" w:rsidRPr="008F57E9" w:rsidRDefault="00455F13" w:rsidP="002D466A">
            <w:pPr>
              <w:rPr>
                <w:i/>
                <w:iCs/>
              </w:rPr>
            </w:pPr>
          </w:p>
        </w:tc>
        <w:tc>
          <w:tcPr>
            <w:tcW w:w="3827" w:type="dxa"/>
            <w:tcBorders>
              <w:top w:val="single" w:sz="4" w:space="0" w:color="auto"/>
              <w:left w:val="nil"/>
              <w:bottom w:val="single" w:sz="4" w:space="0" w:color="auto"/>
              <w:right w:val="single" w:sz="4" w:space="0" w:color="auto"/>
            </w:tcBorders>
            <w:vAlign w:val="center"/>
          </w:tcPr>
          <w:p w:rsidR="00455F13" w:rsidRPr="008F57E9" w:rsidRDefault="00455F13" w:rsidP="002D466A">
            <w:pPr>
              <w:rPr>
                <w:i/>
                <w:iCs/>
              </w:rPr>
            </w:pPr>
            <w:r w:rsidRPr="008F57E9">
              <w:rPr>
                <w:i/>
                <w:iCs/>
                <w:sz w:val="22"/>
                <w:szCs w:val="22"/>
              </w:rPr>
              <w:t>предписаний, ед.</w:t>
            </w:r>
          </w:p>
        </w:tc>
        <w:tc>
          <w:tcPr>
            <w:tcW w:w="3220" w:type="dxa"/>
            <w:tcBorders>
              <w:top w:val="single" w:sz="4" w:space="0" w:color="auto"/>
              <w:left w:val="nil"/>
              <w:bottom w:val="single" w:sz="4" w:space="0" w:color="auto"/>
              <w:right w:val="single" w:sz="4" w:space="0" w:color="auto"/>
            </w:tcBorders>
            <w:noWrap/>
            <w:vAlign w:val="bottom"/>
          </w:tcPr>
          <w:p w:rsidR="00455F13" w:rsidRPr="008F57E9" w:rsidRDefault="00455F13" w:rsidP="002D466A">
            <w:r w:rsidRPr="008F57E9">
              <w:rPr>
                <w:sz w:val="22"/>
                <w:szCs w:val="22"/>
              </w:rPr>
              <w:t> -</w:t>
            </w:r>
          </w:p>
        </w:tc>
      </w:tr>
      <w:tr w:rsidR="00455F13" w:rsidRPr="008F57E9" w:rsidTr="002D466A">
        <w:trPr>
          <w:trHeight w:val="570"/>
        </w:trPr>
        <w:tc>
          <w:tcPr>
            <w:tcW w:w="936" w:type="dxa"/>
            <w:tcBorders>
              <w:top w:val="single" w:sz="4" w:space="0" w:color="auto"/>
              <w:left w:val="single" w:sz="4"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lastRenderedPageBreak/>
              <w:t>3.4.</w:t>
            </w:r>
          </w:p>
        </w:tc>
        <w:tc>
          <w:tcPr>
            <w:tcW w:w="5190" w:type="dxa"/>
            <w:gridSpan w:val="2"/>
            <w:tcBorders>
              <w:top w:val="single" w:sz="4" w:space="0" w:color="auto"/>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 xml:space="preserve">Количество предложений (рекомендаций), подготовленных КСО по результатам </w:t>
            </w:r>
            <w:proofErr w:type="gramStart"/>
            <w:r w:rsidRPr="008F57E9">
              <w:rPr>
                <w:sz w:val="22"/>
                <w:szCs w:val="22"/>
              </w:rPr>
              <w:t>КМ</w:t>
            </w:r>
            <w:proofErr w:type="gramEnd"/>
            <w:r w:rsidRPr="008F57E9">
              <w:rPr>
                <w:sz w:val="22"/>
                <w:szCs w:val="22"/>
              </w:rPr>
              <w:t xml:space="preserve"> и ЭАМ, ед.</w:t>
            </w:r>
          </w:p>
        </w:tc>
        <w:tc>
          <w:tcPr>
            <w:tcW w:w="3220" w:type="dxa"/>
            <w:tcBorders>
              <w:top w:val="single" w:sz="4" w:space="0" w:color="auto"/>
              <w:left w:val="single" w:sz="4" w:space="0" w:color="auto"/>
              <w:bottom w:val="single" w:sz="4" w:space="0" w:color="auto"/>
              <w:right w:val="single" w:sz="4" w:space="0" w:color="auto"/>
            </w:tcBorders>
            <w:noWrap/>
            <w:vAlign w:val="bottom"/>
          </w:tcPr>
          <w:p w:rsidR="00455F13" w:rsidRPr="008F57E9" w:rsidRDefault="00455F13" w:rsidP="002D466A">
            <w:r>
              <w:rPr>
                <w:sz w:val="22"/>
                <w:szCs w:val="22"/>
              </w:rPr>
              <w:t>213</w:t>
            </w:r>
          </w:p>
        </w:tc>
      </w:tr>
      <w:tr w:rsidR="00455F13" w:rsidRPr="008F57E9" w:rsidTr="002D466A">
        <w:trPr>
          <w:trHeight w:val="427"/>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3.4.1.</w:t>
            </w:r>
          </w:p>
        </w:tc>
        <w:tc>
          <w:tcPr>
            <w:tcW w:w="1363" w:type="dxa"/>
            <w:tcBorders>
              <w:top w:val="single" w:sz="4" w:space="0" w:color="auto"/>
              <w:left w:val="nil"/>
              <w:bottom w:val="single" w:sz="4" w:space="0" w:color="auto"/>
              <w:right w:val="single" w:sz="4" w:space="0" w:color="auto"/>
            </w:tcBorders>
            <w:vAlign w:val="center"/>
          </w:tcPr>
          <w:p w:rsidR="00455F13" w:rsidRPr="008F57E9" w:rsidRDefault="00455F13" w:rsidP="002D466A">
            <w:pPr>
              <w:rPr>
                <w:i/>
                <w:iCs/>
              </w:rPr>
            </w:pPr>
            <w:r w:rsidRPr="008F57E9">
              <w:rPr>
                <w:i/>
                <w:iCs/>
                <w:sz w:val="22"/>
                <w:szCs w:val="22"/>
              </w:rPr>
              <w:t>в том числе:</w:t>
            </w:r>
          </w:p>
        </w:tc>
        <w:tc>
          <w:tcPr>
            <w:tcW w:w="3827" w:type="dxa"/>
            <w:tcBorders>
              <w:top w:val="single" w:sz="4" w:space="0" w:color="auto"/>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по совершенствованию бюджетного процесса в МО</w:t>
            </w:r>
          </w:p>
        </w:tc>
        <w:tc>
          <w:tcPr>
            <w:tcW w:w="3220" w:type="dxa"/>
            <w:tcBorders>
              <w:top w:val="single" w:sz="4" w:space="0" w:color="auto"/>
              <w:left w:val="nil"/>
              <w:bottom w:val="single" w:sz="4" w:space="0" w:color="auto"/>
              <w:right w:val="single" w:sz="4" w:space="0" w:color="auto"/>
            </w:tcBorders>
            <w:noWrap/>
            <w:vAlign w:val="bottom"/>
          </w:tcPr>
          <w:p w:rsidR="00455F13" w:rsidRPr="008F57E9" w:rsidRDefault="00455F13" w:rsidP="002D466A">
            <w:r w:rsidRPr="008F57E9">
              <w:rPr>
                <w:sz w:val="22"/>
                <w:szCs w:val="22"/>
              </w:rPr>
              <w:t> </w:t>
            </w:r>
            <w:r>
              <w:rPr>
                <w:sz w:val="22"/>
                <w:szCs w:val="22"/>
              </w:rPr>
              <w:t>9</w:t>
            </w:r>
          </w:p>
        </w:tc>
      </w:tr>
      <w:tr w:rsidR="00455F13" w:rsidRPr="008F57E9" w:rsidTr="002D466A">
        <w:trPr>
          <w:trHeight w:val="570"/>
        </w:trPr>
        <w:tc>
          <w:tcPr>
            <w:tcW w:w="936" w:type="dxa"/>
            <w:tcBorders>
              <w:top w:val="nil"/>
              <w:left w:val="single" w:sz="8" w:space="0" w:color="auto"/>
              <w:bottom w:val="nil"/>
              <w:right w:val="nil"/>
            </w:tcBorders>
            <w:noWrap/>
          </w:tcPr>
          <w:p w:rsidR="00455F13" w:rsidRPr="008F57E9" w:rsidRDefault="00455F13" w:rsidP="002D466A">
            <w:pPr>
              <w:jc w:val="center"/>
            </w:pPr>
            <w:r w:rsidRPr="008F57E9">
              <w:rPr>
                <w:sz w:val="22"/>
                <w:szCs w:val="22"/>
              </w:rPr>
              <w:t>3.4.2. </w:t>
            </w:r>
          </w:p>
        </w:tc>
        <w:tc>
          <w:tcPr>
            <w:tcW w:w="1363" w:type="dxa"/>
            <w:tcBorders>
              <w:top w:val="nil"/>
              <w:left w:val="single" w:sz="4" w:space="0" w:color="auto"/>
              <w:bottom w:val="single" w:sz="4" w:space="0" w:color="auto"/>
              <w:right w:val="single" w:sz="4" w:space="0" w:color="auto"/>
            </w:tcBorders>
            <w:vAlign w:val="center"/>
          </w:tcPr>
          <w:p w:rsidR="00455F13" w:rsidRPr="008F57E9" w:rsidRDefault="00455F13" w:rsidP="002D466A">
            <w:pPr>
              <w:rPr>
                <w:i/>
                <w:iCs/>
              </w:rPr>
            </w:pPr>
            <w:r w:rsidRPr="008F57E9">
              <w:rPr>
                <w:i/>
                <w:iCs/>
                <w:sz w:val="22"/>
                <w:szCs w:val="22"/>
              </w:rPr>
              <w:t>из них:</w:t>
            </w: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 xml:space="preserve">учтено ОМС и объектами контроля при принятии решений (с учетом предложений по мероприятиям, проведенным в периодах, предшествующих </w:t>
            </w:r>
            <w:proofErr w:type="gramStart"/>
            <w:r w:rsidRPr="008F57E9">
              <w:rPr>
                <w:sz w:val="22"/>
                <w:szCs w:val="22"/>
              </w:rPr>
              <w:t>отчетному</w:t>
            </w:r>
            <w:proofErr w:type="gramEnd"/>
            <w:r w:rsidRPr="008F57E9">
              <w:rPr>
                <w:sz w:val="22"/>
                <w:szCs w:val="22"/>
              </w:rPr>
              <w:t>)</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color w:val="FF0000"/>
                <w:sz w:val="22"/>
                <w:szCs w:val="22"/>
              </w:rPr>
              <w:t> </w:t>
            </w:r>
            <w:r>
              <w:rPr>
                <w:sz w:val="22"/>
                <w:szCs w:val="22"/>
              </w:rPr>
              <w:t>9</w:t>
            </w:r>
          </w:p>
        </w:tc>
      </w:tr>
      <w:tr w:rsidR="00455F13" w:rsidRPr="008F57E9" w:rsidTr="002D466A">
        <w:trPr>
          <w:trHeight w:val="690"/>
        </w:trPr>
        <w:tc>
          <w:tcPr>
            <w:tcW w:w="936" w:type="dxa"/>
            <w:tcBorders>
              <w:top w:val="single" w:sz="4" w:space="0" w:color="auto"/>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3.5.</w:t>
            </w:r>
          </w:p>
        </w:tc>
        <w:tc>
          <w:tcPr>
            <w:tcW w:w="5190" w:type="dxa"/>
            <w:gridSpan w:val="2"/>
            <w:tcBorders>
              <w:top w:val="single" w:sz="4" w:space="0" w:color="auto"/>
              <w:left w:val="nil"/>
              <w:bottom w:val="single" w:sz="4" w:space="0" w:color="auto"/>
              <w:right w:val="single" w:sz="4" w:space="0" w:color="000000"/>
            </w:tcBorders>
            <w:vAlign w:val="center"/>
          </w:tcPr>
          <w:p w:rsidR="00455F13" w:rsidRPr="008F57E9" w:rsidRDefault="00455F13" w:rsidP="002D466A">
            <w:pPr>
              <w:jc w:val="both"/>
            </w:pPr>
            <w:r w:rsidRPr="008F57E9">
              <w:rPr>
                <w:sz w:val="22"/>
                <w:szCs w:val="22"/>
              </w:rPr>
              <w:t xml:space="preserve">Количество </w:t>
            </w:r>
            <w:proofErr w:type="gramStart"/>
            <w:r w:rsidRPr="008F57E9">
              <w:rPr>
                <w:sz w:val="22"/>
                <w:szCs w:val="22"/>
              </w:rPr>
              <w:t>КМ</w:t>
            </w:r>
            <w:proofErr w:type="gramEnd"/>
            <w:r w:rsidRPr="008F57E9">
              <w:rPr>
                <w:sz w:val="22"/>
                <w:szCs w:val="22"/>
              </w:rPr>
              <w:t xml:space="preserve"> и ЭАМ, о результатах которых направлена информация главе МО и в представительный орган МО, всего, ед.</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Pr>
                <w:sz w:val="22"/>
                <w:szCs w:val="22"/>
              </w:rPr>
              <w:t>38</w:t>
            </w:r>
          </w:p>
        </w:tc>
      </w:tr>
      <w:tr w:rsidR="00455F13" w:rsidRPr="008F57E9" w:rsidTr="002D466A">
        <w:trPr>
          <w:trHeight w:val="320"/>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3.5.1.</w:t>
            </w:r>
          </w:p>
        </w:tc>
        <w:tc>
          <w:tcPr>
            <w:tcW w:w="1363" w:type="dxa"/>
            <w:vMerge w:val="restart"/>
            <w:tcBorders>
              <w:top w:val="nil"/>
              <w:left w:val="single" w:sz="4" w:space="0" w:color="auto"/>
              <w:bottom w:val="single" w:sz="4" w:space="0" w:color="auto"/>
              <w:right w:val="single" w:sz="4" w:space="0" w:color="auto"/>
            </w:tcBorders>
            <w:vAlign w:val="center"/>
          </w:tcPr>
          <w:p w:rsidR="00455F13" w:rsidRPr="008F57E9" w:rsidRDefault="00455F13" w:rsidP="002D466A">
            <w:pPr>
              <w:jc w:val="center"/>
              <w:rPr>
                <w:i/>
                <w:iCs/>
              </w:rPr>
            </w:pPr>
            <w:r w:rsidRPr="008F57E9">
              <w:rPr>
                <w:i/>
                <w:iCs/>
                <w:sz w:val="22"/>
                <w:szCs w:val="22"/>
              </w:rPr>
              <w:t>в том числе:</w:t>
            </w:r>
          </w:p>
        </w:tc>
        <w:tc>
          <w:tcPr>
            <w:tcW w:w="3827" w:type="dxa"/>
            <w:tcBorders>
              <w:top w:val="nil"/>
              <w:left w:val="nil"/>
              <w:bottom w:val="single" w:sz="4" w:space="0" w:color="auto"/>
              <w:right w:val="single" w:sz="4" w:space="0" w:color="auto"/>
            </w:tcBorders>
            <w:vAlign w:val="center"/>
          </w:tcPr>
          <w:p w:rsidR="00455F13" w:rsidRPr="008F57E9" w:rsidRDefault="00455F13" w:rsidP="002D466A">
            <w:pPr>
              <w:rPr>
                <w:i/>
                <w:iCs/>
              </w:rPr>
            </w:pPr>
            <w:r w:rsidRPr="008F57E9">
              <w:rPr>
                <w:i/>
                <w:iCs/>
                <w:sz w:val="22"/>
                <w:szCs w:val="22"/>
              </w:rPr>
              <w:t>главе МО</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Pr>
                <w:sz w:val="22"/>
                <w:szCs w:val="22"/>
              </w:rPr>
              <w:t>3</w:t>
            </w:r>
          </w:p>
        </w:tc>
      </w:tr>
      <w:tr w:rsidR="00455F13" w:rsidRPr="008F57E9" w:rsidTr="002D466A">
        <w:trPr>
          <w:trHeight w:val="267"/>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3.5.2.</w:t>
            </w:r>
          </w:p>
        </w:tc>
        <w:tc>
          <w:tcPr>
            <w:tcW w:w="1363" w:type="dxa"/>
            <w:vMerge/>
            <w:tcBorders>
              <w:top w:val="nil"/>
              <w:left w:val="single" w:sz="4" w:space="0" w:color="auto"/>
              <w:bottom w:val="single" w:sz="4" w:space="0" w:color="auto"/>
              <w:right w:val="single" w:sz="4" w:space="0" w:color="auto"/>
            </w:tcBorders>
            <w:vAlign w:val="center"/>
          </w:tcPr>
          <w:p w:rsidR="00455F13" w:rsidRPr="008F57E9" w:rsidRDefault="00455F13" w:rsidP="002D466A">
            <w:pPr>
              <w:rPr>
                <w:i/>
                <w:iCs/>
              </w:rPr>
            </w:pPr>
          </w:p>
        </w:tc>
        <w:tc>
          <w:tcPr>
            <w:tcW w:w="3827" w:type="dxa"/>
            <w:tcBorders>
              <w:top w:val="nil"/>
              <w:left w:val="nil"/>
              <w:bottom w:val="single" w:sz="4" w:space="0" w:color="auto"/>
              <w:right w:val="single" w:sz="4" w:space="0" w:color="auto"/>
            </w:tcBorders>
            <w:vAlign w:val="center"/>
          </w:tcPr>
          <w:p w:rsidR="00455F13" w:rsidRPr="008F57E9" w:rsidRDefault="00455F13" w:rsidP="002D466A">
            <w:pPr>
              <w:rPr>
                <w:i/>
                <w:iCs/>
              </w:rPr>
            </w:pPr>
            <w:r w:rsidRPr="008F57E9">
              <w:rPr>
                <w:i/>
                <w:iCs/>
                <w:sz w:val="22"/>
                <w:szCs w:val="22"/>
              </w:rPr>
              <w:t>представительный орган МО</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r>
              <w:rPr>
                <w:sz w:val="22"/>
                <w:szCs w:val="22"/>
              </w:rPr>
              <w:t>35</w:t>
            </w:r>
          </w:p>
        </w:tc>
      </w:tr>
      <w:tr w:rsidR="00455F13" w:rsidRPr="008F57E9" w:rsidTr="002D466A">
        <w:trPr>
          <w:trHeight w:val="428"/>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3.6.</w:t>
            </w:r>
          </w:p>
        </w:tc>
        <w:tc>
          <w:tcPr>
            <w:tcW w:w="5190" w:type="dxa"/>
            <w:gridSpan w:val="2"/>
            <w:tcBorders>
              <w:top w:val="single" w:sz="4" w:space="0" w:color="auto"/>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Количество материалов КСО, направленных в правоохранительные органы, ед.</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r w:rsidRPr="00EB403B">
              <w:rPr>
                <w:sz w:val="22"/>
                <w:szCs w:val="22"/>
              </w:rPr>
              <w:t>17</w:t>
            </w:r>
          </w:p>
        </w:tc>
      </w:tr>
      <w:tr w:rsidR="00455F13" w:rsidRPr="008F57E9" w:rsidTr="002D466A">
        <w:trPr>
          <w:trHeight w:val="315"/>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3.7.</w:t>
            </w:r>
          </w:p>
        </w:tc>
        <w:tc>
          <w:tcPr>
            <w:tcW w:w="5190" w:type="dxa"/>
            <w:gridSpan w:val="2"/>
            <w:tcBorders>
              <w:top w:val="single" w:sz="4" w:space="0" w:color="auto"/>
              <w:left w:val="nil"/>
              <w:bottom w:val="single" w:sz="4" w:space="0" w:color="auto"/>
              <w:right w:val="single" w:sz="4" w:space="0" w:color="000000"/>
            </w:tcBorders>
            <w:vAlign w:val="center"/>
          </w:tcPr>
          <w:p w:rsidR="00455F13" w:rsidRPr="008F57E9" w:rsidRDefault="00455F13" w:rsidP="002D466A">
            <w:pPr>
              <w:jc w:val="both"/>
            </w:pPr>
            <w:r w:rsidRPr="008F57E9">
              <w:rPr>
                <w:sz w:val="22"/>
                <w:szCs w:val="22"/>
              </w:rPr>
              <w:t xml:space="preserve">Количество возбужденных по материалам КСО уголовных дел </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p>
        </w:tc>
      </w:tr>
      <w:tr w:rsidR="00455F13" w:rsidRPr="008F57E9" w:rsidTr="002D466A">
        <w:trPr>
          <w:trHeight w:val="526"/>
        </w:trPr>
        <w:tc>
          <w:tcPr>
            <w:tcW w:w="936" w:type="dxa"/>
            <w:tcBorders>
              <w:top w:val="nil"/>
              <w:left w:val="single" w:sz="8" w:space="0" w:color="auto"/>
              <w:bottom w:val="nil"/>
              <w:right w:val="nil"/>
            </w:tcBorders>
            <w:noWrap/>
          </w:tcPr>
          <w:p w:rsidR="00455F13" w:rsidRPr="008F57E9" w:rsidRDefault="00455F13" w:rsidP="002D466A">
            <w:pPr>
              <w:jc w:val="center"/>
            </w:pPr>
            <w:r w:rsidRPr="008F57E9">
              <w:rPr>
                <w:sz w:val="22"/>
                <w:szCs w:val="22"/>
              </w:rPr>
              <w:t>3.8.</w:t>
            </w:r>
          </w:p>
        </w:tc>
        <w:tc>
          <w:tcPr>
            <w:tcW w:w="5190" w:type="dxa"/>
            <w:gridSpan w:val="2"/>
            <w:tcBorders>
              <w:top w:val="single" w:sz="4" w:space="0" w:color="auto"/>
              <w:left w:val="single" w:sz="4" w:space="0" w:color="auto"/>
              <w:bottom w:val="single" w:sz="4" w:space="0" w:color="auto"/>
              <w:right w:val="single" w:sz="4" w:space="0" w:color="auto"/>
            </w:tcBorders>
            <w:vAlign w:val="center"/>
          </w:tcPr>
          <w:p w:rsidR="00455F13" w:rsidRPr="008F57E9" w:rsidRDefault="00455F13" w:rsidP="002D466A">
            <w:pPr>
              <w:jc w:val="both"/>
            </w:pPr>
            <w:r w:rsidRPr="008F57E9">
              <w:rPr>
                <w:sz w:val="22"/>
                <w:szCs w:val="22"/>
              </w:rPr>
              <w:t xml:space="preserve">Количество составленных КСО протоколов об административных правонарушениях, всего, ед. </w:t>
            </w:r>
          </w:p>
        </w:tc>
        <w:tc>
          <w:tcPr>
            <w:tcW w:w="3220" w:type="dxa"/>
            <w:tcBorders>
              <w:top w:val="single" w:sz="4" w:space="0" w:color="auto"/>
              <w:left w:val="nil"/>
              <w:bottom w:val="single" w:sz="4" w:space="0" w:color="auto"/>
              <w:right w:val="single" w:sz="4" w:space="0" w:color="auto"/>
            </w:tcBorders>
            <w:noWrap/>
            <w:vAlign w:val="bottom"/>
          </w:tcPr>
          <w:p w:rsidR="00455F13" w:rsidRPr="008F57E9" w:rsidRDefault="00455F13" w:rsidP="002D466A">
            <w:r>
              <w:rPr>
                <w:sz w:val="22"/>
                <w:szCs w:val="22"/>
              </w:rPr>
              <w:t>2</w:t>
            </w:r>
          </w:p>
        </w:tc>
      </w:tr>
      <w:tr w:rsidR="00455F13" w:rsidRPr="008F57E9" w:rsidTr="002D466A">
        <w:trPr>
          <w:trHeight w:val="249"/>
        </w:trPr>
        <w:tc>
          <w:tcPr>
            <w:tcW w:w="936" w:type="dxa"/>
            <w:tcBorders>
              <w:top w:val="single" w:sz="4" w:space="0" w:color="auto"/>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3.8.1.</w:t>
            </w:r>
          </w:p>
        </w:tc>
        <w:tc>
          <w:tcPr>
            <w:tcW w:w="1363" w:type="dxa"/>
            <w:tcBorders>
              <w:top w:val="nil"/>
              <w:left w:val="nil"/>
              <w:bottom w:val="single" w:sz="4" w:space="0" w:color="auto"/>
              <w:right w:val="single" w:sz="4" w:space="0" w:color="auto"/>
            </w:tcBorders>
            <w:vAlign w:val="center"/>
          </w:tcPr>
          <w:p w:rsidR="00455F13" w:rsidRPr="008F57E9" w:rsidRDefault="00455F13" w:rsidP="002D466A">
            <w:r w:rsidRPr="008F57E9">
              <w:rPr>
                <w:sz w:val="22"/>
                <w:szCs w:val="22"/>
              </w:rPr>
              <w:t>из них:</w:t>
            </w: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рассмотрено соответствующими органами, ед.</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r>
              <w:rPr>
                <w:sz w:val="22"/>
                <w:szCs w:val="22"/>
              </w:rPr>
              <w:t>2</w:t>
            </w:r>
          </w:p>
        </w:tc>
      </w:tr>
      <w:tr w:rsidR="00455F13" w:rsidRPr="008F57E9" w:rsidTr="002D466A">
        <w:trPr>
          <w:trHeight w:val="524"/>
        </w:trPr>
        <w:tc>
          <w:tcPr>
            <w:tcW w:w="936" w:type="dxa"/>
            <w:vMerge w:val="restart"/>
            <w:tcBorders>
              <w:top w:val="nil"/>
              <w:left w:val="single" w:sz="8" w:space="0" w:color="auto"/>
              <w:bottom w:val="single" w:sz="4" w:space="0" w:color="000000"/>
              <w:right w:val="single" w:sz="4" w:space="0" w:color="auto"/>
            </w:tcBorders>
            <w:noWrap/>
          </w:tcPr>
          <w:p w:rsidR="00455F13" w:rsidRPr="008F57E9" w:rsidRDefault="00455F13" w:rsidP="002D466A">
            <w:pPr>
              <w:jc w:val="center"/>
            </w:pPr>
            <w:r w:rsidRPr="008F57E9">
              <w:rPr>
                <w:sz w:val="22"/>
                <w:szCs w:val="22"/>
              </w:rPr>
              <w:t> </w:t>
            </w:r>
          </w:p>
        </w:tc>
        <w:tc>
          <w:tcPr>
            <w:tcW w:w="1363" w:type="dxa"/>
            <w:vMerge w:val="restart"/>
            <w:tcBorders>
              <w:top w:val="nil"/>
              <w:left w:val="single" w:sz="4" w:space="0" w:color="auto"/>
              <w:bottom w:val="single" w:sz="4" w:space="0" w:color="auto"/>
              <w:right w:val="single" w:sz="4" w:space="0" w:color="auto"/>
            </w:tcBorders>
            <w:vAlign w:val="center"/>
          </w:tcPr>
          <w:p w:rsidR="00455F13" w:rsidRPr="008F57E9" w:rsidRDefault="00455F13" w:rsidP="002D466A">
            <w:pPr>
              <w:jc w:val="center"/>
              <w:rPr>
                <w:i/>
                <w:iCs/>
              </w:rPr>
            </w:pPr>
            <w:r w:rsidRPr="008F57E9">
              <w:rPr>
                <w:i/>
                <w:iCs/>
                <w:sz w:val="22"/>
                <w:szCs w:val="22"/>
              </w:rPr>
              <w:t>в том числе:</w:t>
            </w: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привлечено к административной ответственности должностных лиц, ед.</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r>
              <w:rPr>
                <w:sz w:val="22"/>
                <w:szCs w:val="22"/>
              </w:rPr>
              <w:t>2</w:t>
            </w:r>
          </w:p>
        </w:tc>
      </w:tr>
      <w:tr w:rsidR="00455F13" w:rsidRPr="008F57E9" w:rsidTr="002D466A">
        <w:trPr>
          <w:trHeight w:val="390"/>
        </w:trPr>
        <w:tc>
          <w:tcPr>
            <w:tcW w:w="936" w:type="dxa"/>
            <w:vMerge/>
            <w:tcBorders>
              <w:top w:val="nil"/>
              <w:left w:val="single" w:sz="8" w:space="0" w:color="auto"/>
              <w:bottom w:val="single" w:sz="4" w:space="0" w:color="000000"/>
              <w:right w:val="single" w:sz="4" w:space="0" w:color="auto"/>
            </w:tcBorders>
            <w:vAlign w:val="center"/>
          </w:tcPr>
          <w:p w:rsidR="00455F13" w:rsidRPr="008F57E9" w:rsidRDefault="00455F13" w:rsidP="002D466A"/>
        </w:tc>
        <w:tc>
          <w:tcPr>
            <w:tcW w:w="1363" w:type="dxa"/>
            <w:vMerge/>
            <w:tcBorders>
              <w:top w:val="nil"/>
              <w:left w:val="single" w:sz="4" w:space="0" w:color="auto"/>
              <w:bottom w:val="single" w:sz="4" w:space="0" w:color="auto"/>
              <w:right w:val="single" w:sz="4" w:space="0" w:color="auto"/>
            </w:tcBorders>
            <w:vAlign w:val="center"/>
          </w:tcPr>
          <w:p w:rsidR="00455F13" w:rsidRPr="008F57E9" w:rsidRDefault="00455F13" w:rsidP="002D466A">
            <w:pPr>
              <w:rPr>
                <w:i/>
                <w:iCs/>
              </w:rPr>
            </w:pP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 xml:space="preserve">привлечено к административной ответственности юридических лиц, ед. </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p>
        </w:tc>
      </w:tr>
      <w:tr w:rsidR="00455F13" w:rsidRPr="008F57E9" w:rsidTr="002D466A">
        <w:trPr>
          <w:trHeight w:val="315"/>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3.8.2.</w:t>
            </w:r>
          </w:p>
        </w:tc>
        <w:tc>
          <w:tcPr>
            <w:tcW w:w="1363" w:type="dxa"/>
            <w:tcBorders>
              <w:top w:val="nil"/>
              <w:left w:val="nil"/>
              <w:bottom w:val="single" w:sz="4" w:space="0" w:color="auto"/>
              <w:right w:val="single" w:sz="4" w:space="0" w:color="auto"/>
            </w:tcBorders>
            <w:vAlign w:val="center"/>
          </w:tcPr>
          <w:p w:rsidR="00455F13" w:rsidRPr="008F57E9" w:rsidRDefault="00455F13" w:rsidP="002D466A">
            <w:pPr>
              <w:rPr>
                <w:i/>
                <w:iCs/>
              </w:rPr>
            </w:pPr>
            <w:r w:rsidRPr="008F57E9">
              <w:rPr>
                <w:i/>
                <w:iCs/>
                <w:sz w:val="22"/>
                <w:szCs w:val="22"/>
              </w:rPr>
              <w:t> </w:t>
            </w: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сумма штрафов назначенных, тыс. рублей</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r>
              <w:rPr>
                <w:sz w:val="22"/>
                <w:szCs w:val="22"/>
              </w:rPr>
              <w:t>15,0</w:t>
            </w:r>
          </w:p>
        </w:tc>
      </w:tr>
      <w:tr w:rsidR="00455F13" w:rsidRPr="008F57E9" w:rsidTr="002D466A">
        <w:trPr>
          <w:trHeight w:val="570"/>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3.8.2.1.</w:t>
            </w:r>
          </w:p>
        </w:tc>
        <w:tc>
          <w:tcPr>
            <w:tcW w:w="1363" w:type="dxa"/>
            <w:tcBorders>
              <w:top w:val="nil"/>
              <w:left w:val="nil"/>
              <w:bottom w:val="single" w:sz="4" w:space="0" w:color="auto"/>
              <w:right w:val="single" w:sz="4" w:space="0" w:color="auto"/>
            </w:tcBorders>
            <w:vAlign w:val="center"/>
          </w:tcPr>
          <w:p w:rsidR="00455F13" w:rsidRPr="008F57E9" w:rsidRDefault="00455F13" w:rsidP="002D466A">
            <w:pPr>
              <w:rPr>
                <w:i/>
                <w:iCs/>
              </w:rPr>
            </w:pPr>
            <w:r w:rsidRPr="008F57E9">
              <w:rPr>
                <w:i/>
                <w:iCs/>
                <w:sz w:val="22"/>
                <w:szCs w:val="22"/>
              </w:rPr>
              <w:t>из них:</w:t>
            </w: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сумма штрафов, поступивших в бюджет, тыс. рублей</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r>
              <w:rPr>
                <w:sz w:val="22"/>
                <w:szCs w:val="22"/>
              </w:rPr>
              <w:t>15,0</w:t>
            </w:r>
          </w:p>
        </w:tc>
      </w:tr>
      <w:tr w:rsidR="00455F13" w:rsidRPr="008F57E9" w:rsidTr="002D466A">
        <w:trPr>
          <w:trHeight w:val="315"/>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3.8.3.</w:t>
            </w:r>
          </w:p>
        </w:tc>
        <w:tc>
          <w:tcPr>
            <w:tcW w:w="1363" w:type="dxa"/>
            <w:tcBorders>
              <w:top w:val="nil"/>
              <w:left w:val="nil"/>
              <w:bottom w:val="single" w:sz="4" w:space="0" w:color="auto"/>
              <w:right w:val="single" w:sz="4" w:space="0" w:color="auto"/>
            </w:tcBorders>
            <w:vAlign w:val="center"/>
          </w:tcPr>
          <w:p w:rsidR="00455F13" w:rsidRPr="008F57E9" w:rsidRDefault="00455F13" w:rsidP="002D466A">
            <w:pPr>
              <w:rPr>
                <w:i/>
                <w:iCs/>
              </w:rPr>
            </w:pPr>
            <w:r w:rsidRPr="008F57E9">
              <w:rPr>
                <w:i/>
                <w:iCs/>
                <w:sz w:val="22"/>
                <w:szCs w:val="22"/>
              </w:rPr>
              <w:t> </w:t>
            </w: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 xml:space="preserve">прочие результаты рассмотрения </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предупреждение</w:t>
            </w:r>
          </w:p>
        </w:tc>
      </w:tr>
      <w:tr w:rsidR="00455F13" w:rsidRPr="008F57E9" w:rsidTr="002D466A">
        <w:trPr>
          <w:trHeight w:val="585"/>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3.9.</w:t>
            </w:r>
          </w:p>
        </w:tc>
        <w:tc>
          <w:tcPr>
            <w:tcW w:w="5190" w:type="dxa"/>
            <w:gridSpan w:val="2"/>
            <w:tcBorders>
              <w:top w:val="single" w:sz="4" w:space="0" w:color="auto"/>
              <w:left w:val="nil"/>
              <w:bottom w:val="single" w:sz="4" w:space="0" w:color="auto"/>
              <w:right w:val="single" w:sz="4" w:space="0" w:color="000000"/>
            </w:tcBorders>
            <w:vAlign w:val="center"/>
          </w:tcPr>
          <w:p w:rsidR="00455F13" w:rsidRPr="008F57E9" w:rsidRDefault="00455F13" w:rsidP="002D466A">
            <w:pPr>
              <w:jc w:val="both"/>
            </w:pPr>
            <w:r w:rsidRPr="008F57E9">
              <w:rPr>
                <w:sz w:val="22"/>
                <w:szCs w:val="22"/>
              </w:rPr>
              <w:t>Привлечено по материалам КСО к дисциплинарной ответственности должностных лиц объектов контроля, чел.</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p>
        </w:tc>
      </w:tr>
      <w:tr w:rsidR="00455F13" w:rsidRPr="008F57E9" w:rsidTr="002D466A">
        <w:trPr>
          <w:trHeight w:val="315"/>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3.10.</w:t>
            </w:r>
          </w:p>
        </w:tc>
        <w:tc>
          <w:tcPr>
            <w:tcW w:w="5190" w:type="dxa"/>
            <w:gridSpan w:val="2"/>
            <w:tcBorders>
              <w:top w:val="single" w:sz="4" w:space="0" w:color="auto"/>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Жалобы, исковые требования на действия КСО, ед.</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p>
        </w:tc>
      </w:tr>
      <w:tr w:rsidR="00455F13" w:rsidRPr="008F57E9" w:rsidTr="002D466A">
        <w:trPr>
          <w:trHeight w:val="465"/>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3.10.1.</w:t>
            </w:r>
          </w:p>
        </w:tc>
        <w:tc>
          <w:tcPr>
            <w:tcW w:w="1363" w:type="dxa"/>
            <w:tcBorders>
              <w:top w:val="nil"/>
              <w:left w:val="nil"/>
              <w:bottom w:val="single" w:sz="4" w:space="0" w:color="auto"/>
              <w:right w:val="single" w:sz="4" w:space="0" w:color="auto"/>
            </w:tcBorders>
            <w:vAlign w:val="center"/>
          </w:tcPr>
          <w:p w:rsidR="00455F13" w:rsidRPr="008F57E9" w:rsidRDefault="00455F13" w:rsidP="002D466A">
            <w:pPr>
              <w:jc w:val="center"/>
            </w:pPr>
            <w:r w:rsidRPr="008F57E9">
              <w:rPr>
                <w:sz w:val="22"/>
                <w:szCs w:val="22"/>
              </w:rPr>
              <w:t>из них:</w:t>
            </w: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 xml:space="preserve">решения судов об отказе в удовлетворении жалоб, исков, ед. </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p>
        </w:tc>
      </w:tr>
      <w:tr w:rsidR="00455F13" w:rsidRPr="008F57E9" w:rsidTr="002D466A">
        <w:trPr>
          <w:trHeight w:val="315"/>
        </w:trPr>
        <w:tc>
          <w:tcPr>
            <w:tcW w:w="9346" w:type="dxa"/>
            <w:gridSpan w:val="4"/>
            <w:tcBorders>
              <w:top w:val="single" w:sz="4" w:space="0" w:color="auto"/>
              <w:left w:val="single" w:sz="8" w:space="0" w:color="auto"/>
              <w:bottom w:val="single" w:sz="4" w:space="0" w:color="auto"/>
              <w:right w:val="single" w:sz="8" w:space="0" w:color="000000"/>
            </w:tcBorders>
            <w:noWrap/>
            <w:vAlign w:val="bottom"/>
          </w:tcPr>
          <w:p w:rsidR="00455F13" w:rsidRPr="008F57E9" w:rsidRDefault="00455F13" w:rsidP="002D466A">
            <w:pPr>
              <w:spacing w:before="40" w:after="40"/>
              <w:jc w:val="both"/>
              <w:rPr>
                <w:b/>
                <w:bCs/>
              </w:rPr>
            </w:pPr>
            <w:r w:rsidRPr="008F57E9">
              <w:rPr>
                <w:b/>
                <w:bCs/>
                <w:sz w:val="22"/>
                <w:szCs w:val="22"/>
              </w:rPr>
              <w:t>4. Гласность</w:t>
            </w:r>
          </w:p>
        </w:tc>
      </w:tr>
      <w:tr w:rsidR="00455F13" w:rsidRPr="008F57E9" w:rsidTr="002D466A">
        <w:trPr>
          <w:trHeight w:val="1036"/>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4.1.</w:t>
            </w:r>
          </w:p>
        </w:tc>
        <w:tc>
          <w:tcPr>
            <w:tcW w:w="5190" w:type="dxa"/>
            <w:gridSpan w:val="2"/>
            <w:tcBorders>
              <w:top w:val="single" w:sz="4" w:space="0" w:color="auto"/>
              <w:left w:val="nil"/>
              <w:bottom w:val="nil"/>
              <w:right w:val="single" w:sz="4" w:space="0" w:color="auto"/>
            </w:tcBorders>
            <w:vAlign w:val="center"/>
          </w:tcPr>
          <w:p w:rsidR="00455F13" w:rsidRPr="008F57E9" w:rsidRDefault="00455F13" w:rsidP="002D466A">
            <w:pPr>
              <w:jc w:val="both"/>
            </w:pPr>
            <w:r w:rsidRPr="008F57E9">
              <w:rPr>
                <w:sz w:val="22"/>
                <w:szCs w:val="22"/>
              </w:rPr>
              <w:t xml:space="preserve">Наличие собственного информационного сайта или страницы на сайте представительного органа, регионального КСО, регионального объединения МКСО </w:t>
            </w:r>
            <w:r w:rsidRPr="008F57E9">
              <w:rPr>
                <w:i/>
                <w:iCs/>
                <w:sz w:val="22"/>
                <w:szCs w:val="22"/>
              </w:rPr>
              <w:t>(указать полное наименование и адрес)</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pPr>
              <w:jc w:val="both"/>
            </w:pPr>
            <w:r w:rsidRPr="008F57E9">
              <w:rPr>
                <w:sz w:val="22"/>
                <w:szCs w:val="22"/>
              </w:rPr>
              <w:t>страница на сайте Администрации г</w:t>
            </w:r>
            <w:proofErr w:type="gramStart"/>
            <w:r w:rsidRPr="008F57E9">
              <w:rPr>
                <w:sz w:val="22"/>
                <w:szCs w:val="22"/>
              </w:rPr>
              <w:t>.Б</w:t>
            </w:r>
            <w:proofErr w:type="gramEnd"/>
            <w:r w:rsidRPr="008F57E9">
              <w:rPr>
                <w:sz w:val="22"/>
                <w:szCs w:val="22"/>
              </w:rPr>
              <w:t>ердска Новосибирской обл.</w:t>
            </w:r>
          </w:p>
          <w:p w:rsidR="00455F13" w:rsidRPr="008F57E9" w:rsidRDefault="00455F13" w:rsidP="002D466A">
            <w:pPr>
              <w:jc w:val="both"/>
            </w:pPr>
            <w:r w:rsidRPr="008F57E9">
              <w:rPr>
                <w:sz w:val="22"/>
                <w:szCs w:val="22"/>
              </w:rPr>
              <w:t> (</w:t>
            </w:r>
            <w:hyperlink r:id="rId122" w:history="1">
              <w:r w:rsidRPr="008F57E9">
                <w:rPr>
                  <w:rStyle w:val="ac"/>
                  <w:sz w:val="22"/>
                  <w:szCs w:val="22"/>
                </w:rPr>
                <w:t>http://berdsk.nso.ru/page/108</w:t>
              </w:r>
            </w:hyperlink>
            <w:r w:rsidRPr="008F57E9">
              <w:rPr>
                <w:sz w:val="22"/>
                <w:szCs w:val="22"/>
              </w:rPr>
              <w:t xml:space="preserve">), официальная страница </w:t>
            </w:r>
            <w:proofErr w:type="spellStart"/>
            <w:r w:rsidRPr="008F57E9">
              <w:rPr>
                <w:sz w:val="22"/>
                <w:szCs w:val="22"/>
              </w:rPr>
              <w:t>ВКонтакте</w:t>
            </w:r>
            <w:proofErr w:type="spellEnd"/>
            <w:r w:rsidRPr="008F57E9">
              <w:rPr>
                <w:sz w:val="22"/>
                <w:szCs w:val="22"/>
              </w:rPr>
              <w:t xml:space="preserve"> (https://vk.com/public217604731)</w:t>
            </w:r>
          </w:p>
        </w:tc>
      </w:tr>
      <w:tr w:rsidR="00455F13" w:rsidRPr="008F57E9" w:rsidTr="002D466A">
        <w:trPr>
          <w:trHeight w:val="375"/>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4.2.</w:t>
            </w:r>
          </w:p>
        </w:tc>
        <w:tc>
          <w:tcPr>
            <w:tcW w:w="5190" w:type="dxa"/>
            <w:gridSpan w:val="2"/>
            <w:tcBorders>
              <w:top w:val="single" w:sz="4" w:space="0" w:color="auto"/>
              <w:left w:val="nil"/>
              <w:bottom w:val="single" w:sz="4" w:space="0" w:color="auto"/>
              <w:right w:val="single" w:sz="4" w:space="0" w:color="auto"/>
            </w:tcBorders>
            <w:vAlign w:val="bottom"/>
          </w:tcPr>
          <w:p w:rsidR="00455F13" w:rsidRPr="008F57E9" w:rsidRDefault="00455F13" w:rsidP="002D466A">
            <w:pPr>
              <w:jc w:val="both"/>
            </w:pPr>
            <w:r w:rsidRPr="008F57E9">
              <w:rPr>
                <w:sz w:val="22"/>
                <w:szCs w:val="22"/>
              </w:rPr>
              <w:t>Количество публикаций в СМИ, отражающих деятельность КСО</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Pr>
                <w:sz w:val="22"/>
                <w:szCs w:val="22"/>
              </w:rPr>
              <w:t>0</w:t>
            </w:r>
            <w:r w:rsidRPr="008F57E9">
              <w:rPr>
                <w:sz w:val="22"/>
                <w:szCs w:val="22"/>
              </w:rPr>
              <w:t> </w:t>
            </w:r>
          </w:p>
        </w:tc>
      </w:tr>
      <w:tr w:rsidR="00455F13" w:rsidRPr="008F57E9" w:rsidTr="002D466A">
        <w:trPr>
          <w:trHeight w:val="1101"/>
        </w:trPr>
        <w:tc>
          <w:tcPr>
            <w:tcW w:w="936" w:type="dxa"/>
            <w:tcBorders>
              <w:top w:val="nil"/>
              <w:left w:val="single" w:sz="8" w:space="0" w:color="auto"/>
              <w:bottom w:val="single" w:sz="4" w:space="0" w:color="auto"/>
              <w:right w:val="nil"/>
            </w:tcBorders>
            <w:noWrap/>
          </w:tcPr>
          <w:p w:rsidR="00455F13" w:rsidRPr="008F57E9" w:rsidRDefault="00455F13" w:rsidP="002D466A">
            <w:pPr>
              <w:jc w:val="center"/>
            </w:pPr>
            <w:r w:rsidRPr="008F57E9">
              <w:rPr>
                <w:sz w:val="22"/>
                <w:szCs w:val="22"/>
              </w:rPr>
              <w:t>4.3.</w:t>
            </w:r>
          </w:p>
        </w:tc>
        <w:tc>
          <w:tcPr>
            <w:tcW w:w="5190" w:type="dxa"/>
            <w:gridSpan w:val="2"/>
            <w:tcBorders>
              <w:top w:val="single" w:sz="4" w:space="0" w:color="auto"/>
              <w:left w:val="single" w:sz="4" w:space="0" w:color="auto"/>
              <w:bottom w:val="single" w:sz="4" w:space="0" w:color="auto"/>
              <w:right w:val="single" w:sz="4" w:space="0" w:color="auto"/>
            </w:tcBorders>
          </w:tcPr>
          <w:p w:rsidR="00455F13" w:rsidRPr="008F57E9" w:rsidRDefault="00455F13" w:rsidP="002D466A">
            <w:pPr>
              <w:jc w:val="both"/>
            </w:pPr>
            <w:r w:rsidRPr="008F57E9">
              <w:rPr>
                <w:sz w:val="22"/>
                <w:szCs w:val="22"/>
              </w:rPr>
              <w:t>Участие в пределах полномочий в мероприятиях, направленных на противодействие коррупции (опубликование на сайте в сети Интернет сведений о доходах и расходах сотрудников) (1 - да, 0 - нет)</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w:t>
            </w:r>
            <w:r>
              <w:rPr>
                <w:sz w:val="22"/>
                <w:szCs w:val="22"/>
              </w:rPr>
              <w:t>0</w:t>
            </w:r>
          </w:p>
        </w:tc>
      </w:tr>
      <w:tr w:rsidR="00455F13" w:rsidRPr="008F57E9" w:rsidTr="002D466A">
        <w:trPr>
          <w:trHeight w:val="315"/>
        </w:trPr>
        <w:tc>
          <w:tcPr>
            <w:tcW w:w="9346" w:type="dxa"/>
            <w:gridSpan w:val="4"/>
            <w:tcBorders>
              <w:top w:val="single" w:sz="4" w:space="0" w:color="auto"/>
              <w:left w:val="single" w:sz="8" w:space="0" w:color="auto"/>
              <w:bottom w:val="single" w:sz="4" w:space="0" w:color="auto"/>
              <w:right w:val="single" w:sz="8" w:space="0" w:color="000000"/>
            </w:tcBorders>
            <w:vAlign w:val="center"/>
          </w:tcPr>
          <w:p w:rsidR="00455F13" w:rsidRPr="008F57E9" w:rsidRDefault="00455F13" w:rsidP="002D466A">
            <w:pPr>
              <w:spacing w:before="40" w:after="40"/>
              <w:jc w:val="both"/>
              <w:rPr>
                <w:b/>
                <w:bCs/>
              </w:rPr>
            </w:pPr>
            <w:r w:rsidRPr="008F57E9">
              <w:rPr>
                <w:b/>
                <w:bCs/>
                <w:sz w:val="22"/>
                <w:szCs w:val="22"/>
              </w:rPr>
              <w:lastRenderedPageBreak/>
              <w:t>5. Финансовое обеспечение деятельности МКСО</w:t>
            </w:r>
          </w:p>
        </w:tc>
      </w:tr>
      <w:tr w:rsidR="00455F13" w:rsidRPr="008F57E9" w:rsidTr="002D466A">
        <w:trPr>
          <w:trHeight w:val="369"/>
        </w:trPr>
        <w:tc>
          <w:tcPr>
            <w:tcW w:w="936" w:type="dxa"/>
            <w:tcBorders>
              <w:top w:val="nil"/>
              <w:left w:val="single" w:sz="8" w:space="0" w:color="auto"/>
              <w:bottom w:val="single" w:sz="4" w:space="0" w:color="auto"/>
              <w:right w:val="single" w:sz="4" w:space="0" w:color="auto"/>
            </w:tcBorders>
            <w:noWrap/>
          </w:tcPr>
          <w:p w:rsidR="00455F13" w:rsidRPr="008F57E9" w:rsidRDefault="00455F13" w:rsidP="002D466A">
            <w:pPr>
              <w:jc w:val="center"/>
            </w:pPr>
            <w:r w:rsidRPr="008F57E9">
              <w:rPr>
                <w:sz w:val="22"/>
                <w:szCs w:val="22"/>
              </w:rPr>
              <w:t>5.1.</w:t>
            </w:r>
          </w:p>
        </w:tc>
        <w:tc>
          <w:tcPr>
            <w:tcW w:w="5190" w:type="dxa"/>
            <w:gridSpan w:val="2"/>
            <w:tcBorders>
              <w:top w:val="single" w:sz="4" w:space="0" w:color="auto"/>
              <w:left w:val="nil"/>
              <w:bottom w:val="single" w:sz="4" w:space="0" w:color="auto"/>
              <w:right w:val="single" w:sz="4" w:space="0" w:color="auto"/>
            </w:tcBorders>
            <w:vAlign w:val="center"/>
          </w:tcPr>
          <w:p w:rsidR="00455F13" w:rsidRPr="008F57E9" w:rsidRDefault="00455F13" w:rsidP="002D466A">
            <w:pPr>
              <w:jc w:val="both"/>
            </w:pPr>
            <w:r w:rsidRPr="008F57E9">
              <w:rPr>
                <w:sz w:val="22"/>
                <w:szCs w:val="22"/>
              </w:rPr>
              <w:t>Финансовое обеспечение деятельности КСО, тыс. рублей</w:t>
            </w:r>
          </w:p>
        </w:tc>
        <w:tc>
          <w:tcPr>
            <w:tcW w:w="3220" w:type="dxa"/>
            <w:tcBorders>
              <w:top w:val="nil"/>
              <w:left w:val="nil"/>
              <w:bottom w:val="single" w:sz="4" w:space="0" w:color="auto"/>
              <w:right w:val="single" w:sz="8" w:space="0" w:color="auto"/>
            </w:tcBorders>
            <w:vAlign w:val="center"/>
          </w:tcPr>
          <w:p w:rsidR="00455F13" w:rsidRPr="008F57E9" w:rsidRDefault="00455F13" w:rsidP="002D466A">
            <w:r w:rsidRPr="008F57E9">
              <w:rPr>
                <w:sz w:val="22"/>
                <w:szCs w:val="22"/>
              </w:rPr>
              <w:t> </w:t>
            </w:r>
          </w:p>
        </w:tc>
      </w:tr>
      <w:tr w:rsidR="00455F13" w:rsidRPr="008F57E9" w:rsidTr="002D466A">
        <w:trPr>
          <w:trHeight w:val="315"/>
        </w:trPr>
        <w:tc>
          <w:tcPr>
            <w:tcW w:w="936" w:type="dxa"/>
            <w:tcBorders>
              <w:top w:val="nil"/>
              <w:left w:val="single" w:sz="8" w:space="0" w:color="auto"/>
              <w:bottom w:val="single" w:sz="4" w:space="0" w:color="auto"/>
              <w:right w:val="single" w:sz="4" w:space="0" w:color="auto"/>
            </w:tcBorders>
            <w:vAlign w:val="center"/>
          </w:tcPr>
          <w:p w:rsidR="00455F13" w:rsidRPr="008F57E9" w:rsidRDefault="00455F13" w:rsidP="002D466A">
            <w:pPr>
              <w:jc w:val="center"/>
              <w:rPr>
                <w:b/>
                <w:bCs/>
              </w:rPr>
            </w:pPr>
            <w:r w:rsidRPr="008F57E9">
              <w:rPr>
                <w:b/>
                <w:bCs/>
                <w:sz w:val="22"/>
                <w:szCs w:val="22"/>
              </w:rPr>
              <w:t> </w:t>
            </w:r>
          </w:p>
        </w:tc>
        <w:tc>
          <w:tcPr>
            <w:tcW w:w="1363" w:type="dxa"/>
            <w:vMerge w:val="restart"/>
            <w:tcBorders>
              <w:top w:val="single" w:sz="4" w:space="0" w:color="auto"/>
              <w:left w:val="single" w:sz="4" w:space="0" w:color="auto"/>
              <w:bottom w:val="single" w:sz="4" w:space="0" w:color="auto"/>
              <w:right w:val="single" w:sz="4" w:space="0" w:color="auto"/>
            </w:tcBorders>
            <w:vAlign w:val="center"/>
          </w:tcPr>
          <w:p w:rsidR="00455F13" w:rsidRPr="008F57E9" w:rsidRDefault="00455F13" w:rsidP="002D466A">
            <w:pPr>
              <w:jc w:val="center"/>
              <w:rPr>
                <w:i/>
                <w:iCs/>
              </w:rPr>
            </w:pPr>
            <w:r w:rsidRPr="008F57E9">
              <w:rPr>
                <w:i/>
                <w:iCs/>
                <w:sz w:val="22"/>
                <w:szCs w:val="22"/>
              </w:rPr>
              <w:t>в том числе:</w:t>
            </w:r>
          </w:p>
        </w:tc>
        <w:tc>
          <w:tcPr>
            <w:tcW w:w="3827" w:type="dxa"/>
            <w:tcBorders>
              <w:top w:val="single" w:sz="4" w:space="0" w:color="auto"/>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 xml:space="preserve">в отчетном году </w:t>
            </w:r>
          </w:p>
        </w:tc>
        <w:tc>
          <w:tcPr>
            <w:tcW w:w="3220" w:type="dxa"/>
            <w:tcBorders>
              <w:top w:val="single" w:sz="4" w:space="0" w:color="auto"/>
              <w:left w:val="nil"/>
              <w:bottom w:val="single" w:sz="4" w:space="0" w:color="auto"/>
              <w:right w:val="single" w:sz="4" w:space="0" w:color="auto"/>
            </w:tcBorders>
            <w:vAlign w:val="center"/>
          </w:tcPr>
          <w:p w:rsidR="00455F13" w:rsidRPr="008F57E9" w:rsidRDefault="00455F13" w:rsidP="002D466A">
            <w:pPr>
              <w:jc w:val="center"/>
              <w:rPr>
                <w:b/>
                <w:bCs/>
              </w:rPr>
            </w:pPr>
            <w:r>
              <w:rPr>
                <w:i/>
                <w:sz w:val="22"/>
                <w:szCs w:val="22"/>
              </w:rPr>
              <w:t>6101,8</w:t>
            </w:r>
            <w:r w:rsidRPr="008F57E9">
              <w:rPr>
                <w:b/>
                <w:bCs/>
                <w:sz w:val="22"/>
                <w:szCs w:val="22"/>
              </w:rPr>
              <w:t> </w:t>
            </w:r>
            <w:r w:rsidRPr="008F57E9">
              <w:rPr>
                <w:i/>
                <w:iCs/>
                <w:sz w:val="22"/>
                <w:szCs w:val="22"/>
              </w:rPr>
              <w:t>тыс. рублей</w:t>
            </w:r>
          </w:p>
        </w:tc>
      </w:tr>
      <w:tr w:rsidR="00455F13" w:rsidRPr="008F57E9" w:rsidTr="002D466A">
        <w:trPr>
          <w:trHeight w:val="345"/>
        </w:trPr>
        <w:tc>
          <w:tcPr>
            <w:tcW w:w="936" w:type="dxa"/>
            <w:tcBorders>
              <w:top w:val="nil"/>
              <w:left w:val="single" w:sz="8" w:space="0" w:color="auto"/>
              <w:bottom w:val="single" w:sz="4" w:space="0" w:color="auto"/>
              <w:right w:val="single" w:sz="4" w:space="0" w:color="auto"/>
            </w:tcBorders>
            <w:vAlign w:val="center"/>
          </w:tcPr>
          <w:p w:rsidR="00455F13" w:rsidRPr="008F57E9" w:rsidRDefault="00455F13" w:rsidP="002D466A">
            <w:pPr>
              <w:jc w:val="center"/>
              <w:rPr>
                <w:b/>
                <w:bCs/>
              </w:rPr>
            </w:pPr>
            <w:r w:rsidRPr="008F57E9">
              <w:rPr>
                <w:b/>
                <w:bCs/>
                <w:sz w:val="22"/>
                <w:szCs w:val="22"/>
              </w:rPr>
              <w:t> </w:t>
            </w:r>
          </w:p>
        </w:tc>
        <w:tc>
          <w:tcPr>
            <w:tcW w:w="1363" w:type="dxa"/>
            <w:vMerge/>
            <w:tcBorders>
              <w:top w:val="single" w:sz="4" w:space="0" w:color="auto"/>
              <w:left w:val="single" w:sz="4" w:space="0" w:color="auto"/>
              <w:bottom w:val="single" w:sz="4" w:space="0" w:color="auto"/>
              <w:right w:val="single" w:sz="4" w:space="0" w:color="auto"/>
            </w:tcBorders>
            <w:vAlign w:val="center"/>
          </w:tcPr>
          <w:p w:rsidR="00455F13" w:rsidRPr="008F57E9" w:rsidRDefault="00455F13" w:rsidP="002D466A">
            <w:pPr>
              <w:rPr>
                <w:i/>
                <w:iCs/>
              </w:rPr>
            </w:pPr>
          </w:p>
        </w:tc>
        <w:tc>
          <w:tcPr>
            <w:tcW w:w="3827" w:type="dxa"/>
            <w:tcBorders>
              <w:top w:val="single" w:sz="4" w:space="0" w:color="auto"/>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 xml:space="preserve">в году, следующим </w:t>
            </w:r>
            <w:proofErr w:type="gramStart"/>
            <w:r w:rsidRPr="008F57E9">
              <w:rPr>
                <w:i/>
                <w:iCs/>
                <w:sz w:val="22"/>
                <w:szCs w:val="22"/>
              </w:rPr>
              <w:t>за</w:t>
            </w:r>
            <w:proofErr w:type="gramEnd"/>
            <w:r w:rsidRPr="008F57E9">
              <w:rPr>
                <w:i/>
                <w:iCs/>
                <w:sz w:val="22"/>
                <w:szCs w:val="22"/>
              </w:rPr>
              <w:t xml:space="preserve"> отчетным</w:t>
            </w:r>
          </w:p>
        </w:tc>
        <w:tc>
          <w:tcPr>
            <w:tcW w:w="3220" w:type="dxa"/>
            <w:tcBorders>
              <w:top w:val="single" w:sz="4" w:space="0" w:color="auto"/>
              <w:left w:val="nil"/>
              <w:bottom w:val="single" w:sz="4" w:space="0" w:color="auto"/>
              <w:right w:val="single" w:sz="4" w:space="0" w:color="auto"/>
            </w:tcBorders>
            <w:vAlign w:val="center"/>
          </w:tcPr>
          <w:p w:rsidR="00455F13" w:rsidRPr="008F57E9" w:rsidRDefault="00455F13" w:rsidP="002D466A">
            <w:pPr>
              <w:jc w:val="center"/>
              <w:rPr>
                <w:b/>
                <w:bCs/>
              </w:rPr>
            </w:pPr>
            <w:r>
              <w:rPr>
                <w:i/>
                <w:sz w:val="22"/>
                <w:szCs w:val="22"/>
              </w:rPr>
              <w:t>6359,8</w:t>
            </w:r>
            <w:r w:rsidRPr="008F57E9">
              <w:rPr>
                <w:b/>
                <w:bCs/>
                <w:sz w:val="22"/>
                <w:szCs w:val="22"/>
              </w:rPr>
              <w:t> </w:t>
            </w:r>
            <w:r w:rsidRPr="008F57E9">
              <w:rPr>
                <w:i/>
                <w:iCs/>
                <w:sz w:val="22"/>
                <w:szCs w:val="22"/>
              </w:rPr>
              <w:t>тыс. рублей</w:t>
            </w:r>
          </w:p>
        </w:tc>
      </w:tr>
      <w:tr w:rsidR="00455F13" w:rsidRPr="008F57E9" w:rsidTr="002D466A">
        <w:trPr>
          <w:trHeight w:val="315"/>
        </w:trPr>
        <w:tc>
          <w:tcPr>
            <w:tcW w:w="936" w:type="dxa"/>
            <w:tcBorders>
              <w:top w:val="single" w:sz="4" w:space="0" w:color="auto"/>
              <w:left w:val="single" w:sz="4" w:space="0" w:color="auto"/>
              <w:bottom w:val="single" w:sz="4" w:space="0" w:color="auto"/>
              <w:right w:val="single" w:sz="4" w:space="0" w:color="auto"/>
            </w:tcBorders>
            <w:noWrap/>
            <w:vAlign w:val="bottom"/>
          </w:tcPr>
          <w:p w:rsidR="00455F13" w:rsidRPr="008F57E9" w:rsidRDefault="00455F13" w:rsidP="002D466A">
            <w:pPr>
              <w:jc w:val="center"/>
            </w:pPr>
            <w:r w:rsidRPr="008F57E9">
              <w:rPr>
                <w:sz w:val="22"/>
                <w:szCs w:val="22"/>
              </w:rPr>
              <w:t> </w:t>
            </w:r>
          </w:p>
        </w:tc>
        <w:tc>
          <w:tcPr>
            <w:tcW w:w="5190" w:type="dxa"/>
            <w:gridSpan w:val="2"/>
            <w:tcBorders>
              <w:top w:val="single" w:sz="4" w:space="0" w:color="auto"/>
              <w:left w:val="nil"/>
              <w:bottom w:val="single" w:sz="4" w:space="0" w:color="auto"/>
              <w:right w:val="single" w:sz="4" w:space="0" w:color="auto"/>
            </w:tcBorders>
            <w:vAlign w:val="bottom"/>
          </w:tcPr>
          <w:p w:rsidR="00455F13" w:rsidRPr="008F57E9" w:rsidRDefault="00455F13" w:rsidP="002D466A">
            <w:pPr>
              <w:jc w:val="both"/>
              <w:rPr>
                <w:i/>
                <w:iCs/>
              </w:rPr>
            </w:pPr>
            <w:proofErr w:type="spellStart"/>
            <w:r w:rsidRPr="008F57E9">
              <w:rPr>
                <w:b/>
                <w:bCs/>
                <w:i/>
                <w:iCs/>
                <w:sz w:val="22"/>
                <w:szCs w:val="22"/>
              </w:rPr>
              <w:t>Справочно</w:t>
            </w:r>
            <w:proofErr w:type="spellEnd"/>
            <w:r w:rsidRPr="008F57E9">
              <w:rPr>
                <w:b/>
                <w:bCs/>
                <w:i/>
                <w:iCs/>
                <w:sz w:val="22"/>
                <w:szCs w:val="22"/>
              </w:rPr>
              <w:t>:</w:t>
            </w:r>
            <w:r w:rsidRPr="008F57E9">
              <w:rPr>
                <w:i/>
                <w:iCs/>
                <w:sz w:val="22"/>
                <w:szCs w:val="22"/>
              </w:rPr>
              <w:t xml:space="preserve"> Объем местного бюджета по расходам, млн</w:t>
            </w:r>
            <w:proofErr w:type="gramStart"/>
            <w:r w:rsidRPr="008F57E9">
              <w:rPr>
                <w:i/>
                <w:iCs/>
                <w:sz w:val="22"/>
                <w:szCs w:val="22"/>
              </w:rPr>
              <w:t>.р</w:t>
            </w:r>
            <w:proofErr w:type="gramEnd"/>
            <w:r w:rsidRPr="008F57E9">
              <w:rPr>
                <w:i/>
                <w:iCs/>
                <w:sz w:val="22"/>
                <w:szCs w:val="22"/>
              </w:rPr>
              <w:t>ублей</w:t>
            </w:r>
          </w:p>
        </w:tc>
        <w:tc>
          <w:tcPr>
            <w:tcW w:w="3220" w:type="dxa"/>
            <w:tcBorders>
              <w:top w:val="single" w:sz="4" w:space="0" w:color="auto"/>
              <w:left w:val="nil"/>
              <w:bottom w:val="single" w:sz="4" w:space="0" w:color="auto"/>
              <w:right w:val="single" w:sz="4" w:space="0" w:color="auto"/>
            </w:tcBorders>
            <w:noWrap/>
            <w:vAlign w:val="bottom"/>
          </w:tcPr>
          <w:p w:rsidR="00455F13" w:rsidRPr="008F57E9" w:rsidRDefault="00455F13" w:rsidP="002D466A">
            <w:r w:rsidRPr="008F57E9">
              <w:rPr>
                <w:sz w:val="22"/>
                <w:szCs w:val="22"/>
              </w:rPr>
              <w:t> </w:t>
            </w:r>
          </w:p>
        </w:tc>
      </w:tr>
      <w:tr w:rsidR="00455F13" w:rsidRPr="008F57E9" w:rsidTr="002D466A">
        <w:trPr>
          <w:trHeight w:val="270"/>
        </w:trPr>
        <w:tc>
          <w:tcPr>
            <w:tcW w:w="936" w:type="dxa"/>
            <w:tcBorders>
              <w:top w:val="nil"/>
              <w:left w:val="single" w:sz="8" w:space="0" w:color="auto"/>
              <w:bottom w:val="single" w:sz="4" w:space="0" w:color="auto"/>
              <w:right w:val="single" w:sz="4" w:space="0" w:color="auto"/>
            </w:tcBorders>
            <w:noWrap/>
            <w:vAlign w:val="bottom"/>
          </w:tcPr>
          <w:p w:rsidR="00455F13" w:rsidRPr="008F57E9" w:rsidRDefault="00455F13" w:rsidP="002D466A">
            <w:pPr>
              <w:jc w:val="center"/>
            </w:pPr>
            <w:r w:rsidRPr="008F57E9">
              <w:rPr>
                <w:sz w:val="22"/>
                <w:szCs w:val="22"/>
              </w:rPr>
              <w:t> </w:t>
            </w:r>
          </w:p>
        </w:tc>
        <w:tc>
          <w:tcPr>
            <w:tcW w:w="1363" w:type="dxa"/>
            <w:vMerge w:val="restart"/>
            <w:tcBorders>
              <w:top w:val="nil"/>
              <w:left w:val="single" w:sz="4" w:space="0" w:color="auto"/>
              <w:bottom w:val="single" w:sz="4" w:space="0" w:color="auto"/>
              <w:right w:val="single" w:sz="4" w:space="0" w:color="auto"/>
            </w:tcBorders>
            <w:vAlign w:val="center"/>
          </w:tcPr>
          <w:p w:rsidR="00455F13" w:rsidRPr="008F57E9" w:rsidRDefault="00455F13" w:rsidP="002D466A">
            <w:pPr>
              <w:jc w:val="center"/>
              <w:rPr>
                <w:i/>
                <w:iCs/>
              </w:rPr>
            </w:pPr>
            <w:r w:rsidRPr="008F57E9">
              <w:rPr>
                <w:i/>
                <w:iCs/>
                <w:sz w:val="22"/>
                <w:szCs w:val="22"/>
              </w:rPr>
              <w:t>в том числе:</w:t>
            </w: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 xml:space="preserve">в отчетном году </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pPr>
              <w:spacing w:after="200" w:line="276" w:lineRule="auto"/>
              <w:jc w:val="both"/>
              <w:rPr>
                <w:i/>
              </w:rPr>
            </w:pPr>
            <w:r>
              <w:rPr>
                <w:i/>
                <w:sz w:val="22"/>
                <w:szCs w:val="22"/>
              </w:rPr>
              <w:t>5534,0</w:t>
            </w:r>
            <w:r w:rsidRPr="008F57E9">
              <w:rPr>
                <w:i/>
                <w:sz w:val="22"/>
                <w:szCs w:val="22"/>
              </w:rPr>
              <w:t xml:space="preserve"> </w:t>
            </w:r>
            <w:r w:rsidRPr="008F57E9">
              <w:rPr>
                <w:i/>
                <w:iCs/>
                <w:sz w:val="22"/>
                <w:szCs w:val="22"/>
              </w:rPr>
              <w:t>млн. рублей</w:t>
            </w:r>
          </w:p>
        </w:tc>
      </w:tr>
      <w:tr w:rsidR="00455F13" w:rsidRPr="008F57E9" w:rsidTr="002D466A">
        <w:trPr>
          <w:trHeight w:val="390"/>
        </w:trPr>
        <w:tc>
          <w:tcPr>
            <w:tcW w:w="936" w:type="dxa"/>
            <w:tcBorders>
              <w:top w:val="nil"/>
              <w:left w:val="single" w:sz="8" w:space="0" w:color="auto"/>
              <w:bottom w:val="single" w:sz="4" w:space="0" w:color="auto"/>
              <w:right w:val="single" w:sz="4" w:space="0" w:color="auto"/>
            </w:tcBorders>
            <w:noWrap/>
            <w:vAlign w:val="bottom"/>
          </w:tcPr>
          <w:p w:rsidR="00455F13" w:rsidRPr="008F57E9" w:rsidRDefault="00455F13" w:rsidP="002D466A">
            <w:pPr>
              <w:jc w:val="center"/>
            </w:pPr>
            <w:r w:rsidRPr="008F57E9">
              <w:rPr>
                <w:sz w:val="22"/>
                <w:szCs w:val="22"/>
              </w:rPr>
              <w:t> </w:t>
            </w:r>
          </w:p>
        </w:tc>
        <w:tc>
          <w:tcPr>
            <w:tcW w:w="1363" w:type="dxa"/>
            <w:vMerge/>
            <w:tcBorders>
              <w:top w:val="nil"/>
              <w:left w:val="single" w:sz="4" w:space="0" w:color="auto"/>
              <w:bottom w:val="single" w:sz="4" w:space="0" w:color="auto"/>
              <w:right w:val="single" w:sz="4" w:space="0" w:color="auto"/>
            </w:tcBorders>
            <w:vAlign w:val="center"/>
          </w:tcPr>
          <w:p w:rsidR="00455F13" w:rsidRPr="008F57E9" w:rsidRDefault="00455F13" w:rsidP="002D466A">
            <w:pPr>
              <w:rPr>
                <w:i/>
                <w:iCs/>
              </w:rPr>
            </w:pPr>
          </w:p>
        </w:tc>
        <w:tc>
          <w:tcPr>
            <w:tcW w:w="3827" w:type="dxa"/>
            <w:tcBorders>
              <w:top w:val="nil"/>
              <w:left w:val="nil"/>
              <w:bottom w:val="single" w:sz="4" w:space="0" w:color="auto"/>
              <w:right w:val="single" w:sz="4" w:space="0" w:color="auto"/>
            </w:tcBorders>
            <w:vAlign w:val="center"/>
          </w:tcPr>
          <w:p w:rsidR="00455F13" w:rsidRPr="008F57E9" w:rsidRDefault="00455F13" w:rsidP="002D466A">
            <w:pPr>
              <w:jc w:val="both"/>
              <w:rPr>
                <w:i/>
                <w:iCs/>
              </w:rPr>
            </w:pPr>
            <w:r w:rsidRPr="008F57E9">
              <w:rPr>
                <w:i/>
                <w:iCs/>
                <w:sz w:val="22"/>
                <w:szCs w:val="22"/>
              </w:rPr>
              <w:t xml:space="preserve">в году, следующим </w:t>
            </w:r>
            <w:proofErr w:type="gramStart"/>
            <w:r w:rsidRPr="008F57E9">
              <w:rPr>
                <w:i/>
                <w:iCs/>
                <w:sz w:val="22"/>
                <w:szCs w:val="22"/>
              </w:rPr>
              <w:t>за</w:t>
            </w:r>
            <w:proofErr w:type="gramEnd"/>
            <w:r w:rsidRPr="008F57E9">
              <w:rPr>
                <w:i/>
                <w:iCs/>
                <w:sz w:val="22"/>
                <w:szCs w:val="22"/>
              </w:rPr>
              <w:t xml:space="preserve"> отчетным</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pPr>
              <w:autoSpaceDE w:val="0"/>
              <w:autoSpaceDN w:val="0"/>
              <w:adjustRightInd w:val="0"/>
              <w:jc w:val="both"/>
              <w:rPr>
                <w:i/>
              </w:rPr>
            </w:pPr>
            <w:r w:rsidRPr="008F57E9">
              <w:rPr>
                <w:sz w:val="22"/>
                <w:szCs w:val="22"/>
              </w:rPr>
              <w:t> </w:t>
            </w:r>
            <w:r>
              <w:rPr>
                <w:i/>
                <w:sz w:val="22"/>
                <w:szCs w:val="22"/>
              </w:rPr>
              <w:t>4897,6</w:t>
            </w:r>
            <w:r w:rsidRPr="008F57E9">
              <w:rPr>
                <w:i/>
                <w:sz w:val="22"/>
                <w:szCs w:val="22"/>
              </w:rPr>
              <w:t xml:space="preserve"> млн. рублей</w:t>
            </w:r>
          </w:p>
        </w:tc>
      </w:tr>
      <w:tr w:rsidR="00455F13" w:rsidRPr="008F57E9" w:rsidTr="002D466A">
        <w:trPr>
          <w:trHeight w:val="615"/>
        </w:trPr>
        <w:tc>
          <w:tcPr>
            <w:tcW w:w="6126" w:type="dxa"/>
            <w:gridSpan w:val="3"/>
            <w:tcBorders>
              <w:top w:val="single" w:sz="4" w:space="0" w:color="auto"/>
              <w:left w:val="single" w:sz="8" w:space="0" w:color="auto"/>
              <w:bottom w:val="single" w:sz="4" w:space="0" w:color="auto"/>
              <w:right w:val="single" w:sz="4" w:space="0" w:color="000000"/>
            </w:tcBorders>
            <w:vAlign w:val="center"/>
          </w:tcPr>
          <w:p w:rsidR="00455F13" w:rsidRPr="008F57E9" w:rsidRDefault="00455F13" w:rsidP="002D466A">
            <w:pPr>
              <w:spacing w:before="40" w:after="40"/>
              <w:jc w:val="both"/>
              <w:rPr>
                <w:b/>
                <w:bCs/>
              </w:rPr>
            </w:pPr>
            <w:r w:rsidRPr="008F57E9">
              <w:rPr>
                <w:b/>
                <w:bCs/>
                <w:sz w:val="22"/>
                <w:szCs w:val="22"/>
              </w:rPr>
              <w:t>6. Наличие стандартов внешнего муниципального финансового контроля, ед.</w:t>
            </w:r>
          </w:p>
        </w:tc>
        <w:tc>
          <w:tcPr>
            <w:tcW w:w="3220" w:type="dxa"/>
            <w:tcBorders>
              <w:top w:val="nil"/>
              <w:left w:val="nil"/>
              <w:bottom w:val="single" w:sz="4" w:space="0" w:color="auto"/>
              <w:right w:val="single" w:sz="8" w:space="0" w:color="auto"/>
            </w:tcBorders>
            <w:noWrap/>
            <w:vAlign w:val="bottom"/>
          </w:tcPr>
          <w:p w:rsidR="00455F13" w:rsidRPr="008F57E9" w:rsidRDefault="00455F13" w:rsidP="002D466A">
            <w:r w:rsidRPr="008F57E9">
              <w:rPr>
                <w:sz w:val="22"/>
                <w:szCs w:val="22"/>
              </w:rPr>
              <w:t> 7</w:t>
            </w:r>
          </w:p>
        </w:tc>
      </w:tr>
      <w:tr w:rsidR="00455F13" w:rsidRPr="008F57E9" w:rsidTr="002D466A">
        <w:trPr>
          <w:trHeight w:val="690"/>
        </w:trPr>
        <w:tc>
          <w:tcPr>
            <w:tcW w:w="9346" w:type="dxa"/>
            <w:gridSpan w:val="4"/>
            <w:tcBorders>
              <w:top w:val="nil"/>
              <w:left w:val="nil"/>
              <w:bottom w:val="nil"/>
              <w:right w:val="nil"/>
            </w:tcBorders>
            <w:vAlign w:val="center"/>
          </w:tcPr>
          <w:p w:rsidR="00455F13" w:rsidRPr="008F57E9" w:rsidRDefault="00455F13" w:rsidP="002D466A">
            <w:pPr>
              <w:jc w:val="both"/>
              <w:rPr>
                <w:bCs/>
              </w:rPr>
            </w:pPr>
          </w:p>
          <w:p w:rsidR="00455F13" w:rsidRPr="008F57E9" w:rsidRDefault="00455F13" w:rsidP="002D466A">
            <w:pPr>
              <w:jc w:val="center"/>
              <w:rPr>
                <w:bCs/>
              </w:rPr>
            </w:pPr>
          </w:p>
        </w:tc>
      </w:tr>
    </w:tbl>
    <w:p w:rsidR="00E178FE" w:rsidRPr="00A27A6B" w:rsidRDefault="002176A8" w:rsidP="002176A8">
      <w:pPr>
        <w:jc w:val="center"/>
        <w:rPr>
          <w:rFonts w:eastAsiaTheme="minorHAnsi"/>
          <w:sz w:val="28"/>
          <w:szCs w:val="28"/>
          <w:lang w:eastAsia="en-US"/>
        </w:rPr>
      </w:pPr>
      <w:r>
        <w:rPr>
          <w:rFonts w:eastAsiaTheme="minorHAnsi"/>
          <w:sz w:val="28"/>
          <w:szCs w:val="28"/>
          <w:lang w:eastAsia="en-US"/>
        </w:rPr>
        <w:t>________________</w:t>
      </w:r>
    </w:p>
    <w:sectPr w:rsidR="00E178FE" w:rsidRPr="00A27A6B" w:rsidSect="001C3BDE">
      <w:headerReference w:type="default" r:id="rId123"/>
      <w:footerReference w:type="default" r:id="rId124"/>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235" w:rsidRDefault="00F06235" w:rsidP="001F1FDD">
      <w:r>
        <w:separator/>
      </w:r>
    </w:p>
  </w:endnote>
  <w:endnote w:type="continuationSeparator" w:id="0">
    <w:p w:rsidR="00F06235" w:rsidRDefault="00F06235" w:rsidP="001F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Times New Roman CYR">
    <w:panose1 w:val="02020603050405020304"/>
    <w:charset w:val="CC"/>
    <w:family w:val="roman"/>
    <w:pitch w:val="variable"/>
    <w:sig w:usb0="E0002AFF" w:usb1="C0007841" w:usb2="00000009" w:usb3="00000000" w:csb0="000001FF" w:csb1="00000000"/>
  </w:font>
  <w:font w:name="catorze27style1_semi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35" w:rsidRDefault="00F06235">
    <w:pPr>
      <w:pStyle w:val="ad"/>
      <w:jc w:val="right"/>
    </w:pPr>
  </w:p>
  <w:p w:rsidR="00F06235" w:rsidRDefault="00F062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235" w:rsidRDefault="00F06235" w:rsidP="001F1FDD">
      <w:r>
        <w:separator/>
      </w:r>
    </w:p>
  </w:footnote>
  <w:footnote w:type="continuationSeparator" w:id="0">
    <w:p w:rsidR="00F06235" w:rsidRDefault="00F06235" w:rsidP="001F1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5241"/>
      <w:docPartObj>
        <w:docPartGallery w:val="Page Numbers (Top of Page)"/>
        <w:docPartUnique/>
      </w:docPartObj>
    </w:sdtPr>
    <w:sdtEndPr/>
    <w:sdtContent>
      <w:p w:rsidR="002176A8" w:rsidRDefault="004A7F0D" w:rsidP="002176A8">
        <w:pPr>
          <w:pStyle w:val="af4"/>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38A4"/>
    <w:multiLevelType w:val="hybridMultilevel"/>
    <w:tmpl w:val="4650D0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B903B42"/>
    <w:multiLevelType w:val="hybridMultilevel"/>
    <w:tmpl w:val="C060BF9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16C0B56"/>
    <w:multiLevelType w:val="multilevel"/>
    <w:tmpl w:val="4C6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0014B"/>
    <w:multiLevelType w:val="hybridMultilevel"/>
    <w:tmpl w:val="4210E49A"/>
    <w:lvl w:ilvl="0" w:tplc="3232F358">
      <w:start w:val="1"/>
      <w:numFmt w:val="decimal"/>
      <w:lvlText w:val="%1)"/>
      <w:lvlJc w:val="left"/>
      <w:pPr>
        <w:ind w:left="1065" w:hanging="360"/>
      </w:pPr>
      <w:rPr>
        <w:rFonts w:eastAsia="Lucida Sans Unicode" w:hint="default"/>
        <w:b w:val="0"/>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1DB35CE"/>
    <w:multiLevelType w:val="hybridMultilevel"/>
    <w:tmpl w:val="A5D6A50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5411073"/>
    <w:multiLevelType w:val="hybridMultilevel"/>
    <w:tmpl w:val="B7BAD1AA"/>
    <w:lvl w:ilvl="0" w:tplc="2E828D64">
      <w:start w:val="1"/>
      <w:numFmt w:val="decimal"/>
      <w:lvlText w:val="%1)"/>
      <w:lvlJc w:val="left"/>
      <w:pPr>
        <w:ind w:left="1068"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6">
    <w:nsid w:val="18CA2488"/>
    <w:multiLevelType w:val="hybridMultilevel"/>
    <w:tmpl w:val="691272DE"/>
    <w:lvl w:ilvl="0" w:tplc="89285EC6">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F6B09DE"/>
    <w:multiLevelType w:val="multilevel"/>
    <w:tmpl w:val="2CB8195E"/>
    <w:lvl w:ilvl="0">
      <w:start w:val="1"/>
      <w:numFmt w:val="decimal"/>
      <w:lvlText w:val="%1."/>
      <w:lvlJc w:val="left"/>
      <w:pPr>
        <w:ind w:left="1069" w:hanging="360"/>
      </w:pPr>
      <w:rPr>
        <w:rFonts w:hint="default"/>
      </w:rPr>
    </w:lvl>
    <w:lvl w:ilvl="1">
      <w:start w:val="10"/>
      <w:numFmt w:val="decimal"/>
      <w:isLgl/>
      <w:lvlText w:val="%1.%2."/>
      <w:lvlJc w:val="left"/>
      <w:pPr>
        <w:ind w:left="1288" w:hanging="720"/>
      </w:pPr>
      <w:rPr>
        <w:rFonts w:ascii="Times New Roman" w:hAnsi="Times New Roman" w:cs="Times New Roman" w:hint="default"/>
        <w:b/>
        <w:u w:val="single"/>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FCF7627"/>
    <w:multiLevelType w:val="multilevel"/>
    <w:tmpl w:val="0804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92917"/>
    <w:multiLevelType w:val="hybridMultilevel"/>
    <w:tmpl w:val="14CC25CA"/>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891642E"/>
    <w:multiLevelType w:val="hybridMultilevel"/>
    <w:tmpl w:val="552E4A68"/>
    <w:lvl w:ilvl="0" w:tplc="FE465304">
      <w:start w:val="2"/>
      <w:numFmt w:val="decimal"/>
      <w:lvlText w:val="%1)"/>
      <w:lvlJc w:val="left"/>
      <w:pPr>
        <w:ind w:left="1069" w:hanging="360"/>
      </w:pPr>
      <w:rPr>
        <w:rFonts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DDD14DF"/>
    <w:multiLevelType w:val="hybridMultilevel"/>
    <w:tmpl w:val="B9486E10"/>
    <w:lvl w:ilvl="0" w:tplc="255A4B22">
      <w:start w:val="1"/>
      <w:numFmt w:val="decimal"/>
      <w:lvlText w:val="%1."/>
      <w:lvlJc w:val="left"/>
      <w:pPr>
        <w:ind w:left="49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9C3962"/>
    <w:multiLevelType w:val="hybridMultilevel"/>
    <w:tmpl w:val="81F41128"/>
    <w:lvl w:ilvl="0" w:tplc="AD923A2E">
      <w:start w:val="1"/>
      <w:numFmt w:val="decimal"/>
      <w:lvlText w:val="%1)"/>
      <w:lvlJc w:val="left"/>
      <w:pPr>
        <w:ind w:left="1425" w:hanging="88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5F45FBD"/>
    <w:multiLevelType w:val="hybridMultilevel"/>
    <w:tmpl w:val="D32CE9B2"/>
    <w:lvl w:ilvl="0" w:tplc="1346CE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3C448E4"/>
    <w:multiLevelType w:val="hybridMultilevel"/>
    <w:tmpl w:val="BBD44C72"/>
    <w:lvl w:ilvl="0" w:tplc="0F3CADF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4E06559"/>
    <w:multiLevelType w:val="hybridMultilevel"/>
    <w:tmpl w:val="3592A8BE"/>
    <w:lvl w:ilvl="0" w:tplc="35069978">
      <w:start w:val="1"/>
      <w:numFmt w:val="decimal"/>
      <w:lvlText w:val="%1."/>
      <w:lvlJc w:val="left"/>
      <w:pPr>
        <w:ind w:left="1878" w:hanging="117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9C75E12"/>
    <w:multiLevelType w:val="hybridMultilevel"/>
    <w:tmpl w:val="CBDE8EFE"/>
    <w:lvl w:ilvl="0" w:tplc="046C1A06">
      <w:start w:val="1"/>
      <w:numFmt w:val="decimal"/>
      <w:lvlText w:val="%1."/>
      <w:lvlJc w:val="left"/>
      <w:pPr>
        <w:ind w:left="8383" w:hanging="870"/>
      </w:pPr>
      <w:rPr>
        <w:rFonts w:hint="default"/>
      </w:rPr>
    </w:lvl>
    <w:lvl w:ilvl="1" w:tplc="04190019" w:tentative="1">
      <w:start w:val="1"/>
      <w:numFmt w:val="lowerLetter"/>
      <w:lvlText w:val="%2."/>
      <w:lvlJc w:val="left"/>
      <w:pPr>
        <w:ind w:left="8593" w:hanging="360"/>
      </w:pPr>
    </w:lvl>
    <w:lvl w:ilvl="2" w:tplc="0419001B" w:tentative="1">
      <w:start w:val="1"/>
      <w:numFmt w:val="lowerRoman"/>
      <w:lvlText w:val="%3."/>
      <w:lvlJc w:val="right"/>
      <w:pPr>
        <w:ind w:left="9313" w:hanging="180"/>
      </w:pPr>
    </w:lvl>
    <w:lvl w:ilvl="3" w:tplc="0419000F" w:tentative="1">
      <w:start w:val="1"/>
      <w:numFmt w:val="decimal"/>
      <w:lvlText w:val="%4."/>
      <w:lvlJc w:val="left"/>
      <w:pPr>
        <w:ind w:left="10033" w:hanging="360"/>
      </w:pPr>
    </w:lvl>
    <w:lvl w:ilvl="4" w:tplc="04190019" w:tentative="1">
      <w:start w:val="1"/>
      <w:numFmt w:val="lowerLetter"/>
      <w:lvlText w:val="%5."/>
      <w:lvlJc w:val="left"/>
      <w:pPr>
        <w:ind w:left="10753" w:hanging="360"/>
      </w:pPr>
    </w:lvl>
    <w:lvl w:ilvl="5" w:tplc="0419001B" w:tentative="1">
      <w:start w:val="1"/>
      <w:numFmt w:val="lowerRoman"/>
      <w:lvlText w:val="%6."/>
      <w:lvlJc w:val="right"/>
      <w:pPr>
        <w:ind w:left="11473" w:hanging="180"/>
      </w:pPr>
    </w:lvl>
    <w:lvl w:ilvl="6" w:tplc="0419000F" w:tentative="1">
      <w:start w:val="1"/>
      <w:numFmt w:val="decimal"/>
      <w:lvlText w:val="%7."/>
      <w:lvlJc w:val="left"/>
      <w:pPr>
        <w:ind w:left="12193" w:hanging="360"/>
      </w:pPr>
    </w:lvl>
    <w:lvl w:ilvl="7" w:tplc="04190019" w:tentative="1">
      <w:start w:val="1"/>
      <w:numFmt w:val="lowerLetter"/>
      <w:lvlText w:val="%8."/>
      <w:lvlJc w:val="left"/>
      <w:pPr>
        <w:ind w:left="12913" w:hanging="360"/>
      </w:pPr>
    </w:lvl>
    <w:lvl w:ilvl="8" w:tplc="0419001B" w:tentative="1">
      <w:start w:val="1"/>
      <w:numFmt w:val="lowerRoman"/>
      <w:lvlText w:val="%9."/>
      <w:lvlJc w:val="right"/>
      <w:pPr>
        <w:ind w:left="13633" w:hanging="180"/>
      </w:pPr>
    </w:lvl>
  </w:abstractNum>
  <w:abstractNum w:abstractNumId="17">
    <w:nsid w:val="5C6D16B9"/>
    <w:multiLevelType w:val="multilevel"/>
    <w:tmpl w:val="E9F2A960"/>
    <w:lvl w:ilvl="0">
      <w:start w:val="3"/>
      <w:numFmt w:val="decimal"/>
      <w:lvlText w:val="%1."/>
      <w:lvlJc w:val="left"/>
      <w:pPr>
        <w:ind w:left="421" w:hanging="421"/>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6392272A"/>
    <w:multiLevelType w:val="hybridMultilevel"/>
    <w:tmpl w:val="5D82AE9E"/>
    <w:lvl w:ilvl="0" w:tplc="2F9006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
  </w:num>
  <w:num w:numId="3">
    <w:abstractNumId w:val="2"/>
  </w:num>
  <w:num w:numId="4">
    <w:abstractNumId w:val="8"/>
  </w:num>
  <w:num w:numId="5">
    <w:abstractNumId w:val="4"/>
  </w:num>
  <w:num w:numId="6">
    <w:abstractNumId w:val="5"/>
  </w:num>
  <w:num w:numId="7">
    <w:abstractNumId w:val="11"/>
  </w:num>
  <w:num w:numId="8">
    <w:abstractNumId w:val="13"/>
  </w:num>
  <w:num w:numId="9">
    <w:abstractNumId w:val="3"/>
  </w:num>
  <w:num w:numId="10">
    <w:abstractNumId w:val="16"/>
  </w:num>
  <w:num w:numId="11">
    <w:abstractNumId w:val="7"/>
  </w:num>
  <w:num w:numId="12">
    <w:abstractNumId w:val="12"/>
  </w:num>
  <w:num w:numId="13">
    <w:abstractNumId w:val="6"/>
  </w:num>
  <w:num w:numId="14">
    <w:abstractNumId w:val="15"/>
  </w:num>
  <w:num w:numId="15">
    <w:abstractNumId w:val="10"/>
  </w:num>
  <w:num w:numId="16">
    <w:abstractNumId w:val="18"/>
  </w:num>
  <w:num w:numId="17">
    <w:abstractNumId w:val="0"/>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50C3F"/>
    <w:rsid w:val="00024D1A"/>
    <w:rsid w:val="00033D0E"/>
    <w:rsid w:val="0004175E"/>
    <w:rsid w:val="00047608"/>
    <w:rsid w:val="00076A42"/>
    <w:rsid w:val="00081690"/>
    <w:rsid w:val="0008644C"/>
    <w:rsid w:val="000A7305"/>
    <w:rsid w:val="000C0175"/>
    <w:rsid w:val="000C33C7"/>
    <w:rsid w:val="000E2C61"/>
    <w:rsid w:val="000E5512"/>
    <w:rsid w:val="0010145E"/>
    <w:rsid w:val="00114C14"/>
    <w:rsid w:val="00115B36"/>
    <w:rsid w:val="00122CAF"/>
    <w:rsid w:val="0012516E"/>
    <w:rsid w:val="0013265C"/>
    <w:rsid w:val="00132D04"/>
    <w:rsid w:val="00137E10"/>
    <w:rsid w:val="00140252"/>
    <w:rsid w:val="00147395"/>
    <w:rsid w:val="00151BD4"/>
    <w:rsid w:val="0015747A"/>
    <w:rsid w:val="001772BD"/>
    <w:rsid w:val="00193702"/>
    <w:rsid w:val="001961A5"/>
    <w:rsid w:val="001A08C0"/>
    <w:rsid w:val="001A698B"/>
    <w:rsid w:val="001C1AC5"/>
    <w:rsid w:val="001C3BDE"/>
    <w:rsid w:val="001E60C2"/>
    <w:rsid w:val="001F1FDD"/>
    <w:rsid w:val="001F5086"/>
    <w:rsid w:val="00213E5F"/>
    <w:rsid w:val="002176A8"/>
    <w:rsid w:val="00235815"/>
    <w:rsid w:val="00235C51"/>
    <w:rsid w:val="00246B1A"/>
    <w:rsid w:val="00250FEC"/>
    <w:rsid w:val="00272921"/>
    <w:rsid w:val="00290FFD"/>
    <w:rsid w:val="00296F51"/>
    <w:rsid w:val="002A1FF5"/>
    <w:rsid w:val="002D466A"/>
    <w:rsid w:val="002D7EA3"/>
    <w:rsid w:val="002E1261"/>
    <w:rsid w:val="002E16DA"/>
    <w:rsid w:val="0030684B"/>
    <w:rsid w:val="00331004"/>
    <w:rsid w:val="00343721"/>
    <w:rsid w:val="00346AF2"/>
    <w:rsid w:val="00350C3F"/>
    <w:rsid w:val="00356F36"/>
    <w:rsid w:val="00386086"/>
    <w:rsid w:val="00390EA9"/>
    <w:rsid w:val="0039157F"/>
    <w:rsid w:val="00394048"/>
    <w:rsid w:val="003B648B"/>
    <w:rsid w:val="003C31E5"/>
    <w:rsid w:val="003C7D37"/>
    <w:rsid w:val="003D02FA"/>
    <w:rsid w:val="003D21EE"/>
    <w:rsid w:val="003D45CE"/>
    <w:rsid w:val="003E2916"/>
    <w:rsid w:val="003F5E77"/>
    <w:rsid w:val="003F63C0"/>
    <w:rsid w:val="0041340C"/>
    <w:rsid w:val="0041516E"/>
    <w:rsid w:val="00441960"/>
    <w:rsid w:val="00445362"/>
    <w:rsid w:val="00455F13"/>
    <w:rsid w:val="00462BEB"/>
    <w:rsid w:val="0046590B"/>
    <w:rsid w:val="00472F10"/>
    <w:rsid w:val="00475A2F"/>
    <w:rsid w:val="004A64B9"/>
    <w:rsid w:val="004A7710"/>
    <w:rsid w:val="004A7F0D"/>
    <w:rsid w:val="004C08D8"/>
    <w:rsid w:val="004D4331"/>
    <w:rsid w:val="004D75E1"/>
    <w:rsid w:val="004E469D"/>
    <w:rsid w:val="004F52B0"/>
    <w:rsid w:val="004F5663"/>
    <w:rsid w:val="00503C3D"/>
    <w:rsid w:val="00503DC4"/>
    <w:rsid w:val="00516AD9"/>
    <w:rsid w:val="0052501B"/>
    <w:rsid w:val="00526232"/>
    <w:rsid w:val="00530A7A"/>
    <w:rsid w:val="00537B39"/>
    <w:rsid w:val="00545639"/>
    <w:rsid w:val="00547279"/>
    <w:rsid w:val="00556862"/>
    <w:rsid w:val="00574E26"/>
    <w:rsid w:val="005777FB"/>
    <w:rsid w:val="00591025"/>
    <w:rsid w:val="005A7AEF"/>
    <w:rsid w:val="005C43C1"/>
    <w:rsid w:val="005D5874"/>
    <w:rsid w:val="00604825"/>
    <w:rsid w:val="00616B72"/>
    <w:rsid w:val="00627C38"/>
    <w:rsid w:val="00632640"/>
    <w:rsid w:val="00642DC0"/>
    <w:rsid w:val="0065481E"/>
    <w:rsid w:val="00663C25"/>
    <w:rsid w:val="00665D88"/>
    <w:rsid w:val="00672847"/>
    <w:rsid w:val="006916D8"/>
    <w:rsid w:val="006929F6"/>
    <w:rsid w:val="006A3909"/>
    <w:rsid w:val="006A60F3"/>
    <w:rsid w:val="006D5FBD"/>
    <w:rsid w:val="006D7426"/>
    <w:rsid w:val="006E1296"/>
    <w:rsid w:val="006E6C56"/>
    <w:rsid w:val="006F1B14"/>
    <w:rsid w:val="006F76B2"/>
    <w:rsid w:val="00704B55"/>
    <w:rsid w:val="00707826"/>
    <w:rsid w:val="0071415D"/>
    <w:rsid w:val="00721F21"/>
    <w:rsid w:val="007327A9"/>
    <w:rsid w:val="00736E27"/>
    <w:rsid w:val="007468FF"/>
    <w:rsid w:val="0075008E"/>
    <w:rsid w:val="007720C7"/>
    <w:rsid w:val="00783EB5"/>
    <w:rsid w:val="00794F35"/>
    <w:rsid w:val="007E620F"/>
    <w:rsid w:val="00803147"/>
    <w:rsid w:val="00816BA2"/>
    <w:rsid w:val="00822D00"/>
    <w:rsid w:val="00834952"/>
    <w:rsid w:val="00843835"/>
    <w:rsid w:val="00852975"/>
    <w:rsid w:val="00853E35"/>
    <w:rsid w:val="00864FB1"/>
    <w:rsid w:val="008754B3"/>
    <w:rsid w:val="00896226"/>
    <w:rsid w:val="008A3F29"/>
    <w:rsid w:val="008A6EE3"/>
    <w:rsid w:val="008D06E3"/>
    <w:rsid w:val="008D3581"/>
    <w:rsid w:val="008F57B3"/>
    <w:rsid w:val="008F76D0"/>
    <w:rsid w:val="008F7E8D"/>
    <w:rsid w:val="00906DA0"/>
    <w:rsid w:val="00946E55"/>
    <w:rsid w:val="00950299"/>
    <w:rsid w:val="00960019"/>
    <w:rsid w:val="009604D5"/>
    <w:rsid w:val="00965110"/>
    <w:rsid w:val="00973852"/>
    <w:rsid w:val="00975639"/>
    <w:rsid w:val="00975A0C"/>
    <w:rsid w:val="00986123"/>
    <w:rsid w:val="009A1BAB"/>
    <w:rsid w:val="009A5A6E"/>
    <w:rsid w:val="009C0664"/>
    <w:rsid w:val="009C40D7"/>
    <w:rsid w:val="009D767F"/>
    <w:rsid w:val="009E4297"/>
    <w:rsid w:val="009F0631"/>
    <w:rsid w:val="009F35F3"/>
    <w:rsid w:val="009F3BF0"/>
    <w:rsid w:val="00A04797"/>
    <w:rsid w:val="00A2043E"/>
    <w:rsid w:val="00A20A0F"/>
    <w:rsid w:val="00A254B7"/>
    <w:rsid w:val="00A277B3"/>
    <w:rsid w:val="00A3177F"/>
    <w:rsid w:val="00A33FD2"/>
    <w:rsid w:val="00A36669"/>
    <w:rsid w:val="00A36A4A"/>
    <w:rsid w:val="00A66F53"/>
    <w:rsid w:val="00A775C0"/>
    <w:rsid w:val="00A779F2"/>
    <w:rsid w:val="00AB5761"/>
    <w:rsid w:val="00AC4EAF"/>
    <w:rsid w:val="00AD3749"/>
    <w:rsid w:val="00AD3977"/>
    <w:rsid w:val="00AE0336"/>
    <w:rsid w:val="00AE3B23"/>
    <w:rsid w:val="00B275E3"/>
    <w:rsid w:val="00B31E38"/>
    <w:rsid w:val="00B331BB"/>
    <w:rsid w:val="00B40002"/>
    <w:rsid w:val="00B4110F"/>
    <w:rsid w:val="00B42A7E"/>
    <w:rsid w:val="00B440AA"/>
    <w:rsid w:val="00B54D0E"/>
    <w:rsid w:val="00B562D4"/>
    <w:rsid w:val="00B64ACA"/>
    <w:rsid w:val="00B674DB"/>
    <w:rsid w:val="00B71386"/>
    <w:rsid w:val="00B83533"/>
    <w:rsid w:val="00B84803"/>
    <w:rsid w:val="00B8598D"/>
    <w:rsid w:val="00B87970"/>
    <w:rsid w:val="00B90432"/>
    <w:rsid w:val="00B9405E"/>
    <w:rsid w:val="00B944EF"/>
    <w:rsid w:val="00BA07E3"/>
    <w:rsid w:val="00BB197F"/>
    <w:rsid w:val="00BB5CDF"/>
    <w:rsid w:val="00BD4A50"/>
    <w:rsid w:val="00BF74BD"/>
    <w:rsid w:val="00C12489"/>
    <w:rsid w:val="00C24C12"/>
    <w:rsid w:val="00C3015E"/>
    <w:rsid w:val="00C37091"/>
    <w:rsid w:val="00C4221F"/>
    <w:rsid w:val="00C568C4"/>
    <w:rsid w:val="00C8169C"/>
    <w:rsid w:val="00C86F91"/>
    <w:rsid w:val="00CB70D9"/>
    <w:rsid w:val="00CC2EAD"/>
    <w:rsid w:val="00CC4F53"/>
    <w:rsid w:val="00CF2E38"/>
    <w:rsid w:val="00D07210"/>
    <w:rsid w:val="00D1208A"/>
    <w:rsid w:val="00D15AA3"/>
    <w:rsid w:val="00D162E5"/>
    <w:rsid w:val="00D369AE"/>
    <w:rsid w:val="00D3776A"/>
    <w:rsid w:val="00D423FC"/>
    <w:rsid w:val="00D64601"/>
    <w:rsid w:val="00D67EBC"/>
    <w:rsid w:val="00D72830"/>
    <w:rsid w:val="00D9575A"/>
    <w:rsid w:val="00DC38DC"/>
    <w:rsid w:val="00DD34C1"/>
    <w:rsid w:val="00DE4D81"/>
    <w:rsid w:val="00DE682D"/>
    <w:rsid w:val="00DF4765"/>
    <w:rsid w:val="00DF4928"/>
    <w:rsid w:val="00E155F8"/>
    <w:rsid w:val="00E178FE"/>
    <w:rsid w:val="00E2336F"/>
    <w:rsid w:val="00E532A3"/>
    <w:rsid w:val="00E6210E"/>
    <w:rsid w:val="00E76160"/>
    <w:rsid w:val="00E77C76"/>
    <w:rsid w:val="00E8096D"/>
    <w:rsid w:val="00EB403B"/>
    <w:rsid w:val="00EB4F57"/>
    <w:rsid w:val="00EB7590"/>
    <w:rsid w:val="00ED5A92"/>
    <w:rsid w:val="00EE02A9"/>
    <w:rsid w:val="00EE448F"/>
    <w:rsid w:val="00F01BA4"/>
    <w:rsid w:val="00F06235"/>
    <w:rsid w:val="00F26952"/>
    <w:rsid w:val="00F62C3F"/>
    <w:rsid w:val="00F707CD"/>
    <w:rsid w:val="00F90CE7"/>
    <w:rsid w:val="00FA7715"/>
    <w:rsid w:val="00FD2C81"/>
    <w:rsid w:val="00FE0C1D"/>
    <w:rsid w:val="00FE6E86"/>
    <w:rsid w:val="00FF09D2"/>
    <w:rsid w:val="00FF0D4D"/>
    <w:rsid w:val="00FF497B"/>
    <w:rsid w:val="00FF6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footnote reference"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C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50C3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50C3F"/>
    <w:pPr>
      <w:keepNext/>
      <w:spacing w:before="240" w:after="60"/>
      <w:outlineLvl w:val="1"/>
    </w:pPr>
    <w:rPr>
      <w:rFonts w:ascii="Arial" w:hAnsi="Arial" w:cs="Arial"/>
      <w:b/>
      <w:bCs/>
      <w:i/>
      <w:iCs/>
      <w:sz w:val="28"/>
      <w:szCs w:val="28"/>
    </w:rPr>
  </w:style>
  <w:style w:type="paragraph" w:styleId="3">
    <w:name w:val="heading 3"/>
    <w:basedOn w:val="a"/>
    <w:link w:val="30"/>
    <w:qFormat/>
    <w:rsid w:val="00B90432"/>
    <w:pPr>
      <w:spacing w:after="75"/>
      <w:jc w:val="center"/>
      <w:outlineLvl w:val="2"/>
    </w:pPr>
    <w:rPr>
      <w:rFonts w:ascii="Verdana" w:hAnsi="Verdana"/>
      <w:b/>
      <w:bCs/>
      <w:color w:val="983F0C"/>
      <w:sz w:val="18"/>
      <w:szCs w:val="18"/>
    </w:rPr>
  </w:style>
  <w:style w:type="paragraph" w:styleId="5">
    <w:name w:val="heading 5"/>
    <w:basedOn w:val="a"/>
    <w:next w:val="a"/>
    <w:link w:val="50"/>
    <w:qFormat/>
    <w:rsid w:val="00350C3F"/>
    <w:pPr>
      <w:spacing w:before="240" w:after="60"/>
      <w:outlineLvl w:val="4"/>
    </w:pPr>
    <w:rPr>
      <w:rFonts w:cs="Arial Unicode MS"/>
      <w:b/>
      <w:bCs/>
      <w:i/>
      <w:iCs/>
      <w:sz w:val="26"/>
      <w:szCs w:val="26"/>
      <w:lang w:bidi="lo-L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0C3F"/>
    <w:rPr>
      <w:rFonts w:ascii="Arial" w:eastAsia="Times New Roman" w:hAnsi="Arial" w:cs="Arial"/>
      <w:b/>
      <w:bCs/>
      <w:kern w:val="32"/>
      <w:sz w:val="32"/>
      <w:szCs w:val="32"/>
      <w:lang w:eastAsia="ru-RU"/>
    </w:rPr>
  </w:style>
  <w:style w:type="character" w:customStyle="1" w:styleId="20">
    <w:name w:val="Заголовок 2 Знак"/>
    <w:basedOn w:val="a0"/>
    <w:link w:val="2"/>
    <w:rsid w:val="00350C3F"/>
    <w:rPr>
      <w:rFonts w:ascii="Arial" w:eastAsia="Times New Roman" w:hAnsi="Arial" w:cs="Arial"/>
      <w:b/>
      <w:bCs/>
      <w:i/>
      <w:iCs/>
      <w:sz w:val="28"/>
      <w:szCs w:val="28"/>
      <w:lang w:eastAsia="ru-RU"/>
    </w:rPr>
  </w:style>
  <w:style w:type="character" w:customStyle="1" w:styleId="50">
    <w:name w:val="Заголовок 5 Знак"/>
    <w:basedOn w:val="a0"/>
    <w:link w:val="5"/>
    <w:rsid w:val="00350C3F"/>
    <w:rPr>
      <w:rFonts w:ascii="Times New Roman" w:eastAsia="Times New Roman" w:hAnsi="Times New Roman" w:cs="Arial Unicode MS"/>
      <w:b/>
      <w:bCs/>
      <w:i/>
      <w:iCs/>
      <w:sz w:val="26"/>
      <w:szCs w:val="26"/>
      <w:lang w:eastAsia="ru-RU" w:bidi="lo-LA"/>
    </w:rPr>
  </w:style>
  <w:style w:type="paragraph" w:customStyle="1" w:styleId="21">
    <w:name w:val="Стиль2"/>
    <w:rsid w:val="00350C3F"/>
    <w:pPr>
      <w:shd w:val="clear" w:color="auto" w:fill="FFFFFF"/>
      <w:spacing w:after="96" w:line="240" w:lineRule="auto"/>
      <w:ind w:left="708"/>
      <w:jc w:val="both"/>
    </w:pPr>
    <w:rPr>
      <w:rFonts w:ascii="Georgia" w:eastAsia="Times New Roman" w:hAnsi="Georgia" w:cs="Arial"/>
      <w:b/>
      <w:bCs/>
      <w:kern w:val="32"/>
      <w:sz w:val="28"/>
      <w:szCs w:val="28"/>
      <w:lang w:eastAsia="ru-RU"/>
    </w:rPr>
  </w:style>
  <w:style w:type="paragraph" w:styleId="a3">
    <w:name w:val="Title"/>
    <w:basedOn w:val="a"/>
    <w:link w:val="a4"/>
    <w:qFormat/>
    <w:rsid w:val="00350C3F"/>
    <w:pPr>
      <w:jc w:val="center"/>
    </w:pPr>
    <w:rPr>
      <w:b/>
      <w:sz w:val="28"/>
      <w:szCs w:val="22"/>
    </w:rPr>
  </w:style>
  <w:style w:type="character" w:customStyle="1" w:styleId="a4">
    <w:name w:val="Название Знак"/>
    <w:basedOn w:val="a0"/>
    <w:link w:val="a3"/>
    <w:rsid w:val="00350C3F"/>
    <w:rPr>
      <w:rFonts w:ascii="Times New Roman" w:eastAsia="Times New Roman" w:hAnsi="Times New Roman" w:cs="Times New Roman"/>
      <w:b/>
      <w:sz w:val="28"/>
      <w:lang w:eastAsia="ru-RU"/>
    </w:rPr>
  </w:style>
  <w:style w:type="character" w:customStyle="1" w:styleId="apple-converted-space">
    <w:name w:val="apple-converted-space"/>
    <w:basedOn w:val="a0"/>
    <w:rsid w:val="00350C3F"/>
  </w:style>
  <w:style w:type="paragraph" w:styleId="a5">
    <w:name w:val="No Spacing"/>
    <w:uiPriority w:val="1"/>
    <w:qFormat/>
    <w:rsid w:val="00350C3F"/>
    <w:pPr>
      <w:spacing w:after="0" w:line="240" w:lineRule="auto"/>
    </w:pPr>
    <w:rPr>
      <w:rFonts w:ascii="Calibri" w:eastAsia="Times New Roman" w:hAnsi="Calibri" w:cs="Times New Roman"/>
      <w:lang w:eastAsia="ru-RU"/>
    </w:rPr>
  </w:style>
  <w:style w:type="paragraph" w:customStyle="1" w:styleId="Standard">
    <w:name w:val="Standard"/>
    <w:uiPriority w:val="99"/>
    <w:rsid w:val="00350C3F"/>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onsNormal">
    <w:name w:val="ConsNormal"/>
    <w:rsid w:val="00350C3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1">
    <w:name w:val="Обычный.1"/>
    <w:rsid w:val="00350C3F"/>
    <w:pPr>
      <w:spacing w:after="20" w:line="240" w:lineRule="auto"/>
      <w:ind w:firstLine="709"/>
      <w:jc w:val="both"/>
    </w:pPr>
    <w:rPr>
      <w:rFonts w:ascii="Times New Roman" w:eastAsia="Times New Roman" w:hAnsi="Times New Roman" w:cs="Times New Roman"/>
      <w:sz w:val="24"/>
      <w:szCs w:val="20"/>
      <w:lang w:eastAsia="ru-RU"/>
    </w:rPr>
  </w:style>
  <w:style w:type="paragraph" w:styleId="a6">
    <w:name w:val="Normal (Web)"/>
    <w:basedOn w:val="a"/>
    <w:uiPriority w:val="99"/>
    <w:rsid w:val="00350C3F"/>
    <w:pPr>
      <w:spacing w:after="75"/>
    </w:pPr>
    <w:rPr>
      <w:rFonts w:ascii="Verdana" w:hAnsi="Verdana"/>
      <w:color w:val="000000"/>
      <w:sz w:val="18"/>
      <w:szCs w:val="18"/>
    </w:rPr>
  </w:style>
  <w:style w:type="paragraph" w:styleId="a7">
    <w:name w:val="Body Text"/>
    <w:aliases w:val="Òàáë òåêñò"/>
    <w:basedOn w:val="a"/>
    <w:link w:val="a8"/>
    <w:rsid w:val="00350C3F"/>
    <w:pPr>
      <w:jc w:val="both"/>
    </w:pPr>
    <w:rPr>
      <w:szCs w:val="20"/>
    </w:rPr>
  </w:style>
  <w:style w:type="character" w:customStyle="1" w:styleId="a8">
    <w:name w:val="Основной текст Знак"/>
    <w:aliases w:val="Òàáë òåêñò Знак"/>
    <w:basedOn w:val="a0"/>
    <w:link w:val="a7"/>
    <w:rsid w:val="00350C3F"/>
    <w:rPr>
      <w:rFonts w:ascii="Times New Roman" w:eastAsia="Times New Roman" w:hAnsi="Times New Roman" w:cs="Times New Roman"/>
      <w:sz w:val="24"/>
      <w:szCs w:val="20"/>
      <w:lang w:eastAsia="ru-RU"/>
    </w:rPr>
  </w:style>
  <w:style w:type="paragraph" w:styleId="a9">
    <w:name w:val="Subtitle"/>
    <w:basedOn w:val="a"/>
    <w:link w:val="aa"/>
    <w:qFormat/>
    <w:rsid w:val="00350C3F"/>
    <w:pPr>
      <w:ind w:firstLine="851"/>
      <w:jc w:val="center"/>
    </w:pPr>
    <w:rPr>
      <w:szCs w:val="20"/>
    </w:rPr>
  </w:style>
  <w:style w:type="character" w:customStyle="1" w:styleId="aa">
    <w:name w:val="Подзаголовок Знак"/>
    <w:basedOn w:val="a0"/>
    <w:link w:val="a9"/>
    <w:rsid w:val="00350C3F"/>
    <w:rPr>
      <w:rFonts w:ascii="Times New Roman" w:eastAsia="Times New Roman" w:hAnsi="Times New Roman" w:cs="Times New Roman"/>
      <w:sz w:val="24"/>
      <w:szCs w:val="20"/>
      <w:lang w:eastAsia="ru-RU"/>
    </w:rPr>
  </w:style>
  <w:style w:type="character" w:styleId="ab">
    <w:name w:val="Strong"/>
    <w:basedOn w:val="a0"/>
    <w:uiPriority w:val="22"/>
    <w:qFormat/>
    <w:rsid w:val="00350C3F"/>
    <w:rPr>
      <w:b/>
      <w:bCs/>
    </w:rPr>
  </w:style>
  <w:style w:type="character" w:styleId="ac">
    <w:name w:val="Hyperlink"/>
    <w:basedOn w:val="a0"/>
    <w:uiPriority w:val="99"/>
    <w:rsid w:val="00350C3F"/>
    <w:rPr>
      <w:strike w:val="0"/>
      <w:dstrike w:val="0"/>
      <w:color w:val="2F71A2"/>
      <w:u w:val="none"/>
      <w:effect w:val="none"/>
    </w:rPr>
  </w:style>
  <w:style w:type="paragraph" w:styleId="ad">
    <w:name w:val="footer"/>
    <w:basedOn w:val="a"/>
    <w:link w:val="ae"/>
    <w:uiPriority w:val="99"/>
    <w:rsid w:val="00350C3F"/>
    <w:pPr>
      <w:tabs>
        <w:tab w:val="center" w:pos="4677"/>
        <w:tab w:val="right" w:pos="9355"/>
      </w:tabs>
    </w:pPr>
  </w:style>
  <w:style w:type="character" w:customStyle="1" w:styleId="ae">
    <w:name w:val="Нижний колонтитул Знак"/>
    <w:basedOn w:val="a0"/>
    <w:link w:val="ad"/>
    <w:uiPriority w:val="99"/>
    <w:rsid w:val="00350C3F"/>
    <w:rPr>
      <w:rFonts w:ascii="Times New Roman" w:eastAsia="Times New Roman" w:hAnsi="Times New Roman" w:cs="Times New Roman"/>
      <w:sz w:val="24"/>
      <w:szCs w:val="24"/>
      <w:lang w:eastAsia="ru-RU"/>
    </w:rPr>
  </w:style>
  <w:style w:type="character" w:styleId="af">
    <w:name w:val="page number"/>
    <w:basedOn w:val="a0"/>
    <w:rsid w:val="00350C3F"/>
  </w:style>
  <w:style w:type="paragraph" w:styleId="31">
    <w:name w:val="Body Text Indent 3"/>
    <w:basedOn w:val="a"/>
    <w:link w:val="32"/>
    <w:rsid w:val="00350C3F"/>
    <w:pPr>
      <w:spacing w:after="120"/>
      <w:ind w:left="283"/>
    </w:pPr>
    <w:rPr>
      <w:sz w:val="16"/>
      <w:szCs w:val="16"/>
    </w:rPr>
  </w:style>
  <w:style w:type="character" w:customStyle="1" w:styleId="32">
    <w:name w:val="Основной текст с отступом 3 Знак"/>
    <w:basedOn w:val="a0"/>
    <w:link w:val="31"/>
    <w:rsid w:val="00350C3F"/>
    <w:rPr>
      <w:rFonts w:ascii="Times New Roman" w:eastAsia="Times New Roman" w:hAnsi="Times New Roman" w:cs="Times New Roman"/>
      <w:sz w:val="16"/>
      <w:szCs w:val="16"/>
      <w:lang w:eastAsia="ru-RU"/>
    </w:rPr>
  </w:style>
  <w:style w:type="paragraph" w:styleId="af0">
    <w:name w:val="List Paragraph"/>
    <w:aliases w:val="Маркер,название,Bullet List,FooterText,numbered,SL_Абзац списка,List Paragraph,Абзац списка3,f_Абзац 1,Bullet Number,Нумерованый список,lp1,ПАРАГРАФ,Paragraphe de liste1,Текстовая,Абзац списка4,Варианты ответов"/>
    <w:basedOn w:val="a"/>
    <w:link w:val="af1"/>
    <w:uiPriority w:val="34"/>
    <w:qFormat/>
    <w:rsid w:val="00350C3F"/>
    <w:pPr>
      <w:spacing w:after="200" w:line="276" w:lineRule="auto"/>
      <w:ind w:left="720"/>
      <w:contextualSpacing/>
    </w:pPr>
    <w:rPr>
      <w:rFonts w:ascii="Calibri" w:eastAsia="Calibri" w:hAnsi="Calibri"/>
      <w:sz w:val="22"/>
      <w:szCs w:val="22"/>
      <w:lang w:eastAsia="en-US"/>
    </w:rPr>
  </w:style>
  <w:style w:type="character" w:customStyle="1" w:styleId="af1">
    <w:name w:val="Абзац списка Знак"/>
    <w:aliases w:val="Маркер Знак,название Знак,Bullet List Знак,FooterText Знак,numbered Знак,SL_Абзац списка Знак,List Paragraph Знак,Абзац списка3 Знак,f_Абзац 1 Знак,Bullet Number Знак,Нумерованый список Знак,lp1 Знак,ПАРАГРАФ Знак,Текстовая Знак"/>
    <w:basedOn w:val="a0"/>
    <w:link w:val="af0"/>
    <w:uiPriority w:val="34"/>
    <w:qFormat/>
    <w:rsid w:val="00350C3F"/>
    <w:rPr>
      <w:rFonts w:ascii="Calibri" w:eastAsia="Calibri" w:hAnsi="Calibri" w:cs="Times New Roman"/>
    </w:rPr>
  </w:style>
  <w:style w:type="character" w:customStyle="1" w:styleId="WW-Absatz-Standardschriftart11">
    <w:name w:val="WW-Absatz-Standardschriftart11"/>
    <w:rsid w:val="00350C3F"/>
  </w:style>
  <w:style w:type="paragraph" w:customStyle="1" w:styleId="ConsPlusNormal">
    <w:name w:val="ConsPlusNormal"/>
    <w:link w:val="ConsPlusNormal0"/>
    <w:rsid w:val="00350C3F"/>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350C3F"/>
    <w:rPr>
      <w:rFonts w:ascii="Arial" w:eastAsia="Times New Roman" w:hAnsi="Arial" w:cs="Arial"/>
      <w:sz w:val="20"/>
      <w:szCs w:val="20"/>
      <w:lang w:eastAsia="ru-RU"/>
    </w:rPr>
  </w:style>
  <w:style w:type="paragraph" w:customStyle="1" w:styleId="ConsPlusNonformat">
    <w:name w:val="ConsPlusNonformat"/>
    <w:uiPriority w:val="99"/>
    <w:rsid w:val="00350C3F"/>
    <w:pPr>
      <w:autoSpaceDE w:val="0"/>
      <w:autoSpaceDN w:val="0"/>
      <w:adjustRightInd w:val="0"/>
      <w:spacing w:after="0" w:line="240" w:lineRule="auto"/>
    </w:pPr>
    <w:rPr>
      <w:rFonts w:ascii="Courier New" w:eastAsia="Calibri" w:hAnsi="Courier New" w:cs="Courier New"/>
      <w:sz w:val="20"/>
      <w:szCs w:val="20"/>
    </w:rPr>
  </w:style>
  <w:style w:type="character" w:customStyle="1" w:styleId="BalloonTextChar">
    <w:name w:val="Balloon Text Char"/>
    <w:basedOn w:val="a0"/>
    <w:rsid w:val="00350C3F"/>
    <w:rPr>
      <w:rFonts w:cs="Tahoma"/>
      <w:sz w:val="0"/>
      <w:szCs w:val="0"/>
      <w:lang w:eastAsia="lo-LA" w:bidi="lo-LA"/>
    </w:rPr>
  </w:style>
  <w:style w:type="paragraph" w:customStyle="1" w:styleId="af2">
    <w:name w:val="Базовый"/>
    <w:rsid w:val="00350C3F"/>
    <w:pPr>
      <w:tabs>
        <w:tab w:val="left" w:pos="708"/>
      </w:tabs>
      <w:suppressAutoHyphens/>
      <w:spacing w:after="120"/>
    </w:pPr>
    <w:rPr>
      <w:rFonts w:ascii="Calibri" w:eastAsia="SimSun" w:hAnsi="Calibri" w:cs="Calibri"/>
    </w:rPr>
  </w:style>
  <w:style w:type="character" w:styleId="af3">
    <w:name w:val="annotation reference"/>
    <w:rsid w:val="00350C3F"/>
    <w:rPr>
      <w:sz w:val="16"/>
      <w:szCs w:val="16"/>
    </w:rPr>
  </w:style>
  <w:style w:type="paragraph" w:customStyle="1" w:styleId="ConsPlusTitlePage">
    <w:name w:val="ConsPlusTitlePage"/>
    <w:rsid w:val="00350C3F"/>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styleId="af4">
    <w:name w:val="header"/>
    <w:basedOn w:val="a"/>
    <w:link w:val="af5"/>
    <w:uiPriority w:val="99"/>
    <w:unhideWhenUsed/>
    <w:rsid w:val="00350C3F"/>
    <w:pPr>
      <w:tabs>
        <w:tab w:val="center" w:pos="4677"/>
        <w:tab w:val="right" w:pos="9355"/>
      </w:tabs>
      <w:suppressAutoHyphens/>
    </w:pPr>
    <w:rPr>
      <w:rFonts w:eastAsia="Calibri" w:cs="Mangal"/>
      <w:kern w:val="1"/>
      <w:szCs w:val="21"/>
      <w:lang w:eastAsia="hi-IN" w:bidi="hi-IN"/>
    </w:rPr>
  </w:style>
  <w:style w:type="character" w:customStyle="1" w:styleId="af5">
    <w:name w:val="Верхний колонтитул Знак"/>
    <w:basedOn w:val="a0"/>
    <w:link w:val="af4"/>
    <w:uiPriority w:val="99"/>
    <w:rsid w:val="00350C3F"/>
    <w:rPr>
      <w:rFonts w:ascii="Times New Roman" w:eastAsia="Calibri" w:hAnsi="Times New Roman" w:cs="Mangal"/>
      <w:kern w:val="1"/>
      <w:sz w:val="24"/>
      <w:szCs w:val="21"/>
      <w:lang w:eastAsia="hi-IN" w:bidi="hi-IN"/>
    </w:rPr>
  </w:style>
  <w:style w:type="character" w:styleId="af6">
    <w:name w:val="Emphasis"/>
    <w:basedOn w:val="a0"/>
    <w:uiPriority w:val="20"/>
    <w:qFormat/>
    <w:rsid w:val="00350C3F"/>
    <w:rPr>
      <w:rFonts w:cs="Times New Roman"/>
      <w:i/>
      <w:iCs/>
    </w:rPr>
  </w:style>
  <w:style w:type="paragraph" w:customStyle="1" w:styleId="12">
    <w:name w:val="Без интервала1"/>
    <w:rsid w:val="00350C3F"/>
    <w:pPr>
      <w:spacing w:after="0" w:line="240" w:lineRule="auto"/>
    </w:pPr>
    <w:rPr>
      <w:rFonts w:ascii="Calibri" w:eastAsia="Times New Roman" w:hAnsi="Calibri" w:cs="Times New Roman"/>
    </w:rPr>
  </w:style>
  <w:style w:type="paragraph" w:customStyle="1" w:styleId="13">
    <w:name w:val="Абзац списка1"/>
    <w:basedOn w:val="a"/>
    <w:link w:val="ListParagraphChar"/>
    <w:rsid w:val="00350C3F"/>
    <w:pPr>
      <w:tabs>
        <w:tab w:val="left" w:pos="720"/>
      </w:tabs>
      <w:suppressAutoHyphens/>
      <w:ind w:left="720"/>
      <w:contextualSpacing/>
    </w:pPr>
    <w:rPr>
      <w:rFonts w:cs="Tahoma"/>
      <w:color w:val="00000A"/>
      <w:kern w:val="1"/>
      <w:sz w:val="20"/>
      <w:szCs w:val="20"/>
      <w:lang w:eastAsia="lo-LA" w:bidi="lo-LA"/>
    </w:rPr>
  </w:style>
  <w:style w:type="character" w:customStyle="1" w:styleId="ListParagraphChar">
    <w:name w:val="List Paragraph Char"/>
    <w:link w:val="13"/>
    <w:locked/>
    <w:rsid w:val="00350C3F"/>
    <w:rPr>
      <w:rFonts w:ascii="Times New Roman" w:eastAsia="Times New Roman" w:hAnsi="Times New Roman" w:cs="Tahoma"/>
      <w:color w:val="00000A"/>
      <w:kern w:val="1"/>
      <w:sz w:val="20"/>
      <w:szCs w:val="20"/>
      <w:lang w:eastAsia="lo-LA" w:bidi="lo-LA"/>
    </w:rPr>
  </w:style>
  <w:style w:type="paragraph" w:customStyle="1" w:styleId="ConsPlusTitle">
    <w:name w:val="ConsPlusTitle"/>
    <w:rsid w:val="00350C3F"/>
    <w:pPr>
      <w:suppressAutoHyphens/>
      <w:autoSpaceDE w:val="0"/>
      <w:spacing w:after="0" w:line="240" w:lineRule="auto"/>
    </w:pPr>
    <w:rPr>
      <w:rFonts w:ascii="Arial" w:eastAsia="Times New Roman" w:hAnsi="Arial" w:cs="Arial"/>
      <w:b/>
      <w:bCs/>
      <w:sz w:val="20"/>
      <w:szCs w:val="20"/>
      <w:lang w:eastAsia="ar-SA"/>
    </w:rPr>
  </w:style>
  <w:style w:type="paragraph" w:customStyle="1" w:styleId="14">
    <w:name w:val="1"/>
    <w:basedOn w:val="a"/>
    <w:rsid w:val="00350C3F"/>
    <w:pPr>
      <w:spacing w:before="100" w:beforeAutospacing="1" w:after="100" w:afterAutospacing="1"/>
    </w:pPr>
    <w:rPr>
      <w:rFonts w:ascii="Tahoma" w:hAnsi="Tahoma"/>
      <w:sz w:val="20"/>
      <w:szCs w:val="20"/>
      <w:lang w:val="en-US" w:eastAsia="en-US"/>
    </w:rPr>
  </w:style>
  <w:style w:type="paragraph" w:styleId="af7">
    <w:name w:val="Balloon Text"/>
    <w:basedOn w:val="a"/>
    <w:link w:val="af8"/>
    <w:uiPriority w:val="99"/>
    <w:unhideWhenUsed/>
    <w:rsid w:val="00350C3F"/>
    <w:rPr>
      <w:rFonts w:ascii="Tahoma" w:hAnsi="Tahoma" w:cs="Tahoma"/>
      <w:sz w:val="16"/>
      <w:szCs w:val="16"/>
    </w:rPr>
  </w:style>
  <w:style w:type="character" w:customStyle="1" w:styleId="af8">
    <w:name w:val="Текст выноски Знак"/>
    <w:basedOn w:val="a0"/>
    <w:link w:val="af7"/>
    <w:uiPriority w:val="99"/>
    <w:rsid w:val="00350C3F"/>
    <w:rPr>
      <w:rFonts w:ascii="Tahoma" w:eastAsia="Times New Roman" w:hAnsi="Tahoma" w:cs="Tahoma"/>
      <w:sz w:val="16"/>
      <w:szCs w:val="16"/>
      <w:lang w:eastAsia="ru-RU"/>
    </w:rPr>
  </w:style>
  <w:style w:type="paragraph" w:customStyle="1" w:styleId="Default">
    <w:name w:val="Default"/>
    <w:rsid w:val="00350C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
    <w:name w:val="Интернет-ссылка"/>
    <w:rsid w:val="00350C3F"/>
    <w:rPr>
      <w:rFonts w:cs="Times New Roman"/>
      <w:color w:val="000080"/>
      <w:u w:val="single"/>
      <w:lang w:val="ru-RU" w:eastAsia="ru-RU"/>
    </w:rPr>
  </w:style>
  <w:style w:type="paragraph" w:customStyle="1" w:styleId="15">
    <w:name w:val="Обычный1"/>
    <w:rsid w:val="00350C3F"/>
    <w:rPr>
      <w:rFonts w:ascii="Calibri" w:eastAsia="Calibri" w:hAnsi="Calibri" w:cs="Calibri"/>
      <w:lang w:eastAsia="ru-RU"/>
    </w:rPr>
  </w:style>
  <w:style w:type="character" w:customStyle="1" w:styleId="obj-address">
    <w:name w:val="obj-address"/>
    <w:basedOn w:val="a0"/>
    <w:rsid w:val="00350C3F"/>
  </w:style>
  <w:style w:type="character" w:styleId="af9">
    <w:name w:val="footnote reference"/>
    <w:aliases w:val="текст сноски,Знак сноски-FN,Ciae niinee-FN,Знак сноски 1,Ciae niinee 1,анкета сноска,fr,Used by Word for Help footnote symbols,Avg - Знак сноски,avg-Знак сноски,Referencia nota al pie,ООО Знак сноски,СНОСКА,сноска1,ftref,Avg,вески,ХИА_ЗС"/>
    <w:uiPriority w:val="99"/>
    <w:qFormat/>
    <w:rsid w:val="00350C3F"/>
    <w:rPr>
      <w:sz w:val="28"/>
      <w:szCs w:val="28"/>
      <w:vertAlign w:val="superscript"/>
      <w:lang w:val="ru-RU" w:eastAsia="en-US" w:bidi="ar-SA"/>
    </w:rPr>
  </w:style>
  <w:style w:type="paragraph" w:styleId="afa">
    <w:name w:val="footnote text"/>
    <w:basedOn w:val="a"/>
    <w:link w:val="afb"/>
    <w:uiPriority w:val="99"/>
    <w:rsid w:val="00350C3F"/>
    <w:pPr>
      <w:ind w:firstLine="709"/>
      <w:jc w:val="both"/>
    </w:pPr>
    <w:rPr>
      <w:sz w:val="20"/>
      <w:szCs w:val="20"/>
      <w:lang w:eastAsia="en-US"/>
    </w:rPr>
  </w:style>
  <w:style w:type="character" w:customStyle="1" w:styleId="afb">
    <w:name w:val="Текст сноски Знак"/>
    <w:basedOn w:val="a0"/>
    <w:link w:val="afa"/>
    <w:uiPriority w:val="99"/>
    <w:rsid w:val="00350C3F"/>
    <w:rPr>
      <w:rFonts w:ascii="Times New Roman" w:eastAsia="Times New Roman" w:hAnsi="Times New Roman" w:cs="Times New Roman"/>
      <w:sz w:val="20"/>
      <w:szCs w:val="20"/>
    </w:rPr>
  </w:style>
  <w:style w:type="paragraph" w:customStyle="1" w:styleId="22">
    <w:name w:val="Абзац списка2"/>
    <w:basedOn w:val="a"/>
    <w:rsid w:val="00350C3F"/>
    <w:pPr>
      <w:suppressAutoHyphens/>
      <w:ind w:left="720"/>
      <w:contextualSpacing/>
    </w:pPr>
    <w:rPr>
      <w:rFonts w:ascii="Calibri" w:hAnsi="Calibri" w:cs="Calibri"/>
      <w:sz w:val="22"/>
      <w:szCs w:val="22"/>
      <w:lang w:eastAsia="ar-SA"/>
    </w:rPr>
  </w:style>
  <w:style w:type="table" w:styleId="afc">
    <w:name w:val="Table Grid"/>
    <w:basedOn w:val="a1"/>
    <w:rsid w:val="00E178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rsid w:val="00B90432"/>
    <w:rPr>
      <w:rFonts w:ascii="Verdana" w:eastAsia="Times New Roman" w:hAnsi="Verdana" w:cs="Times New Roman"/>
      <w:b/>
      <w:bCs/>
      <w:color w:val="983F0C"/>
      <w:sz w:val="18"/>
      <w:szCs w:val="18"/>
      <w:lang w:eastAsia="ru-RU"/>
    </w:rPr>
  </w:style>
  <w:style w:type="character" w:customStyle="1" w:styleId="s4">
    <w:name w:val="s4"/>
    <w:basedOn w:val="a0"/>
    <w:rsid w:val="00B90432"/>
  </w:style>
  <w:style w:type="character" w:customStyle="1" w:styleId="s5">
    <w:name w:val="s5"/>
    <w:basedOn w:val="a0"/>
    <w:rsid w:val="00B90432"/>
  </w:style>
  <w:style w:type="paragraph" w:customStyle="1" w:styleId="rtejustify">
    <w:name w:val="rtejustify"/>
    <w:basedOn w:val="a"/>
    <w:rsid w:val="00B90432"/>
    <w:pPr>
      <w:spacing w:before="100" w:beforeAutospacing="1" w:after="270"/>
      <w:jc w:val="both"/>
    </w:pPr>
    <w:rPr>
      <w:color w:val="4A4A4A"/>
    </w:rPr>
  </w:style>
  <w:style w:type="paragraph" w:customStyle="1" w:styleId="rteindent1rtejustify">
    <w:name w:val="rteindent1 rtejustify"/>
    <w:basedOn w:val="a"/>
    <w:rsid w:val="00B90432"/>
    <w:pPr>
      <w:spacing w:before="100" w:beforeAutospacing="1" w:after="270"/>
    </w:pPr>
    <w:rPr>
      <w:color w:val="4A4A4A"/>
    </w:rPr>
  </w:style>
  <w:style w:type="character" w:customStyle="1" w:styleId="apple-style-span">
    <w:name w:val="apple-style-span"/>
    <w:rsid w:val="00B90432"/>
    <w:rPr>
      <w:rFonts w:cs="Times New Roman"/>
    </w:rPr>
  </w:style>
  <w:style w:type="character" w:customStyle="1" w:styleId="WW8Num2z0">
    <w:name w:val="WW8Num2z0"/>
    <w:rsid w:val="00B90432"/>
    <w:rPr>
      <w:rFonts w:ascii="Symbol" w:hAnsi="Symbol"/>
    </w:rPr>
  </w:style>
  <w:style w:type="character" w:customStyle="1" w:styleId="WW8Num3z0">
    <w:name w:val="WW8Num3z0"/>
    <w:rsid w:val="00B90432"/>
    <w:rPr>
      <w:rFonts w:ascii="Symbol" w:hAnsi="Symbol"/>
    </w:rPr>
  </w:style>
  <w:style w:type="character" w:customStyle="1" w:styleId="Absatz-Standardschriftart">
    <w:name w:val="Absatz-Standardschriftart"/>
    <w:rsid w:val="00B90432"/>
  </w:style>
  <w:style w:type="character" w:customStyle="1" w:styleId="WW-Absatz-Standardschriftart">
    <w:name w:val="WW-Absatz-Standardschriftart"/>
    <w:rsid w:val="00B90432"/>
  </w:style>
  <w:style w:type="character" w:customStyle="1" w:styleId="WW-Absatz-Standardschriftart1">
    <w:name w:val="WW-Absatz-Standardschriftart1"/>
    <w:rsid w:val="00B90432"/>
  </w:style>
  <w:style w:type="character" w:customStyle="1" w:styleId="WW-Absatz-Standardschriftart111">
    <w:name w:val="WW-Absatz-Standardschriftart111"/>
    <w:rsid w:val="00B90432"/>
  </w:style>
  <w:style w:type="character" w:customStyle="1" w:styleId="WW8Num1z0">
    <w:name w:val="WW8Num1z0"/>
    <w:rsid w:val="00B90432"/>
    <w:rPr>
      <w:rFonts w:ascii="Symbol" w:hAnsi="Symbol"/>
    </w:rPr>
  </w:style>
  <w:style w:type="character" w:customStyle="1" w:styleId="WW-Absatz-Standardschriftart1111">
    <w:name w:val="WW-Absatz-Standardschriftart1111"/>
    <w:rsid w:val="00B90432"/>
  </w:style>
  <w:style w:type="character" w:customStyle="1" w:styleId="16">
    <w:name w:val="Основной шрифт абзаца1"/>
    <w:rsid w:val="00B90432"/>
  </w:style>
  <w:style w:type="character" w:customStyle="1" w:styleId="afd">
    <w:name w:val="Маркеры списка"/>
    <w:rsid w:val="00B90432"/>
    <w:rPr>
      <w:rFonts w:ascii="OpenSymbol" w:hAnsi="OpenSymbol"/>
    </w:rPr>
  </w:style>
  <w:style w:type="character" w:customStyle="1" w:styleId="afe">
    <w:name w:val="Символ нумерации"/>
    <w:rsid w:val="00B90432"/>
  </w:style>
  <w:style w:type="paragraph" w:styleId="aff">
    <w:name w:val="List"/>
    <w:basedOn w:val="a7"/>
    <w:rsid w:val="00B90432"/>
    <w:pPr>
      <w:suppressAutoHyphens/>
      <w:spacing w:after="120"/>
    </w:pPr>
    <w:rPr>
      <w:rFonts w:ascii="Arial" w:hAnsi="Arial" w:cs="Mangal"/>
      <w:sz w:val="22"/>
      <w:szCs w:val="22"/>
      <w:lang w:eastAsia="ar-SA"/>
    </w:rPr>
  </w:style>
  <w:style w:type="paragraph" w:customStyle="1" w:styleId="17">
    <w:name w:val="Название1"/>
    <w:basedOn w:val="a"/>
    <w:qFormat/>
    <w:rsid w:val="00B90432"/>
    <w:pPr>
      <w:suppressLineNumbers/>
      <w:suppressAutoHyphens/>
      <w:spacing w:before="120" w:after="120"/>
      <w:jc w:val="both"/>
    </w:pPr>
    <w:rPr>
      <w:rFonts w:ascii="Arial" w:hAnsi="Arial" w:cs="Mangal"/>
      <w:i/>
      <w:iCs/>
      <w:sz w:val="20"/>
      <w:lang w:eastAsia="ar-SA"/>
    </w:rPr>
  </w:style>
  <w:style w:type="paragraph" w:customStyle="1" w:styleId="18">
    <w:name w:val="Указатель1"/>
    <w:basedOn w:val="a"/>
    <w:rsid w:val="00B90432"/>
    <w:pPr>
      <w:suppressLineNumbers/>
      <w:suppressAutoHyphens/>
      <w:jc w:val="both"/>
    </w:pPr>
    <w:rPr>
      <w:rFonts w:ascii="Arial" w:hAnsi="Arial" w:cs="Mangal"/>
      <w:sz w:val="22"/>
      <w:szCs w:val="22"/>
      <w:lang w:eastAsia="ar-SA"/>
    </w:rPr>
  </w:style>
  <w:style w:type="paragraph" w:customStyle="1" w:styleId="aff0">
    <w:name w:val="Содержимое врезки"/>
    <w:basedOn w:val="a7"/>
    <w:rsid w:val="00B90432"/>
    <w:pPr>
      <w:suppressAutoHyphens/>
      <w:spacing w:after="120"/>
    </w:pPr>
    <w:rPr>
      <w:rFonts w:ascii="Calibri" w:hAnsi="Calibri" w:cs="Calibri"/>
      <w:sz w:val="22"/>
      <w:szCs w:val="22"/>
      <w:lang w:eastAsia="ar-SA"/>
    </w:rPr>
  </w:style>
  <w:style w:type="paragraph" w:customStyle="1" w:styleId="aff1">
    <w:name w:val="Содержимое таблицы"/>
    <w:basedOn w:val="a"/>
    <w:rsid w:val="00B90432"/>
    <w:pPr>
      <w:suppressLineNumbers/>
      <w:suppressAutoHyphens/>
      <w:jc w:val="both"/>
    </w:pPr>
    <w:rPr>
      <w:rFonts w:ascii="Calibri" w:hAnsi="Calibri" w:cs="Calibri"/>
      <w:sz w:val="22"/>
      <w:szCs w:val="22"/>
      <w:lang w:eastAsia="ar-SA"/>
    </w:rPr>
  </w:style>
  <w:style w:type="paragraph" w:customStyle="1" w:styleId="aff2">
    <w:name w:val="Заголовок таблицы"/>
    <w:basedOn w:val="aff1"/>
    <w:rsid w:val="00B90432"/>
    <w:pPr>
      <w:jc w:val="center"/>
    </w:pPr>
    <w:rPr>
      <w:b/>
      <w:bCs/>
    </w:rPr>
  </w:style>
  <w:style w:type="character" w:customStyle="1" w:styleId="phone1">
    <w:name w:val="phone1"/>
    <w:rsid w:val="00B90432"/>
    <w:rPr>
      <w:rFonts w:cs="Times New Roman"/>
      <w:sz w:val="18"/>
      <w:szCs w:val="18"/>
    </w:rPr>
  </w:style>
  <w:style w:type="paragraph" w:styleId="aff3">
    <w:name w:val="Body Text Indent"/>
    <w:aliases w:val="Надин стиль,Основной текст 1,Нумерованный список !!,Iniiaiie oaeno 1,Ioia?iaaiiue nienie !!,Iaaei noeeu"/>
    <w:basedOn w:val="a"/>
    <w:link w:val="aff4"/>
    <w:rsid w:val="00B90432"/>
    <w:pPr>
      <w:suppressAutoHyphens/>
      <w:spacing w:after="120"/>
      <w:ind w:left="283"/>
      <w:jc w:val="both"/>
    </w:pPr>
    <w:rPr>
      <w:rFonts w:ascii="Calibri" w:hAnsi="Calibri" w:cs="Calibri"/>
      <w:sz w:val="22"/>
      <w:szCs w:val="22"/>
      <w:lang w:eastAsia="ar-SA"/>
    </w:rPr>
  </w:style>
  <w:style w:type="character" w:customStyle="1" w:styleId="aff4">
    <w:name w:val="Основной текст с отступом Знак"/>
    <w:aliases w:val="Надин стиль Знак,Основной текст 1 Знак,Нумерованный список !! Знак,Iniiaiie oaeno 1 Знак,Ioia?iaaiiue nienie !! Знак,Iaaei noeeu Знак"/>
    <w:basedOn w:val="a0"/>
    <w:link w:val="aff3"/>
    <w:rsid w:val="00B90432"/>
    <w:rPr>
      <w:rFonts w:ascii="Calibri" w:eastAsia="Times New Roman" w:hAnsi="Calibri" w:cs="Calibri"/>
      <w:lang w:eastAsia="ar-SA"/>
    </w:rPr>
  </w:style>
  <w:style w:type="paragraph" w:styleId="23">
    <w:name w:val="Body Text Indent 2"/>
    <w:basedOn w:val="a"/>
    <w:link w:val="24"/>
    <w:rsid w:val="00B90432"/>
    <w:pPr>
      <w:suppressAutoHyphens/>
      <w:spacing w:after="120" w:line="480" w:lineRule="auto"/>
      <w:ind w:left="283"/>
      <w:jc w:val="both"/>
    </w:pPr>
    <w:rPr>
      <w:rFonts w:ascii="Calibri" w:hAnsi="Calibri" w:cs="Calibri"/>
      <w:sz w:val="22"/>
      <w:szCs w:val="22"/>
      <w:lang w:eastAsia="ar-SA"/>
    </w:rPr>
  </w:style>
  <w:style w:type="character" w:customStyle="1" w:styleId="24">
    <w:name w:val="Основной текст с отступом 2 Знак"/>
    <w:basedOn w:val="a0"/>
    <w:link w:val="23"/>
    <w:rsid w:val="00B90432"/>
    <w:rPr>
      <w:rFonts w:ascii="Calibri" w:eastAsia="Times New Roman" w:hAnsi="Calibri" w:cs="Calibri"/>
      <w:lang w:eastAsia="ar-SA"/>
    </w:rPr>
  </w:style>
  <w:style w:type="paragraph" w:styleId="aff5">
    <w:name w:val="Document Map"/>
    <w:basedOn w:val="a"/>
    <w:link w:val="aff6"/>
    <w:rsid w:val="00B90432"/>
    <w:pPr>
      <w:shd w:val="clear" w:color="auto" w:fill="000080"/>
      <w:suppressAutoHyphens/>
      <w:jc w:val="both"/>
    </w:pPr>
    <w:rPr>
      <w:rFonts w:ascii="Tahoma" w:hAnsi="Tahoma" w:cs="Tahoma"/>
      <w:sz w:val="20"/>
      <w:szCs w:val="20"/>
      <w:lang w:eastAsia="ar-SA"/>
    </w:rPr>
  </w:style>
  <w:style w:type="character" w:customStyle="1" w:styleId="aff6">
    <w:name w:val="Схема документа Знак"/>
    <w:basedOn w:val="a0"/>
    <w:link w:val="aff5"/>
    <w:rsid w:val="00B90432"/>
    <w:rPr>
      <w:rFonts w:ascii="Tahoma" w:eastAsia="Times New Roman" w:hAnsi="Tahoma" w:cs="Tahoma"/>
      <w:sz w:val="20"/>
      <w:szCs w:val="20"/>
      <w:shd w:val="clear" w:color="auto" w:fill="000080"/>
      <w:lang w:eastAsia="ar-SA"/>
    </w:rPr>
  </w:style>
  <w:style w:type="paragraph" w:customStyle="1" w:styleId="19">
    <w:name w:val="Стиль1"/>
    <w:basedOn w:val="aff7"/>
    <w:rsid w:val="00B90432"/>
    <w:pPr>
      <w:ind w:left="0"/>
    </w:pPr>
    <w:rPr>
      <w:rFonts w:ascii="Times New Roman" w:hAnsi="Times New Roman" w:cs="Times New Roman"/>
      <w:sz w:val="24"/>
      <w:szCs w:val="24"/>
    </w:rPr>
  </w:style>
  <w:style w:type="paragraph" w:styleId="aff7">
    <w:name w:val="Normal Indent"/>
    <w:basedOn w:val="a"/>
    <w:rsid w:val="00B90432"/>
    <w:pPr>
      <w:suppressAutoHyphens/>
      <w:ind w:left="708"/>
      <w:jc w:val="both"/>
    </w:pPr>
    <w:rPr>
      <w:rFonts w:ascii="Calibri" w:hAnsi="Calibri" w:cs="Calibri"/>
      <w:sz w:val="22"/>
      <w:szCs w:val="22"/>
      <w:lang w:eastAsia="ar-SA"/>
    </w:rPr>
  </w:style>
  <w:style w:type="paragraph" w:customStyle="1" w:styleId="33">
    <w:name w:val="Стиль3"/>
    <w:basedOn w:val="a6"/>
    <w:rsid w:val="00B90432"/>
    <w:pPr>
      <w:spacing w:after="0"/>
      <w:jc w:val="both"/>
      <w:textAlignment w:val="top"/>
    </w:pPr>
    <w:rPr>
      <w:rFonts w:ascii="Times New Roman" w:hAnsi="Times New Roman"/>
      <w:color w:val="auto"/>
      <w:sz w:val="24"/>
      <w:szCs w:val="24"/>
    </w:rPr>
  </w:style>
  <w:style w:type="paragraph" w:customStyle="1" w:styleId="2TimesNewRoman14">
    <w:name w:val="Стиль Основной текст с отступом 2 + (латиница) Times New Roman 14 ..."/>
    <w:basedOn w:val="31"/>
    <w:rsid w:val="00B90432"/>
    <w:pPr>
      <w:suppressAutoHyphens/>
      <w:ind w:left="0"/>
      <w:jc w:val="both"/>
    </w:pPr>
    <w:rPr>
      <w:i/>
      <w:iCs/>
      <w:sz w:val="28"/>
      <w:szCs w:val="20"/>
      <w:lang w:eastAsia="ar-SA"/>
    </w:rPr>
  </w:style>
  <w:style w:type="paragraph" w:customStyle="1" w:styleId="2TimesNewRoman141">
    <w:name w:val="Стиль Основной текст с отступом 2 + (латиница) Times New Roman 14 ...1"/>
    <w:basedOn w:val="23"/>
    <w:rsid w:val="00B90432"/>
    <w:pPr>
      <w:ind w:left="0"/>
    </w:pPr>
    <w:rPr>
      <w:rFonts w:ascii="Times New Roman" w:hAnsi="Times New Roman" w:cs="Times New Roman"/>
      <w:b/>
      <w:bCs/>
      <w:sz w:val="28"/>
      <w:szCs w:val="20"/>
    </w:rPr>
  </w:style>
  <w:style w:type="paragraph" w:customStyle="1" w:styleId="2TimesNewRoman1412">
    <w:name w:val="Стиль Основной текст с отступом 2 + (латиница) Times New Roman 14 ... + 12 пт..."/>
    <w:basedOn w:val="23"/>
    <w:rsid w:val="00B90432"/>
    <w:pPr>
      <w:ind w:left="0"/>
    </w:pPr>
    <w:rPr>
      <w:rFonts w:ascii="Times New Roman" w:hAnsi="Times New Roman" w:cs="Times New Roman"/>
      <w:sz w:val="24"/>
      <w:szCs w:val="24"/>
    </w:rPr>
  </w:style>
  <w:style w:type="paragraph" w:styleId="34">
    <w:name w:val="Body Text 3"/>
    <w:basedOn w:val="a"/>
    <w:link w:val="35"/>
    <w:rsid w:val="00B90432"/>
    <w:pPr>
      <w:suppressAutoHyphens/>
      <w:spacing w:after="120"/>
      <w:jc w:val="both"/>
    </w:pPr>
    <w:rPr>
      <w:rFonts w:ascii="Calibri" w:hAnsi="Calibri" w:cs="Calibri"/>
      <w:sz w:val="16"/>
      <w:szCs w:val="16"/>
      <w:lang w:eastAsia="ar-SA"/>
    </w:rPr>
  </w:style>
  <w:style w:type="character" w:customStyle="1" w:styleId="35">
    <w:name w:val="Основной текст 3 Знак"/>
    <w:basedOn w:val="a0"/>
    <w:link w:val="34"/>
    <w:rsid w:val="00B90432"/>
    <w:rPr>
      <w:rFonts w:ascii="Calibri" w:eastAsia="Times New Roman" w:hAnsi="Calibri" w:cs="Calibri"/>
      <w:sz w:val="16"/>
      <w:szCs w:val="16"/>
      <w:lang w:eastAsia="ar-SA"/>
    </w:rPr>
  </w:style>
  <w:style w:type="paragraph" w:customStyle="1" w:styleId="aff8">
    <w:name w:val="Постановление"/>
    <w:basedOn w:val="a"/>
    <w:rsid w:val="00B90432"/>
    <w:pPr>
      <w:spacing w:line="360" w:lineRule="atLeast"/>
      <w:jc w:val="center"/>
    </w:pPr>
    <w:rPr>
      <w:spacing w:val="6"/>
      <w:sz w:val="32"/>
      <w:szCs w:val="20"/>
    </w:rPr>
  </w:style>
  <w:style w:type="paragraph" w:customStyle="1" w:styleId="u">
    <w:name w:val="u"/>
    <w:basedOn w:val="a"/>
    <w:rsid w:val="00B90432"/>
    <w:pPr>
      <w:ind w:firstLine="390"/>
      <w:jc w:val="both"/>
    </w:pPr>
  </w:style>
  <w:style w:type="paragraph" w:styleId="aff9">
    <w:name w:val="Plain Text"/>
    <w:basedOn w:val="a"/>
    <w:link w:val="affa"/>
    <w:rsid w:val="00B90432"/>
    <w:pPr>
      <w:jc w:val="both"/>
    </w:pPr>
    <w:rPr>
      <w:rFonts w:ascii="Courier New" w:hAnsi="Courier New"/>
      <w:sz w:val="20"/>
      <w:szCs w:val="20"/>
    </w:rPr>
  </w:style>
  <w:style w:type="character" w:customStyle="1" w:styleId="affa">
    <w:name w:val="Текст Знак"/>
    <w:basedOn w:val="a0"/>
    <w:link w:val="aff9"/>
    <w:rsid w:val="00B90432"/>
    <w:rPr>
      <w:rFonts w:ascii="Courier New" w:eastAsia="Times New Roman" w:hAnsi="Courier New" w:cs="Times New Roman"/>
      <w:sz w:val="20"/>
      <w:szCs w:val="20"/>
      <w:lang w:eastAsia="ru-RU"/>
    </w:rPr>
  </w:style>
  <w:style w:type="paragraph" w:styleId="affb">
    <w:name w:val="Block Text"/>
    <w:basedOn w:val="a"/>
    <w:rsid w:val="00B90432"/>
    <w:pPr>
      <w:widowControl w:val="0"/>
      <w:shd w:val="clear" w:color="auto" w:fill="FFFFFF"/>
      <w:ind w:left="7" w:right="25" w:firstLine="580"/>
      <w:jc w:val="both"/>
    </w:pPr>
    <w:rPr>
      <w:snapToGrid w:val="0"/>
      <w:color w:val="000000"/>
      <w:sz w:val="28"/>
      <w:szCs w:val="20"/>
    </w:rPr>
  </w:style>
  <w:style w:type="paragraph" w:customStyle="1" w:styleId="msotitlemailrucssattributepostfix">
    <w:name w:val="msotitle_mailru_css_attribute_postfix"/>
    <w:basedOn w:val="a"/>
    <w:rsid w:val="00B90432"/>
    <w:pPr>
      <w:spacing w:before="100" w:beforeAutospacing="1" w:after="100" w:afterAutospacing="1"/>
      <w:jc w:val="both"/>
    </w:pPr>
  </w:style>
  <w:style w:type="paragraph" w:customStyle="1" w:styleId="affc">
    <w:name w:val="Знак"/>
    <w:basedOn w:val="a"/>
    <w:rsid w:val="00B90432"/>
    <w:pPr>
      <w:spacing w:before="100" w:beforeAutospacing="1" w:after="100" w:afterAutospacing="1"/>
    </w:pPr>
    <w:rPr>
      <w:rFonts w:ascii="Tahoma" w:hAnsi="Tahoma" w:cs="Tahoma"/>
      <w:sz w:val="20"/>
      <w:szCs w:val="20"/>
      <w:lang w:val="en-US" w:eastAsia="en-US"/>
    </w:rPr>
  </w:style>
  <w:style w:type="paragraph" w:customStyle="1" w:styleId="TimesNewRoman">
    <w:name w:val="Times New Roman"/>
    <w:aliases w:val="14 пт"/>
    <w:basedOn w:val="aff1"/>
    <w:rsid w:val="00B90432"/>
    <w:pPr>
      <w:spacing w:after="283" w:line="240" w:lineRule="atLeast"/>
    </w:pPr>
    <w:rPr>
      <w:rFonts w:ascii="Times New Roman" w:hAnsi="Times New Roman" w:cs="Times New Roman"/>
      <w:sz w:val="28"/>
      <w:szCs w:val="28"/>
    </w:rPr>
  </w:style>
  <w:style w:type="paragraph" w:customStyle="1" w:styleId="TimesNewRoman14">
    <w:name w:val="Стиль Содержимое таблицы + (латиница) Times New Roman 14 пт По ши..."/>
    <w:basedOn w:val="25"/>
    <w:rsid w:val="00B90432"/>
  </w:style>
  <w:style w:type="paragraph" w:styleId="25">
    <w:name w:val="Body Text 2"/>
    <w:basedOn w:val="a"/>
    <w:link w:val="26"/>
    <w:rsid w:val="00B90432"/>
    <w:pPr>
      <w:suppressAutoHyphens/>
      <w:spacing w:after="120" w:line="480" w:lineRule="auto"/>
    </w:pPr>
    <w:rPr>
      <w:rFonts w:eastAsia="Lucida Sans Unicode" w:cs="Mangal"/>
      <w:kern w:val="1"/>
      <w:lang w:eastAsia="hi-IN" w:bidi="hi-IN"/>
    </w:rPr>
  </w:style>
  <w:style w:type="character" w:customStyle="1" w:styleId="26">
    <w:name w:val="Основной текст 2 Знак"/>
    <w:basedOn w:val="a0"/>
    <w:link w:val="25"/>
    <w:rsid w:val="00B90432"/>
    <w:rPr>
      <w:rFonts w:ascii="Times New Roman" w:eastAsia="Lucida Sans Unicode" w:hAnsi="Times New Roman" w:cs="Mangal"/>
      <w:kern w:val="1"/>
      <w:sz w:val="24"/>
      <w:szCs w:val="24"/>
      <w:lang w:eastAsia="hi-IN" w:bidi="hi-IN"/>
    </w:rPr>
  </w:style>
  <w:style w:type="paragraph" w:customStyle="1" w:styleId="tekstob">
    <w:name w:val="tekstob"/>
    <w:basedOn w:val="a"/>
    <w:rsid w:val="00B90432"/>
    <w:pPr>
      <w:spacing w:before="100" w:beforeAutospacing="1" w:after="100" w:afterAutospacing="1"/>
    </w:pPr>
  </w:style>
  <w:style w:type="paragraph" w:customStyle="1" w:styleId="ConsPlusCell">
    <w:name w:val="ConsPlusCell"/>
    <w:uiPriority w:val="99"/>
    <w:rsid w:val="00B9043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fill">
    <w:name w:val="fill"/>
    <w:rsid w:val="00B90432"/>
    <w:rPr>
      <w:b/>
      <w:bCs/>
      <w:i/>
      <w:iCs/>
      <w:color w:val="FF0000"/>
    </w:rPr>
  </w:style>
  <w:style w:type="paragraph" w:styleId="affd">
    <w:name w:val="annotation text"/>
    <w:basedOn w:val="a"/>
    <w:link w:val="affe"/>
    <w:rsid w:val="00B90432"/>
    <w:pPr>
      <w:suppressAutoHyphens/>
      <w:ind w:firstLine="709"/>
      <w:jc w:val="both"/>
    </w:pPr>
    <w:rPr>
      <w:rFonts w:eastAsia="Lucida Sans Unicode"/>
      <w:b/>
      <w:kern w:val="1"/>
      <w:sz w:val="20"/>
      <w:szCs w:val="18"/>
      <w:lang w:eastAsia="hi-IN" w:bidi="hi-IN"/>
    </w:rPr>
  </w:style>
  <w:style w:type="character" w:customStyle="1" w:styleId="affe">
    <w:name w:val="Текст примечания Знак"/>
    <w:basedOn w:val="a0"/>
    <w:link w:val="affd"/>
    <w:rsid w:val="00B90432"/>
    <w:rPr>
      <w:rFonts w:ascii="Times New Roman" w:eastAsia="Lucida Sans Unicode" w:hAnsi="Times New Roman" w:cs="Times New Roman"/>
      <w:b/>
      <w:kern w:val="1"/>
      <w:sz w:val="20"/>
      <w:szCs w:val="18"/>
      <w:lang w:eastAsia="hi-IN" w:bidi="hi-IN"/>
    </w:rPr>
  </w:style>
  <w:style w:type="paragraph" w:styleId="afff">
    <w:name w:val="annotation subject"/>
    <w:basedOn w:val="affd"/>
    <w:next w:val="affd"/>
    <w:link w:val="afff0"/>
    <w:rsid w:val="00B90432"/>
    <w:rPr>
      <w:b w:val="0"/>
      <w:bCs/>
    </w:rPr>
  </w:style>
  <w:style w:type="character" w:customStyle="1" w:styleId="afff0">
    <w:name w:val="Тема примечания Знак"/>
    <w:basedOn w:val="affe"/>
    <w:link w:val="afff"/>
    <w:rsid w:val="00B90432"/>
    <w:rPr>
      <w:rFonts w:ascii="Times New Roman" w:eastAsia="Lucida Sans Unicode" w:hAnsi="Times New Roman" w:cs="Times New Roman"/>
      <w:b/>
      <w:bCs/>
      <w:kern w:val="1"/>
      <w:sz w:val="20"/>
      <w:szCs w:val="18"/>
      <w:lang w:eastAsia="hi-IN" w:bidi="hi-IN"/>
    </w:rPr>
  </w:style>
  <w:style w:type="paragraph" w:styleId="HTML">
    <w:name w:val="HTML Preformatted"/>
    <w:basedOn w:val="a"/>
    <w:link w:val="HTML0"/>
    <w:uiPriority w:val="99"/>
    <w:unhideWhenUsed/>
    <w:rsid w:val="00B9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90432"/>
    <w:rPr>
      <w:rFonts w:ascii="Courier New" w:eastAsia="Times New Roman" w:hAnsi="Courier New" w:cs="Courier New"/>
      <w:sz w:val="20"/>
      <w:szCs w:val="20"/>
      <w:lang w:eastAsia="ru-RU"/>
    </w:rPr>
  </w:style>
  <w:style w:type="paragraph" w:customStyle="1" w:styleId="1a">
    <w:name w:val="Знак1"/>
    <w:basedOn w:val="a"/>
    <w:rsid w:val="00B90432"/>
    <w:rPr>
      <w:rFonts w:ascii="Verdana" w:hAnsi="Verdana" w:cs="Verdana"/>
      <w:sz w:val="20"/>
      <w:szCs w:val="20"/>
      <w:lang w:val="en-US" w:eastAsia="en-US"/>
    </w:rPr>
  </w:style>
  <w:style w:type="character" w:customStyle="1" w:styleId="hl">
    <w:name w:val="hl"/>
    <w:basedOn w:val="a0"/>
    <w:rsid w:val="00B90432"/>
  </w:style>
  <w:style w:type="paragraph" w:customStyle="1" w:styleId="310">
    <w:name w:val="Основной текст 31"/>
    <w:basedOn w:val="a"/>
    <w:rsid w:val="00B90432"/>
    <w:pPr>
      <w:suppressAutoHyphens/>
      <w:spacing w:after="120"/>
    </w:pPr>
    <w:rPr>
      <w:rFonts w:ascii="Calibri" w:hAnsi="Calibri" w:cs="Calibri"/>
      <w:sz w:val="16"/>
      <w:szCs w:val="16"/>
      <w:lang w:eastAsia="ar-SA"/>
    </w:rPr>
  </w:style>
  <w:style w:type="character" w:customStyle="1" w:styleId="sectiontitle">
    <w:name w:val="section__title"/>
    <w:basedOn w:val="a0"/>
    <w:rsid w:val="00B90432"/>
  </w:style>
  <w:style w:type="character" w:customStyle="1" w:styleId="sectioninfo">
    <w:name w:val="section__info"/>
    <w:basedOn w:val="a0"/>
    <w:rsid w:val="00B90432"/>
  </w:style>
  <w:style w:type="character" w:customStyle="1" w:styleId="27">
    <w:name w:val="Основной шрифт абзаца2"/>
    <w:rsid w:val="00B90432"/>
  </w:style>
  <w:style w:type="character" w:customStyle="1" w:styleId="0pt">
    <w:name w:val="Основной текст + Интервал 0 pt"/>
    <w:rsid w:val="00B90432"/>
    <w:rPr>
      <w:rFonts w:ascii="Times New Roman" w:hAnsi="Times New Roman" w:cs="Times New Roman"/>
      <w:spacing w:val="8"/>
      <w:shd w:val="clear" w:color="auto" w:fill="FFFFFF"/>
      <w:lang w:bidi="ar-SA"/>
    </w:rPr>
  </w:style>
  <w:style w:type="paragraph" w:customStyle="1" w:styleId="28">
    <w:name w:val="Знак Знак Знак Знак Знак Знак2 Знак"/>
    <w:basedOn w:val="a"/>
    <w:uiPriority w:val="99"/>
    <w:rsid w:val="00B90432"/>
    <w:pPr>
      <w:spacing w:after="160" w:line="240" w:lineRule="exact"/>
    </w:pPr>
    <w:rPr>
      <w:rFonts w:ascii="Verdana" w:hAnsi="Verdana"/>
      <w:sz w:val="20"/>
      <w:szCs w:val="20"/>
      <w:lang w:val="en-US" w:eastAsia="en-US"/>
    </w:rPr>
  </w:style>
  <w:style w:type="character" w:customStyle="1" w:styleId="pagetext">
    <w:name w:val="page_text"/>
    <w:uiPriority w:val="99"/>
    <w:rsid w:val="00B90432"/>
    <w:rPr>
      <w:rFonts w:cs="Times New Roman"/>
    </w:rPr>
  </w:style>
  <w:style w:type="paragraph" w:customStyle="1" w:styleId="ConsPlusTextList">
    <w:name w:val="ConsPlusTextList"/>
    <w:uiPriority w:val="99"/>
    <w:rsid w:val="00B90432"/>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JurTerm">
    <w:name w:val="ConsPlusJurTerm"/>
    <w:uiPriority w:val="99"/>
    <w:rsid w:val="00B9043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s1">
    <w:name w:val="s_1"/>
    <w:basedOn w:val="a"/>
    <w:rsid w:val="00B90432"/>
    <w:pPr>
      <w:spacing w:before="100" w:beforeAutospacing="1" w:after="100" w:afterAutospacing="1"/>
    </w:pPr>
  </w:style>
  <w:style w:type="character" w:customStyle="1" w:styleId="afff1">
    <w:name w:val="Заголовок Знак"/>
    <w:rsid w:val="00B90432"/>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83866">
      <w:bodyDiv w:val="1"/>
      <w:marLeft w:val="0"/>
      <w:marRight w:val="0"/>
      <w:marTop w:val="0"/>
      <w:marBottom w:val="0"/>
      <w:divBdr>
        <w:top w:val="none" w:sz="0" w:space="0" w:color="auto"/>
        <w:left w:val="none" w:sz="0" w:space="0" w:color="auto"/>
        <w:bottom w:val="none" w:sz="0" w:space="0" w:color="auto"/>
        <w:right w:val="none" w:sz="0" w:space="0" w:color="auto"/>
      </w:divBdr>
    </w:div>
    <w:div w:id="18798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3D55F42D1C02095A7D162F1C8E2D1C75D3FD30F45F3622F7B7EAA1ED8A2378EE762DDAB4FD826BEF167F0B7ED8442F99464BED6DAyAl6E" TargetMode="External"/><Relationship Id="rId117" Type="http://schemas.openxmlformats.org/officeDocument/2006/relationships/hyperlink" Target="consultantplus://offline/ref=1E2F4BE6D14126FE31AC39F3B029A396D89B1734F94A23D46937016F167885B9475D5846531985DA177B7A1AFB93750A3C6ACB5BC099y3i2H" TargetMode="External"/><Relationship Id="rId21" Type="http://schemas.openxmlformats.org/officeDocument/2006/relationships/hyperlink" Target="consultantplus://offline/ref=0F43CC732C035F5961E85AF92C8C084D23CCF8B7A9DD3350AF353BA5B008FF34DC768CB60171236F25AD4B2B1D1BACDBC0C0C3E6CB1466B117E0H" TargetMode="External"/><Relationship Id="rId42" Type="http://schemas.openxmlformats.org/officeDocument/2006/relationships/hyperlink" Target="https://login.consultant.ru/link/?req=doc&amp;base=LAW&amp;n=389500&amp;dst=100330&amp;field=134&amp;date=22.03.2022" TargetMode="External"/><Relationship Id="rId47" Type="http://schemas.openxmlformats.org/officeDocument/2006/relationships/hyperlink" Target="https://login.consultant.ru/link/?req=doc&amp;base=LAW&amp;n=409191&amp;dst=3699&amp;field=134&amp;date=22.03.2022" TargetMode="External"/><Relationship Id="rId63" Type="http://schemas.openxmlformats.org/officeDocument/2006/relationships/hyperlink" Target="consultantplus://offline/ref=81682B40E5D889E6A52204D6F50FA67CCD24517E19B2BC8A800F38E745AD938738EECE40937B8F46E9ABCC161ACD5F49961B347BXCm9H" TargetMode="External"/><Relationship Id="rId68" Type="http://schemas.openxmlformats.org/officeDocument/2006/relationships/hyperlink" Target="consultantplus://offline/ref=ADB60F7A2A87A40DC1761174A793FC800540335C76C6A695375390DB75A0316BD7643BADEE60D90CFCDA0C18A68FE887FB7EA276E5CE16AEiCJ" TargetMode="External"/><Relationship Id="rId84" Type="http://schemas.openxmlformats.org/officeDocument/2006/relationships/hyperlink" Target="https://login.consultant.ru/link/?req=doc&amp;base=LAW&amp;n=389500&amp;dst=100330&amp;field=134&amp;date=22.03.2022" TargetMode="External"/><Relationship Id="rId89" Type="http://schemas.openxmlformats.org/officeDocument/2006/relationships/hyperlink" Target="consultantplus://offline/main?base=LAW;n=109783;fld=134;dst=102496" TargetMode="External"/><Relationship Id="rId112" Type="http://schemas.openxmlformats.org/officeDocument/2006/relationships/hyperlink" Target="consultantplus://offline/ref=0565E2AE66B65E7C86325A73F0C24CA62FE48F8B8EE6F6272735752754396891D8586F86638A220B171455A5AEF5C22990E4BEE9AF5E3Cw8X7H" TargetMode="External"/><Relationship Id="rId16" Type="http://schemas.openxmlformats.org/officeDocument/2006/relationships/hyperlink" Target="consultantplus://offline/ref=8261C660F8D35C89AA3382C116B78991230F9C85BBA88CB622AA3E4293513BF1F6B0F59A22432720E6AFABACA2DF114B06EA4CE0480371ADs8e2H" TargetMode="External"/><Relationship Id="rId107" Type="http://schemas.openxmlformats.org/officeDocument/2006/relationships/hyperlink" Target="http://zakupki.gov.ru/" TargetMode="External"/><Relationship Id="rId11" Type="http://schemas.openxmlformats.org/officeDocument/2006/relationships/chart" Target="charts/chart3.xml"/><Relationship Id="rId32" Type="http://schemas.openxmlformats.org/officeDocument/2006/relationships/hyperlink" Target="consultantplus://offline/ref=4B3E28382AE9DF3222E29E64E6C4FC5F2E89C3040967E7BFA4733F1EA0D5854B871176BBB4D0AD2489D092D88395DE1D1688AA92C9A7R6Y5E" TargetMode="External"/><Relationship Id="rId37" Type="http://schemas.openxmlformats.org/officeDocument/2006/relationships/hyperlink" Target="consultantplus://offline/ref=62F3CA0349E6EA460870C3AD5F8DF35CA5B8C90932BFEDC84E92FA017FFE5B733CBF55192F3E617FFA5F66F88E9B56C56FB385A7B298D395K334G" TargetMode="External"/><Relationship Id="rId53" Type="http://schemas.openxmlformats.org/officeDocument/2006/relationships/hyperlink" Target="consultantplus://offline/ref=A649D8E4F337AB47BA17F86C4492DEF69D82B56DB4314CD623B26CF571DCD976B547540976E38B173731ADE50E1944CB30D49639961621A6t2d4F" TargetMode="External"/><Relationship Id="rId58" Type="http://schemas.openxmlformats.org/officeDocument/2006/relationships/hyperlink" Target="consultantplus://offline/ref=09116808D3E30D6131E18C88B31D77F49D803D22626A9A739C697C63E651C3A46D52FA2529DA2409F2CC272F60218E2DCB7110CF69eBN4D" TargetMode="External"/><Relationship Id="rId74" Type="http://schemas.openxmlformats.org/officeDocument/2006/relationships/hyperlink" Target="consultantplus://offline/ref=758F9BB8200C88C1DC08368C982EC413BCBA9C35EC94BF2EC5CD1642D439E3BEBC4C66EED9551D99193A169C8A3CB769E39363E9EF093939o6C4H" TargetMode="External"/><Relationship Id="rId79" Type="http://schemas.openxmlformats.org/officeDocument/2006/relationships/hyperlink" Target="consultantplus://offline/ref=02C63DC69F776D573207E2FE6BDD5ACA34E76D62161E826B18FD2526BB6DCD918CC7881F38FC2F0BrFMFJ" TargetMode="External"/><Relationship Id="rId102" Type="http://schemas.openxmlformats.org/officeDocument/2006/relationships/hyperlink" Target="consultantplus://offline/ref=FB9B47797AF7BD2578CB1C0CFA2928B9215FAC8AD5806510EFCD3C2091206C88AC711814C0AAF795g0a5J" TargetMode="External"/><Relationship Id="rId123" Type="http://schemas.openxmlformats.org/officeDocument/2006/relationships/header" Target="header1.xml"/><Relationship Id="rId5" Type="http://schemas.openxmlformats.org/officeDocument/2006/relationships/settings" Target="settings.xml"/><Relationship Id="rId90" Type="http://schemas.openxmlformats.org/officeDocument/2006/relationships/hyperlink" Target="https://login.consultant.ru/link/?req=doc&amp;base=LAW&amp;n=389500&amp;dst=100330&amp;field=134&amp;date=22.03.2022" TargetMode="External"/><Relationship Id="rId95" Type="http://schemas.openxmlformats.org/officeDocument/2006/relationships/hyperlink" Target="https://login.consultant.ru/link/?req=doc&amp;base=LAW&amp;n=409191&amp;dst=3699&amp;field=134&amp;date=22.03.2022" TargetMode="External"/><Relationship Id="rId22" Type="http://schemas.openxmlformats.org/officeDocument/2006/relationships/hyperlink" Target="consultantplus://offline/ref=616A22CF8A51670FA95B10DF14891B229D237DA8CF2E8DF9F39342B0723418BF46D116340348488D97D5458069EAC9B636A71A9535BE3EgDvED" TargetMode="External"/><Relationship Id="rId27" Type="http://schemas.openxmlformats.org/officeDocument/2006/relationships/hyperlink" Target="consultantplus://offline/ref=73C676C74E66D4ACBF9599A4F79F441534BFE038E4462DBC5398E58C89ACA42B043500164A1B41888C930C5052AB246F173837E8595E97B7405AD" TargetMode="External"/><Relationship Id="rId43" Type="http://schemas.openxmlformats.org/officeDocument/2006/relationships/hyperlink" Target="https://login.consultant.ru/link/?req=doc&amp;base=LAW&amp;n=409191&amp;dst=100035&amp;field=134&amp;date=22.03.2022" TargetMode="External"/><Relationship Id="rId48" Type="http://schemas.openxmlformats.org/officeDocument/2006/relationships/hyperlink" Target="consultantplus://offline/ref=2CA21132755C380D2C538E8153868D5AA8A5F895EA66F4CDD7ADD035CA76572219050BABA670C06E7D1637EAA5872B1F65DE335E9FA7u0B2I" TargetMode="External"/><Relationship Id="rId64" Type="http://schemas.openxmlformats.org/officeDocument/2006/relationships/hyperlink" Target="consultantplus://offline/ref=C4C8094CB04D2429C0FD977EDC198684D89AFEE13C938A5286BCC459D3A89F2D3910AFD5249B7896F0211685F912242775D49598C38773CEd772C" TargetMode="External"/><Relationship Id="rId69" Type="http://schemas.openxmlformats.org/officeDocument/2006/relationships/hyperlink" Target="consultantplus://offline/ref=3DEA3F318A23985DEACA0D4DE2EAB891B866CDF9B48F37CD91B190521A625637F31DE02D77721A8D3F796F9CB22FBD7C7A287A94D8C037M3H" TargetMode="External"/><Relationship Id="rId113" Type="http://schemas.openxmlformats.org/officeDocument/2006/relationships/hyperlink" Target="https://login.consultant.ru/link/?req=doc&amp;base=LAW&amp;n=410306&amp;date=20.05.2022&amp;dst=100798&amp;field=134" TargetMode="External"/><Relationship Id="rId118" Type="http://schemas.openxmlformats.org/officeDocument/2006/relationships/hyperlink" Target="consultantplus://offline/ref=4F75675652C1F975BD30BEB3AF5436684E8A8244EA98EE8C4C74E3D130FD9A1BE1408B50574850BA7A63A769D276FC91A2E5FDD59FD3BD1CjAf6E" TargetMode="External"/><Relationship Id="rId80" Type="http://schemas.openxmlformats.org/officeDocument/2006/relationships/hyperlink" Target="https://login.consultant.ru/link/?req=doc&amp;base=LAW&amp;n=389500&amp;dst=100330&amp;field=134&amp;date=22.03.2022" TargetMode="External"/><Relationship Id="rId85" Type="http://schemas.openxmlformats.org/officeDocument/2006/relationships/hyperlink" Target="https://login.consultant.ru/link/?req=doc&amp;base=LAW&amp;n=409191&amp;dst=100035&amp;field=134&amp;date=22.03.2022" TargetMode="External"/><Relationship Id="rId12" Type="http://schemas.openxmlformats.org/officeDocument/2006/relationships/hyperlink" Target="file:///C:\Users\Shlykova\Desktop\&#1051;&#1103;&#1093;&#1086;&#1074;&#1077;&#1094;\&#1055;&#1056;&#1054;&#1043;&#1053;&#1054;&#1047;%20&#1057;&#1069;&#1056;\&#1057;&#1044;%20&#1041;&#1045;&#1056;&#1044;&#1057;&#1050;&#1040;%20&#1086;&#1090;%2016.12.2021%20&#8470;35%20&#1055;&#1056;&#1075;&#1085;&#1086;&#1079;%20&#1057;&#1069;&#1056;%20&#1085;&#1072;%202022-2024.docx" TargetMode="External"/><Relationship Id="rId17" Type="http://schemas.openxmlformats.org/officeDocument/2006/relationships/hyperlink" Target="consultantplus://offline/ref=8261C660F8D35C89AA3382C116B78991230F9C85BBA88CB622AA3E4293513BF1F6B0F59A2243202BE0AFABACA2DF114B06EA4CE0480371ADs8e2H" TargetMode="External"/><Relationship Id="rId33" Type="http://schemas.openxmlformats.org/officeDocument/2006/relationships/hyperlink" Target="consultantplus://offline/ref=4B3E28382AE9DF3222E29E64E6C4FC5F2E89C3040967E7BFA4733F1EA0D5854B871176BBB4D0AD2489D092D88395DE1D1688AA92C9A7R6Y5E" TargetMode="External"/><Relationship Id="rId38" Type="http://schemas.openxmlformats.org/officeDocument/2006/relationships/hyperlink" Target="consultantplus://offline/ref=62F3CA0349E6EA460870C3AD5F8DF35CA2B0C90D3BBEEDC84E92FA017FFE5B733CBF55192F3E627FFF5F66F88E9B56C56FB385A7B298D395K334G" TargetMode="External"/><Relationship Id="rId59" Type="http://schemas.openxmlformats.org/officeDocument/2006/relationships/hyperlink" Target="consultantplus://offline/ref=09116808D3E30D6131E18C88B31D77F49D803D22626A9A739C697C63E651C3A46D52FA2C2ADF265AA3832673247C9D2DC57112C975B5D495eBNDD" TargetMode="External"/><Relationship Id="rId103" Type="http://schemas.openxmlformats.org/officeDocument/2006/relationships/hyperlink" Target="consultantplus://offline/ref=main?base=law;n=392770;dst=7552" TargetMode="External"/><Relationship Id="rId108" Type="http://schemas.openxmlformats.org/officeDocument/2006/relationships/hyperlink" Target="consultantplus://offline/ref=A649D8E4F337AB47BA17F86C4492DEF69D82B56DB4314CD623B26CF571DCD976B547540976E38B173731ADE50E1944CB30D49639961621A6t2d4F" TargetMode="External"/><Relationship Id="rId124" Type="http://schemas.openxmlformats.org/officeDocument/2006/relationships/footer" Target="footer1.xml"/><Relationship Id="rId54" Type="http://schemas.openxmlformats.org/officeDocument/2006/relationships/hyperlink" Target="consultantplus://offline/ref=0565E2AE66B65E7C86325A73F0C24CA628E98A8888E2F6272735752754396891D8586F86618E2A04194B50B0BFADCF2F88FAB8F1B35C3E86w4X9H" TargetMode="External"/><Relationship Id="rId70" Type="http://schemas.openxmlformats.org/officeDocument/2006/relationships/hyperlink" Target="consultantplus://offline/ref=8B995A48CE23CCB49CF86D4B9B80BA81FA4B3B2C55BCE523E57825AD415014808A487FE248CE024E71A638031144969E378B4FEF262815y2YBD" TargetMode="External"/><Relationship Id="rId75" Type="http://schemas.openxmlformats.org/officeDocument/2006/relationships/hyperlink" Target="consultantplus://offline/ref=758F9BB8200C88C1DC08368C982EC413BCBB943CEF91BF2EC5CD1642D439E3BEBC4C66EED9551B981D3A169C8A3CB769E39363E9EF093939o6C4H" TargetMode="External"/><Relationship Id="rId91" Type="http://schemas.openxmlformats.org/officeDocument/2006/relationships/hyperlink" Target="https://login.consultant.ru/link/?req=doc&amp;base=LAW&amp;n=409191&amp;dst=100035&amp;field=134&amp;date=22.03.2022" TargetMode="External"/><Relationship Id="rId96" Type="http://schemas.openxmlformats.org/officeDocument/2006/relationships/hyperlink" Target="consultantplus://offline/ref=main?base=law;n=392770;dst=7552"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consultantplus://offline/ref=616A22CF8A51670FA95B10DF14891B229D237DA8CF2E8DF9F39342B0723418BF46D1163403484A8C97D5458069EAC9B636A71A9535BE3EgDvED" TargetMode="External"/><Relationship Id="rId28" Type="http://schemas.openxmlformats.org/officeDocument/2006/relationships/hyperlink" Target="consultantplus://offline/ref=9A34FB090708715A61D894EB28C14E41E5627E41F82CA7E5BC2E1B94E43ACE8962CD09635D5F2273F3D6B8AC5F97361D505D8E44F5FDE6V0E" TargetMode="External"/><Relationship Id="rId49" Type="http://schemas.openxmlformats.org/officeDocument/2006/relationships/hyperlink" Target="consultantplus://offline/ref=94338ED4D690E6C9B634D08C94A95A6B2B0DEED1B080FF6E0FA3859200A9EAEBC4D47488E394460D12EF5EF4BBC5769BED9B244548F709BC2BgEI" TargetMode="External"/><Relationship Id="rId114" Type="http://schemas.openxmlformats.org/officeDocument/2006/relationships/hyperlink" Target="consultantplus://offline/ref=664C172C92A496B3C434168B22454A94E4CB42BFEBF38F1E095A833EB08860C0D5B804FCF1E0839B599FE5A9841A5CDC90DC9EBFFCFF791FMDA7D" TargetMode="External"/><Relationship Id="rId119" Type="http://schemas.openxmlformats.org/officeDocument/2006/relationships/hyperlink" Target="consultantplus://offline/ref=0F43CC732C035F5961E85AF92C8C084D23CCF8B7A9DD3350AF353BA5B008FF34DC768CB60171236F25AD4B2B1D1BACDBC0C0C3E6CB1466B117E0H" TargetMode="External"/><Relationship Id="rId44" Type="http://schemas.openxmlformats.org/officeDocument/2006/relationships/hyperlink" Target="https://login.consultant.ru/link/?req=doc&amp;base=LAW&amp;n=409191&amp;dst=4917&amp;field=134&amp;date=22.03.2022" TargetMode="External"/><Relationship Id="rId60" Type="http://schemas.openxmlformats.org/officeDocument/2006/relationships/hyperlink" Target="consultantplus://offline/ref=09116808D3E30D6131E18C88B31D77F49D803D22626A9A739C697C63E651C3A46D52FA2F2FD42A56F7D936776D299833CD690CCD6BB5eDN7D" TargetMode="External"/><Relationship Id="rId65" Type="http://schemas.openxmlformats.org/officeDocument/2006/relationships/hyperlink" Target="consultantplus://offline/ref=02C63DC69F776D573207E2FE6BDD5ACA34E76D62161E826B18FD2526BB6DCD918CC7881F38FE2C0ArFM6J" TargetMode="External"/><Relationship Id="rId81" Type="http://schemas.openxmlformats.org/officeDocument/2006/relationships/hyperlink" Target="consultantplus://offline/ref=7F07AD1D1FFD2623703BD323D608C8ECED3525436B08900A4F297CDE1E89F9E372861F8CEE8FE2CD99FBC910DF5CF5491BB797A471B9w3p9J" TargetMode="External"/><Relationship Id="rId86" Type="http://schemas.openxmlformats.org/officeDocument/2006/relationships/hyperlink" Target="https://login.consultant.ru/link/?req=doc&amp;base=LAW&amp;n=409191&amp;dst=3536&amp;field=134&amp;date=22.03.2022" TargetMode="External"/><Relationship Id="rId13" Type="http://schemas.openxmlformats.org/officeDocument/2006/relationships/hyperlink" Target="file:///C:\Users\Shlykova\Desktop\&#1051;&#1103;&#1093;&#1086;&#1074;&#1077;&#1094;\&#1055;&#1056;&#1054;&#1043;&#1053;&#1054;&#1047;%20&#1057;&#1069;&#1056;\&#1057;&#1044;%20&#1041;&#1045;&#1056;&#1044;&#1057;&#1050;&#1040;%20&#1086;&#1090;%2016.12.2021%20&#8470;35%20&#1055;&#1056;&#1075;&#1085;&#1086;&#1079;%20&#1057;&#1069;&#1056;%20&#1085;&#1072;%202022-2024.docx" TargetMode="External"/><Relationship Id="rId18" Type="http://schemas.openxmlformats.org/officeDocument/2006/relationships/hyperlink" Target="consultantplus://offline/ref=19B99B6FCE0580F17ECE28F8087E9BD691DAF438503F2CBBD86129B0A050FC4F2C650FB938572912EDD69E832BB918D3E7699090347F7781BFvFE" TargetMode="External"/><Relationship Id="rId39" Type="http://schemas.openxmlformats.org/officeDocument/2006/relationships/hyperlink" Target="consultantplus://offline/ref=62F3CA0349E6EA460870C3AD5F8DF35CA5B8C90932BFEDC84E92FA017FFE5B733CBF55192F3E617FFA5F66F88E9B56C56FB385A7B298D395K334G" TargetMode="External"/><Relationship Id="rId109" Type="http://schemas.openxmlformats.org/officeDocument/2006/relationships/hyperlink" Target="consultantplus://offline/ref=0565E2AE66B65E7C86325A73F0C24CA628E98A8888E2F6272735752754396891D8586F86618E2A04194B50B0BFADCF2F88FAB8F1B35C3E86w4X9H" TargetMode="External"/><Relationship Id="rId34" Type="http://schemas.openxmlformats.org/officeDocument/2006/relationships/hyperlink" Target="consultantplus://offline/ref=ABFE9341E49C8C61033372BDFAB2B0ADD696DC646E0B77ED88D8B9A9951CE4AD77E1D09C3081153E4A9CA2FFB59E5B21F07F7457FBB1f6Y3D" TargetMode="External"/><Relationship Id="rId50" Type="http://schemas.openxmlformats.org/officeDocument/2006/relationships/hyperlink" Target="consultantplus://offline/ref=02C63DC69F776D573207E2FE6BDD5ACA34E76D62161E826B18FD2526BB6DCD918CC7881F38FE2C0ArFM6J" TargetMode="External"/><Relationship Id="rId55" Type="http://schemas.openxmlformats.org/officeDocument/2006/relationships/hyperlink" Target="consultantplus://offline/ref=C21918BC80FE1CDA6961209CC07842899239C147E9653B108370CA0193358B89D1CC6E022DBC4A84148C71AD798E5B29BE8F4282C1ECDE23zDY7H" TargetMode="External"/><Relationship Id="rId76" Type="http://schemas.openxmlformats.org/officeDocument/2006/relationships/hyperlink" Target="consultantplus://offline/ref=758F9BB8200C88C1DC08368C982EC413BCBB943CEF91BF2EC5CD1642D439E3BEBC4C66EEDA501E9E126513899B64BB6CF98D64F0F30B3Bo3C8H" TargetMode="External"/><Relationship Id="rId97" Type="http://schemas.openxmlformats.org/officeDocument/2006/relationships/hyperlink" Target="consultantplus://offline/ref=main?base=law;n=392770;dst=13768" TargetMode="External"/><Relationship Id="rId104" Type="http://schemas.openxmlformats.org/officeDocument/2006/relationships/hyperlink" Target="consultantplus://offline/ref=main?base=law;n=392770;dst=13768" TargetMode="External"/><Relationship Id="rId120" Type="http://schemas.openxmlformats.org/officeDocument/2006/relationships/chart" Target="charts/chart4.xml"/><Relationship Id="rId125"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consultantplus://offline/ref=7DFC15B5C1E30791879935593DAB29B89A950B143FC73682860C8DB786E087DEE0B323BC017F089E5093C9B50F68B48E4C067684F5A82F0ER7C" TargetMode="External"/><Relationship Id="rId92" Type="http://schemas.openxmlformats.org/officeDocument/2006/relationships/hyperlink" Target="https://login.consultant.ru/link/?req=doc&amp;base=LAW&amp;n=409191&amp;dst=4917&amp;field=134&amp;date=22.03.2022" TargetMode="External"/><Relationship Id="rId2" Type="http://schemas.openxmlformats.org/officeDocument/2006/relationships/numbering" Target="numbering.xml"/><Relationship Id="rId29" Type="http://schemas.openxmlformats.org/officeDocument/2006/relationships/hyperlink" Target="consultantplus://offline/ref=9A34FB090708715A61D894EB28C14E41E5627E41F82CA7E5BC2E1B94E43ACE8962CD09605A5C227DA78CA8A816C33C0256419144EBFE691AE9V4E" TargetMode="External"/><Relationship Id="rId24" Type="http://schemas.openxmlformats.org/officeDocument/2006/relationships/hyperlink" Target="consultantplus://offline/ref=BCC55E179F68BAA6B507FE9369D7F6C779BB541996874C545D84FCBD30DE82E290EEC35A89271107537973B0A161EBB41953729C3E1FA52CX241J" TargetMode="External"/><Relationship Id="rId40" Type="http://schemas.openxmlformats.org/officeDocument/2006/relationships/hyperlink" Target="consultantplus://offline/ref=62F3CA0349E6EA460870C3AD5F8DF35CA2B0C90D3BBEEDC84E92FA017FFE5B733CBF55192F3E627FFF5F66F88E9B56C56FB385A7B298D395K334G" TargetMode="External"/><Relationship Id="rId45" Type="http://schemas.openxmlformats.org/officeDocument/2006/relationships/hyperlink" Target="https://login.consultant.ru/link/?req=doc&amp;base=LAW&amp;n=409191&amp;dst=105390&amp;field=134&amp;date=22.03.2022" TargetMode="External"/><Relationship Id="rId66" Type="http://schemas.openxmlformats.org/officeDocument/2006/relationships/hyperlink" Target="consultantplus://offline/ref=08EC5FD6907A3D28E72C326632C7B7AAD11367438479F2784EA7B588D5DEED3ED944604A0754447ABB1DA4E11837E075126E61A27B5E6EBEl6XAJ" TargetMode="External"/><Relationship Id="rId87" Type="http://schemas.openxmlformats.org/officeDocument/2006/relationships/hyperlink" Target="https://login.consultant.ru/link/?req=doc&amp;base=LAW&amp;n=409191&amp;dst=3699&amp;field=134&amp;date=22.03.2022" TargetMode="External"/><Relationship Id="rId110" Type="http://schemas.openxmlformats.org/officeDocument/2006/relationships/hyperlink" Target="consultantplus://offline/ref=C21918BC80FE1CDA6961209CC07842899239C147E9653B108370CA0193358B89D1CC6E022DBC4A84148C71AD798E5B29BE8F4282C1ECDE23zDY7H" TargetMode="External"/><Relationship Id="rId115" Type="http://schemas.openxmlformats.org/officeDocument/2006/relationships/hyperlink" Target="consultantplus://offline/ref=800EBDC264961BB851459A84C382FDE350E8FEF583804D00958DD6F5AFFE8D76F548D75CC712373E1662FEAFB7C3007E324BDD3B1FED1368B59AC9ECd6LDK" TargetMode="External"/><Relationship Id="rId61" Type="http://schemas.openxmlformats.org/officeDocument/2006/relationships/hyperlink" Target="consultantplus://offline/ref=288D546DC20D8258403FB146086574538FC369AE3134E504B35172695A0BA0DBD38525816A835EE54434E2A46BF6C540F9924CBB95E1F953zAPBI" TargetMode="External"/><Relationship Id="rId82" Type="http://schemas.openxmlformats.org/officeDocument/2006/relationships/hyperlink" Target="consultantplus://offline/ref=7F07AD1D1FFD2623703BD323D608C8ECED3525436B08900A4F297CDE1E89F9E372861F8CEF81E6CD99FBC910DF5CF5491BB797A471B9w3p9J" TargetMode="External"/><Relationship Id="rId19" Type="http://schemas.openxmlformats.org/officeDocument/2006/relationships/hyperlink" Target="consultantplus://offline/ref=19B99B6FCE0580F17ECE28F8087E9BD691DAF438503F2CBBD86129B0A050FC4F2C650FB938572912EDD69E832BB918D3E7699090347F7781BFvFE" TargetMode="External"/><Relationship Id="rId14" Type="http://schemas.openxmlformats.org/officeDocument/2006/relationships/hyperlink" Target="consultantplus://offline/ref=5B013B5954A21BAA10AD22F55D57DB2D379E5AC967C6B3B448CEC034A054825C0E02CA1D0192DE220A5B4C781A524742000FD883A235z406B" TargetMode="External"/><Relationship Id="rId30" Type="http://schemas.openxmlformats.org/officeDocument/2006/relationships/hyperlink" Target="https://login.consultant.ru/link/?req=doc&amp;base=LAW&amp;n=389500&amp;dst=100330&amp;field=134&amp;date=22.03.2022" TargetMode="External"/><Relationship Id="rId35" Type="http://schemas.openxmlformats.org/officeDocument/2006/relationships/hyperlink" Target="consultantplus://offline/ref=ABFE9341E49C8C61033372BDFAB2B0ADD696DC646E0B77ED88D8B9A9951CE4AD77E1D09C3081153E4A9CA2FFB59E5B21F07F7457FBB1f6Y3D" TargetMode="External"/><Relationship Id="rId56" Type="http://schemas.openxmlformats.org/officeDocument/2006/relationships/hyperlink" Target="consultantplus://offline/ref=C21918BC80FE1CDA6961209CC07842899239C147E9653B108370CA0193358B89D1CC6E022DBC4A841B8C71AD798E5B29BE8F4282C1ECDE23zDY7H" TargetMode="External"/><Relationship Id="rId77" Type="http://schemas.openxmlformats.org/officeDocument/2006/relationships/hyperlink" Target="consultantplus://offline/ref=69B4E0423BC732FC2FE4977B7560D98EB3C60303BBC771B70E87E4D19701BA6A0D1E335D239D3BF78ABD8137E8DEB1E111FE5184C1F0FBjAF2H" TargetMode="External"/><Relationship Id="rId100" Type="http://schemas.openxmlformats.org/officeDocument/2006/relationships/hyperlink" Target="consultantplus://offline/ref=C21918BC80FE1CDA6961209CC07842899239C147E9653B108370CA0193358B89D1CC6E022DBC4A841B8C71AD798E5B29BE8F4282C1ECDE23zDY7H" TargetMode="External"/><Relationship Id="rId105" Type="http://schemas.openxmlformats.org/officeDocument/2006/relationships/hyperlink" Target="http://zakupki.gov.ru/" TargetMode="External"/><Relationship Id="rId12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A649D8E4F337AB47BA17F86C4492DEF69D82B56DB4314CD623B26CF571DCD976B547540976E38B173731ADE50E1944CB30D49639961621A6t2d4F" TargetMode="External"/><Relationship Id="rId72" Type="http://schemas.openxmlformats.org/officeDocument/2006/relationships/hyperlink" Target="https://login.consultant.ru/link/?req=doc&amp;base=LAW&amp;n=389500&amp;dst=100330&amp;field=134&amp;date=22.03.2022" TargetMode="External"/><Relationship Id="rId93" Type="http://schemas.openxmlformats.org/officeDocument/2006/relationships/hyperlink" Target="https://login.consultant.ru/link/?req=doc&amp;base=LAW&amp;n=409191&amp;dst=105390&amp;field=134&amp;date=22.03.2022" TargetMode="External"/><Relationship Id="rId98" Type="http://schemas.openxmlformats.org/officeDocument/2006/relationships/hyperlink" Target="consultantplus://offline/ref=0565E2AE66B65E7C86325A73F0C24CA628E98A8888E2F6272735752754396891D8586F86618E2A04194B50B0BFADCF2F88FAB8F1B35C3E86w4X9H" TargetMode="External"/><Relationship Id="rId121" Type="http://schemas.openxmlformats.org/officeDocument/2006/relationships/hyperlink" Target="https://portalkso.ru/mkso_union/materials/thematic/Tematik_KM_EAM_ZKX_district/?PAGEN_1=2" TargetMode="External"/><Relationship Id="rId3" Type="http://schemas.openxmlformats.org/officeDocument/2006/relationships/styles" Target="styles.xml"/><Relationship Id="rId25" Type="http://schemas.openxmlformats.org/officeDocument/2006/relationships/hyperlink" Target="consultantplus://offline/ref=BCC55E179F68BAA6B507FE9369D7F6C779B55F1E90854C545D84FCBD30DE82E290EEC35A89271203527973B0A161EBB41953729C3E1FA52CX241J" TargetMode="External"/><Relationship Id="rId46" Type="http://schemas.openxmlformats.org/officeDocument/2006/relationships/hyperlink" Target="https://login.consultant.ru/link/?req=doc&amp;base=LAW&amp;n=409191&amp;dst=3536&amp;field=134&amp;date=22.03.2022" TargetMode="External"/><Relationship Id="rId67" Type="http://schemas.openxmlformats.org/officeDocument/2006/relationships/hyperlink" Target="consultantplus://offline/ref=1097E3570BE927D22908F61F77E8D89144AC526F14C76EAF9F72ED78F3E496729140135D1A45BBE06EE83B4ADAD7103DDE7A2636B1ECFBc0iFJ" TargetMode="External"/><Relationship Id="rId116" Type="http://schemas.openxmlformats.org/officeDocument/2006/relationships/hyperlink" Target="http://www.bus.gov.ru" TargetMode="External"/><Relationship Id="rId20" Type="http://schemas.openxmlformats.org/officeDocument/2006/relationships/hyperlink" Target="consultantplus://offline/ref=B7679F97BFA9CF930C7C224C6B20EAA313B70824EAF710C561535E7CEAFA2BB0EBAC1DFEA52E1EE65B0898E684F1F8DE7A960767509A01C63166I" TargetMode="External"/><Relationship Id="rId41" Type="http://schemas.openxmlformats.org/officeDocument/2006/relationships/hyperlink" Target="consultantplus://offline/ref=A570CF58E55A7735F9134B24C457C64B6670C8B538E3261CF717DD2C45FA1075F5C59768E80C6C6DC8E2003CAFF514F5C5A5F1C16F4623E7MFwFF" TargetMode="External"/><Relationship Id="rId62" Type="http://schemas.openxmlformats.org/officeDocument/2006/relationships/hyperlink" Target="https://login.consultant.ru/link/?req=doc&amp;base=LAW&amp;n=377026&amp;date=21.02.2022&amp;dst=2589&amp;field=134" TargetMode="External"/><Relationship Id="rId83" Type="http://schemas.openxmlformats.org/officeDocument/2006/relationships/hyperlink" Target="consultantplus://offline/ref=F70CBE50670A39E0F90E261180E89DF5CFFD29308B2DBB09D1178477A146FC9A84A0726F1DEBD6E053E15ACA909188E7BADAC48EBEE3EF0AdBq8J" TargetMode="External"/><Relationship Id="rId88" Type="http://schemas.openxmlformats.org/officeDocument/2006/relationships/hyperlink" Target="consultantplus://offline/main?base=LAW;n=109783;fld=134;dst=102496" TargetMode="External"/><Relationship Id="rId111" Type="http://schemas.openxmlformats.org/officeDocument/2006/relationships/hyperlink" Target="consultantplus://offline/ref=C21918BC80FE1CDA6961209CC07842899239C147E9653B108370CA0193358B89D1CC6E022DBC4A841B8C71AD798E5B29BE8F4282C1ECDE23zDY7H" TargetMode="External"/><Relationship Id="rId15" Type="http://schemas.openxmlformats.org/officeDocument/2006/relationships/hyperlink" Target="http://www.bus.gov.ru" TargetMode="External"/><Relationship Id="rId36" Type="http://schemas.openxmlformats.org/officeDocument/2006/relationships/hyperlink" Target="https://login.consultant.ru/link/?req=doc&amp;base=LAW&amp;n=389500&amp;dst=100330&amp;field=134&amp;date=22.03.2022" TargetMode="External"/><Relationship Id="rId57" Type="http://schemas.openxmlformats.org/officeDocument/2006/relationships/hyperlink" Target="consultantplus://offline/ref=0565E2AE66B65E7C86325A73F0C24CA62FE48F8B8EE6F6272735752754396891D8586F86638A220B171455A5AEF5C22990E4BEE9AF5E3Cw8X7H" TargetMode="External"/><Relationship Id="rId106" Type="http://schemas.openxmlformats.org/officeDocument/2006/relationships/hyperlink" Target="https://login.consultant.ru/link/?req=doc&amp;base=LAW&amp;n=371688&amp;date=08.04.2022" TargetMode="External"/><Relationship Id="rId10" Type="http://schemas.openxmlformats.org/officeDocument/2006/relationships/chart" Target="charts/chart2.xml"/><Relationship Id="rId31" Type="http://schemas.openxmlformats.org/officeDocument/2006/relationships/hyperlink" Target="consultantplus://offline/ref=0D7249ACE115120755D227EE34A8EFA9F01B3C3CD63FB9C4C8D3D31742438DB406C9C0F11A2A01B53AD6A88492ABEDB484C21BC27415EB20j4ZCG" TargetMode="External"/><Relationship Id="rId52" Type="http://schemas.openxmlformats.org/officeDocument/2006/relationships/hyperlink" Target="consultantplus://offline/ref=A649D8E4F337AB47BA17F86C4492DEF69D82B56DB4314CD623B26CF571DCD976B547540976E38B173731ADE50E1944CB30D49639961621A6t2d4F" TargetMode="External"/><Relationship Id="rId73" Type="http://schemas.openxmlformats.org/officeDocument/2006/relationships/hyperlink" Target="consultantplus://offline/ref=758F9BB8200C88C1DC08368C982EC413BCBA9C35EC94BF2EC5CD1642D439E3BEBC4C66E9DD5E48CC5D644FCCCA77BA6FF98F63ECoFC2H" TargetMode="External"/><Relationship Id="rId78" Type="http://schemas.openxmlformats.org/officeDocument/2006/relationships/hyperlink" Target="consultantplus://offline/ref=02C63DC69F776D573207E2FE6BDD5ACA34E76D62161E826B18FD2526BB6DCD918CC7881F38FE2C0ArFM6J" TargetMode="External"/><Relationship Id="rId94" Type="http://schemas.openxmlformats.org/officeDocument/2006/relationships/hyperlink" Target="https://login.consultant.ru/link/?req=doc&amp;base=LAW&amp;n=409191&amp;dst=3536&amp;field=134&amp;date=22.03.2022" TargetMode="External"/><Relationship Id="rId99" Type="http://schemas.openxmlformats.org/officeDocument/2006/relationships/hyperlink" Target="consultantplus://offline/ref=C21918BC80FE1CDA6961209CC07842899239C147E9653B108370CA0193358B89D1CC6E022DBC4A84148C71AD798E5B29BE8F4282C1ECDE23zDY7H" TargetMode="External"/><Relationship Id="rId101" Type="http://schemas.openxmlformats.org/officeDocument/2006/relationships/hyperlink" Target="consultantplus://offline/ref=0565E2AE66B65E7C86325A73F0C24CA62FE48F8B8EE6F6272735752754396891D8586F86638A220B171455A5AEF5C22990E4BEE9AF5E3Cw8X7H" TargetMode="External"/><Relationship Id="rId122" Type="http://schemas.openxmlformats.org/officeDocument/2006/relationships/hyperlink" Target="http://berdsk.nso.ru/page/108" TargetMode="Externa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lgn="ctr">
              <a:defRPr/>
            </a:pPr>
            <a:r>
              <a:rPr lang="ru-RU" sz="1192" b="1" i="1">
                <a:latin typeface="+mj-lt"/>
                <a:cs typeface="Times New Roman" pitchFamily="18" charset="0"/>
              </a:rPr>
              <a:t>Динамика сумм доходной и расходной части,</a:t>
            </a:r>
            <a:r>
              <a:rPr lang="ru-RU" sz="1192" b="1" i="1" baseline="0">
                <a:latin typeface="+mj-lt"/>
                <a:cs typeface="Times New Roman" pitchFamily="18" charset="0"/>
              </a:rPr>
              <a:t> проанализированных в результате экспертиз отчетов</a:t>
            </a:r>
            <a:endParaRPr lang="ru-RU" sz="1200" b="1" i="1">
              <a:latin typeface="+mj-lt"/>
              <a:cs typeface="Times New Roman" pitchFamily="18" charset="0"/>
            </a:endParaRPr>
          </a:p>
          <a:p>
            <a:pPr algn="ctr">
              <a:defRPr/>
            </a:pPr>
            <a:r>
              <a:rPr lang="ru-RU" sz="1192" b="1" i="1" baseline="0">
                <a:latin typeface="+mj-lt"/>
                <a:cs typeface="Times New Roman" pitchFamily="18" charset="0"/>
              </a:rPr>
              <a:t>об исполнении бюджета города Бердска</a:t>
            </a:r>
            <a:endParaRPr lang="ru-RU" sz="1200" b="1" i="1">
              <a:latin typeface="+mj-lt"/>
              <a:cs typeface="Times New Roman" pitchFamily="18" charset="0"/>
            </a:endParaRPr>
          </a:p>
          <a:p>
            <a:pPr algn="ctr">
              <a:defRPr/>
            </a:pPr>
            <a:r>
              <a:rPr lang="ru-RU" baseline="0"/>
              <a:t> </a:t>
            </a:r>
            <a:endParaRPr lang="ru-RU"/>
          </a:p>
        </c:rich>
      </c:tx>
      <c:layout>
        <c:manualLayout>
          <c:xMode val="edge"/>
          <c:yMode val="edge"/>
          <c:x val="0.13425470589182617"/>
          <c:y val="3.6700935171307549E-2"/>
        </c:manualLayout>
      </c:layout>
      <c:overlay val="1"/>
    </c:title>
    <c:autoTitleDeleted val="0"/>
    <c:view3D>
      <c:rotX val="15"/>
      <c:rotY val="20"/>
      <c:depthPercent val="100"/>
      <c:rAngAx val="0"/>
      <c:perspective val="30"/>
    </c:view3D>
    <c:floor>
      <c:thickness val="0"/>
      <c:spPr>
        <a:ln>
          <a:noFill/>
        </a:ln>
      </c:spPr>
    </c:floor>
    <c:sideWall>
      <c:thickness val="0"/>
    </c:sideWall>
    <c:backWall>
      <c:thickness val="0"/>
    </c:backWall>
    <c:plotArea>
      <c:layout>
        <c:manualLayout>
          <c:layoutTarget val="inner"/>
          <c:xMode val="edge"/>
          <c:yMode val="edge"/>
          <c:x val="0.11656441717791421"/>
          <c:y val="0.32171581769437285"/>
          <c:w val="0.71625766871165142"/>
          <c:h val="0.56836461126005366"/>
        </c:manualLayout>
      </c:layout>
      <c:bar3DChart>
        <c:barDir val="col"/>
        <c:grouping val="standard"/>
        <c:varyColors val="0"/>
        <c:ser>
          <c:idx val="0"/>
          <c:order val="0"/>
          <c:tx>
            <c:strRef>
              <c:f>Лист1!$B$1</c:f>
              <c:strCache>
                <c:ptCount val="1"/>
                <c:pt idx="0">
                  <c:v>доходы, млн.руб.</c:v>
                </c:pt>
              </c:strCache>
            </c:strRef>
          </c:tx>
          <c:spPr>
            <a:solidFill>
              <a:srgbClr val="F79646">
                <a:lumMod val="60000"/>
                <a:lumOff val="40000"/>
              </a:srgbClr>
            </a:solidFill>
            <a:scene3d>
              <a:camera prst="orthographicFront"/>
              <a:lightRig rig="threePt" dir="t"/>
            </a:scene3d>
            <a:sp3d>
              <a:bevelT w="6350" h="82550" prst="coolSlant"/>
              <a:bevelB w="6350"/>
              <a:contourClr>
                <a:srgbClr val="000000"/>
              </a:contourClr>
            </a:sp3d>
          </c:spPr>
          <c:invertIfNegative val="0"/>
          <c:dLbls>
            <c:dLbl>
              <c:idx val="2"/>
              <c:layout>
                <c:manualLayout>
                  <c:x val="-2.9493084703790837E-2"/>
                  <c:y val="-1.2754299303568391E-2"/>
                </c:manualLayout>
              </c:layout>
              <c:showLegendKey val="0"/>
              <c:showVal val="1"/>
              <c:showCatName val="0"/>
              <c:showSerName val="0"/>
              <c:showPercent val="0"/>
              <c:showBubbleSize val="0"/>
            </c:dLbl>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Лист1!$A$2:$A$4</c:f>
              <c:numCache>
                <c:formatCode>General</c:formatCode>
                <c:ptCount val="3"/>
                <c:pt idx="0">
                  <c:v>2020</c:v>
                </c:pt>
                <c:pt idx="1">
                  <c:v>2021</c:v>
                </c:pt>
                <c:pt idx="2">
                  <c:v>2022</c:v>
                </c:pt>
              </c:numCache>
            </c:numRef>
          </c:cat>
          <c:val>
            <c:numRef>
              <c:f>Лист1!$B$2:$B$4</c:f>
              <c:numCache>
                <c:formatCode>General</c:formatCode>
                <c:ptCount val="3"/>
                <c:pt idx="0">
                  <c:v>3121.9</c:v>
                </c:pt>
                <c:pt idx="1">
                  <c:v>3874.4</c:v>
                </c:pt>
                <c:pt idx="2">
                  <c:v>4094</c:v>
                </c:pt>
              </c:numCache>
            </c:numRef>
          </c:val>
        </c:ser>
        <c:ser>
          <c:idx val="1"/>
          <c:order val="1"/>
          <c:tx>
            <c:strRef>
              <c:f>Лист1!$C$1</c:f>
              <c:strCache>
                <c:ptCount val="1"/>
                <c:pt idx="0">
                  <c:v>расходы, млн. руб.</c:v>
                </c:pt>
              </c:strCache>
            </c:strRef>
          </c:tx>
          <c:spPr>
            <a:solidFill>
              <a:srgbClr val="9BBB59"/>
            </a:solidFill>
            <a:scene3d>
              <a:camera prst="orthographicFront"/>
              <a:lightRig rig="threePt" dir="t"/>
            </a:scene3d>
            <a:sp3d>
              <a:bevelT/>
              <a:contourClr>
                <a:srgbClr val="000000"/>
              </a:contourClr>
            </a:sp3d>
          </c:spPr>
          <c:invertIfNegative val="0"/>
          <c:dLbls>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Лист1!$A$2:$A$4</c:f>
              <c:numCache>
                <c:formatCode>General</c:formatCode>
                <c:ptCount val="3"/>
                <c:pt idx="0">
                  <c:v>2020</c:v>
                </c:pt>
                <c:pt idx="1">
                  <c:v>2021</c:v>
                </c:pt>
                <c:pt idx="2">
                  <c:v>2022</c:v>
                </c:pt>
              </c:numCache>
            </c:numRef>
          </c:cat>
          <c:val>
            <c:numRef>
              <c:f>Лист1!$C$2:$C$4</c:f>
              <c:numCache>
                <c:formatCode>General</c:formatCode>
                <c:ptCount val="3"/>
                <c:pt idx="0">
                  <c:v>3061</c:v>
                </c:pt>
                <c:pt idx="1">
                  <c:v>3731.2</c:v>
                </c:pt>
                <c:pt idx="2">
                  <c:v>4051.6</c:v>
                </c:pt>
              </c:numCache>
            </c:numRef>
          </c:val>
        </c:ser>
        <c:dLbls>
          <c:showLegendKey val="0"/>
          <c:showVal val="1"/>
          <c:showCatName val="0"/>
          <c:showSerName val="0"/>
          <c:showPercent val="0"/>
          <c:showBubbleSize val="0"/>
        </c:dLbls>
        <c:gapWidth val="150"/>
        <c:shape val="cylinder"/>
        <c:axId val="119456256"/>
        <c:axId val="130186560"/>
        <c:axId val="119410688"/>
      </c:bar3DChart>
      <c:catAx>
        <c:axId val="119456256"/>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30186560"/>
        <c:crosses val="autoZero"/>
        <c:auto val="1"/>
        <c:lblAlgn val="ctr"/>
        <c:lblOffset val="100"/>
        <c:noMultiLvlLbl val="0"/>
      </c:catAx>
      <c:valAx>
        <c:axId val="130186560"/>
        <c:scaling>
          <c:orientation val="minMax"/>
        </c:scaling>
        <c:delete val="1"/>
        <c:axPos val="l"/>
        <c:majorGridlines/>
        <c:numFmt formatCode="General" sourceLinked="1"/>
        <c:majorTickMark val="out"/>
        <c:minorTickMark val="none"/>
        <c:tickLblPos val="none"/>
        <c:crossAx val="119456256"/>
        <c:crosses val="autoZero"/>
        <c:crossBetween val="between"/>
      </c:valAx>
      <c:serAx>
        <c:axId val="119410688"/>
        <c:scaling>
          <c:orientation val="minMax"/>
        </c:scaling>
        <c:delete val="1"/>
        <c:axPos val="b"/>
        <c:majorTickMark val="out"/>
        <c:minorTickMark val="none"/>
        <c:tickLblPos val="none"/>
        <c:crossAx val="130186560"/>
        <c:crosses val="autoZero"/>
      </c:serAx>
      <c:spPr>
        <a:ln w="25400">
          <a:noFill/>
        </a:ln>
      </c:spPr>
    </c:plotArea>
    <c:legend>
      <c:legendPos val="b"/>
      <c:layout>
        <c:manualLayout>
          <c:xMode val="edge"/>
          <c:yMode val="edge"/>
          <c:x val="0.23854525553222872"/>
          <c:y val="0.93587600276912264"/>
          <c:w val="0.52290948893554545"/>
          <c:h val="5.5621131028498784E-2"/>
        </c:manualLayout>
      </c:layout>
      <c:overlay val="0"/>
      <c:spPr>
        <a:noFill/>
        <a:ln cap="rnd">
          <a:noFill/>
        </a:ln>
        <a:scene3d>
          <a:camera prst="orthographicFront"/>
          <a:lightRig rig="threePt" dir="t"/>
        </a:scene3d>
        <a:sp3d>
          <a:bevelT/>
        </a:sp3d>
      </c:spPr>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194" b="1" i="1" baseline="0"/>
              <a:t>Динамика сумм доходной и расходной части, проанализированных в результате экспертиз проектов</a:t>
            </a:r>
            <a:endParaRPr lang="ru-RU" sz="1200"/>
          </a:p>
          <a:p>
            <a:pPr>
              <a:defRPr/>
            </a:pPr>
            <a:r>
              <a:rPr lang="ru-RU" sz="1194" b="1" i="1" baseline="0"/>
              <a:t>бюджета города Бердска</a:t>
            </a:r>
          </a:p>
        </c:rich>
      </c:tx>
      <c:layout/>
      <c:overlay val="0"/>
    </c:title>
    <c:autoTitleDeleted val="0"/>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1.8662519440124557E-2"/>
          <c:y val="0.29559748427672955"/>
          <c:w val="0.85381026438569263"/>
          <c:h val="0.45597484276729588"/>
        </c:manualLayout>
      </c:layout>
      <c:bar3DChart>
        <c:barDir val="col"/>
        <c:grouping val="standard"/>
        <c:varyColors val="0"/>
        <c:ser>
          <c:idx val="0"/>
          <c:order val="0"/>
          <c:tx>
            <c:strRef>
              <c:f>Лист1!$B$1</c:f>
              <c:strCache>
                <c:ptCount val="1"/>
                <c:pt idx="0">
                  <c:v>доходы, млн. руб.</c:v>
                </c:pt>
              </c:strCache>
            </c:strRef>
          </c:tx>
          <c:spPr>
            <a:solidFill>
              <a:schemeClr val="accent3">
                <a:lumMod val="75000"/>
              </a:schemeClr>
            </a:solidFill>
            <a:scene3d>
              <a:camera prst="orthographicFront"/>
              <a:lightRig rig="threePt" dir="t"/>
            </a:scene3d>
            <a:sp3d>
              <a:bevelT/>
            </a:sp3d>
          </c:spPr>
          <c:invertIfNegative val="0"/>
          <c:dLbls>
            <c:dLbl>
              <c:idx val="2"/>
              <c:layout>
                <c:manualLayout>
                  <c:x val="-3.1713201360278741E-2"/>
                  <c:y val="-1.4857879121599067E-2"/>
                </c:manualLayout>
              </c:layout>
              <c:showLegendKey val="0"/>
              <c:showVal val="1"/>
              <c:showCatName val="0"/>
              <c:showSerName val="0"/>
              <c:showPercent val="0"/>
              <c:showBubbleSize val="0"/>
            </c:dLbl>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Лист1!$A$2:$A$4</c:f>
              <c:numCache>
                <c:formatCode>General</c:formatCode>
                <c:ptCount val="3"/>
                <c:pt idx="0">
                  <c:v>2022</c:v>
                </c:pt>
                <c:pt idx="1">
                  <c:v>2023</c:v>
                </c:pt>
                <c:pt idx="2">
                  <c:v>2024</c:v>
                </c:pt>
              </c:numCache>
            </c:numRef>
          </c:cat>
          <c:val>
            <c:numRef>
              <c:f>Лист1!$B$2:$B$4</c:f>
              <c:numCache>
                <c:formatCode>General</c:formatCode>
                <c:ptCount val="3"/>
                <c:pt idx="0">
                  <c:v>3528.8</c:v>
                </c:pt>
                <c:pt idx="1">
                  <c:v>4357.2</c:v>
                </c:pt>
                <c:pt idx="2">
                  <c:v>4752.7</c:v>
                </c:pt>
              </c:numCache>
            </c:numRef>
          </c:val>
        </c:ser>
        <c:ser>
          <c:idx val="1"/>
          <c:order val="1"/>
          <c:tx>
            <c:strRef>
              <c:f>Лист1!$C$1</c:f>
              <c:strCache>
                <c:ptCount val="1"/>
                <c:pt idx="0">
                  <c:v>расходы, млн.руб.</c:v>
                </c:pt>
              </c:strCache>
            </c:strRef>
          </c:tx>
          <c:spPr>
            <a:solidFill>
              <a:schemeClr val="accent2"/>
            </a:solidFill>
            <a:ln>
              <a:solidFill>
                <a:schemeClr val="accent3">
                  <a:lumMod val="40000"/>
                  <a:lumOff val="60000"/>
                </a:schemeClr>
              </a:solidFill>
            </a:ln>
            <a:scene3d>
              <a:camera prst="orthographicFront"/>
              <a:lightRig rig="threePt" dir="t"/>
            </a:scene3d>
            <a:sp3d>
              <a:bevelT/>
            </a:sp3d>
          </c:spPr>
          <c:invertIfNegative val="0"/>
          <c:dLbls>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Лист1!$A$2:$A$4</c:f>
              <c:numCache>
                <c:formatCode>General</c:formatCode>
                <c:ptCount val="3"/>
                <c:pt idx="0">
                  <c:v>2022</c:v>
                </c:pt>
                <c:pt idx="1">
                  <c:v>2023</c:v>
                </c:pt>
                <c:pt idx="2">
                  <c:v>2024</c:v>
                </c:pt>
              </c:numCache>
            </c:numRef>
          </c:cat>
          <c:val>
            <c:numRef>
              <c:f>Лист1!$C$2:$C$4</c:f>
              <c:numCache>
                <c:formatCode>General</c:formatCode>
                <c:ptCount val="3"/>
                <c:pt idx="0">
                  <c:v>3642.2</c:v>
                </c:pt>
                <c:pt idx="1">
                  <c:v>4583.9000000000005</c:v>
                </c:pt>
                <c:pt idx="2">
                  <c:v>4897.6000000000004</c:v>
                </c:pt>
              </c:numCache>
            </c:numRef>
          </c:val>
        </c:ser>
        <c:dLbls>
          <c:showLegendKey val="0"/>
          <c:showVal val="1"/>
          <c:showCatName val="0"/>
          <c:showSerName val="0"/>
          <c:showPercent val="0"/>
          <c:showBubbleSize val="0"/>
        </c:dLbls>
        <c:gapWidth val="150"/>
        <c:shape val="cylinder"/>
        <c:axId val="119455744"/>
        <c:axId val="136840320"/>
        <c:axId val="83946624"/>
      </c:bar3DChart>
      <c:catAx>
        <c:axId val="119455744"/>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36840320"/>
        <c:crosses val="autoZero"/>
        <c:auto val="1"/>
        <c:lblAlgn val="ctr"/>
        <c:lblOffset val="100"/>
        <c:noMultiLvlLbl val="0"/>
      </c:catAx>
      <c:valAx>
        <c:axId val="136840320"/>
        <c:scaling>
          <c:orientation val="minMax"/>
        </c:scaling>
        <c:delete val="1"/>
        <c:axPos val="l"/>
        <c:majorGridlines/>
        <c:numFmt formatCode="General" sourceLinked="1"/>
        <c:majorTickMark val="out"/>
        <c:minorTickMark val="none"/>
        <c:tickLblPos val="none"/>
        <c:crossAx val="119455744"/>
        <c:crosses val="autoZero"/>
        <c:crossBetween val="between"/>
      </c:valAx>
      <c:serAx>
        <c:axId val="83946624"/>
        <c:scaling>
          <c:orientation val="minMax"/>
        </c:scaling>
        <c:delete val="1"/>
        <c:axPos val="b"/>
        <c:majorTickMark val="out"/>
        <c:minorTickMark val="none"/>
        <c:tickLblPos val="none"/>
        <c:crossAx val="136840320"/>
        <c:crosses val="autoZero"/>
      </c:serAx>
      <c:spPr>
        <a:noFill/>
        <a:ln w="25395">
          <a:noFill/>
        </a:ln>
      </c:spPr>
    </c:plotArea>
    <c:legend>
      <c:legendPos val="b"/>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lgn="ctr">
              <a:defRPr/>
            </a:pPr>
            <a:r>
              <a:rPr lang="ru-RU" sz="1188" b="1">
                <a:latin typeface="Times New Roman" pitchFamily="18" charset="0"/>
                <a:cs typeface="Times New Roman" pitchFamily="18" charset="0"/>
              </a:rPr>
              <a:t>Динамика бюджетных средств, проанализированных  в результате проведенных экспертизпроетов Постановлений администрации города Бердска </a:t>
            </a:r>
          </a:p>
        </c:rich>
      </c:tx>
      <c:layout>
        <c:manualLayout>
          <c:xMode val="edge"/>
          <c:yMode val="edge"/>
          <c:x val="0.15053225489671068"/>
          <c:y val="6.3492357572950436E-2"/>
        </c:manualLayout>
      </c:layout>
      <c:overlay val="0"/>
    </c:title>
    <c:autoTitleDeleted val="0"/>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0"/>
          <c:y val="0.48658581318031824"/>
          <c:w val="0.96495496640854972"/>
          <c:h val="0.3799529769456208"/>
        </c:manualLayout>
      </c:layout>
      <c:bar3DChart>
        <c:barDir val="col"/>
        <c:grouping val="standard"/>
        <c:varyColors val="0"/>
        <c:ser>
          <c:idx val="0"/>
          <c:order val="0"/>
          <c:tx>
            <c:strRef>
              <c:f>Лист1!$B$1</c:f>
              <c:strCache>
                <c:ptCount val="1"/>
                <c:pt idx="0">
                  <c:v>экспертиза внесений изменений в программы</c:v>
                </c:pt>
              </c:strCache>
            </c:strRef>
          </c:tx>
          <c:spPr>
            <a:solidFill>
              <a:srgbClr val="9BBB59">
                <a:lumMod val="75000"/>
              </a:srgbClr>
            </a:solidFill>
            <a:scene3d>
              <a:camera prst="orthographicFront"/>
              <a:lightRig rig="threePt" dir="t"/>
            </a:scene3d>
            <a:sp3d>
              <a:bevelT/>
            </a:sp3d>
          </c:spPr>
          <c:invertIfNegative val="0"/>
          <c:dLbls>
            <c:dLbl>
              <c:idx val="2"/>
              <c:layout>
                <c:manualLayout>
                  <c:x val="-2.0317345200227214E-2"/>
                  <c:y val="0"/>
                </c:manualLayout>
              </c:layout>
              <c:showLegendKey val="0"/>
              <c:showVal val="1"/>
              <c:showCatName val="0"/>
              <c:showSerName val="0"/>
              <c:showPercent val="0"/>
              <c:showBubbleSize val="0"/>
            </c:dLbl>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Лист1!$A$2:$A$4</c:f>
              <c:numCache>
                <c:formatCode>General</c:formatCode>
                <c:ptCount val="3"/>
                <c:pt idx="0">
                  <c:v>2021</c:v>
                </c:pt>
                <c:pt idx="1">
                  <c:v>2022</c:v>
                </c:pt>
                <c:pt idx="2">
                  <c:v>2023</c:v>
                </c:pt>
              </c:numCache>
            </c:numRef>
          </c:cat>
          <c:val>
            <c:numRef>
              <c:f>Лист1!$B$2:$B$4</c:f>
              <c:numCache>
                <c:formatCode>General</c:formatCode>
                <c:ptCount val="3"/>
                <c:pt idx="0">
                  <c:v>2941.6</c:v>
                </c:pt>
                <c:pt idx="1">
                  <c:v>1365.8</c:v>
                </c:pt>
                <c:pt idx="2">
                  <c:v>1804.3</c:v>
                </c:pt>
              </c:numCache>
            </c:numRef>
          </c:val>
        </c:ser>
        <c:ser>
          <c:idx val="1"/>
          <c:order val="1"/>
          <c:tx>
            <c:strRef>
              <c:f>Лист1!$C$1</c:f>
              <c:strCache>
                <c:ptCount val="1"/>
                <c:pt idx="0">
                  <c:v>экспертиза новых муниципальных программ</c:v>
                </c:pt>
              </c:strCache>
            </c:strRef>
          </c:tx>
          <c:spPr>
            <a:solidFill>
              <a:schemeClr val="accent2"/>
            </a:solidFill>
            <a:scene3d>
              <a:camera prst="orthographicFront"/>
              <a:lightRig rig="threePt" dir="t"/>
            </a:scene3d>
            <a:sp3d>
              <a:bevelT/>
            </a:sp3d>
          </c:spPr>
          <c:invertIfNegative val="0"/>
          <c:dLbls>
            <c:dLbl>
              <c:idx val="2"/>
              <c:layout>
                <c:manualLayout>
                  <c:x val="-3.3862242000378615E-2"/>
                  <c:y val="-1.4835859323344637E-2"/>
                </c:manualLayout>
              </c:layout>
              <c:showLegendKey val="0"/>
              <c:showVal val="1"/>
              <c:showCatName val="0"/>
              <c:showSerName val="0"/>
              <c:showPercent val="0"/>
              <c:showBubbleSize val="0"/>
            </c:dLbl>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Лист1!$A$2:$A$4</c:f>
              <c:numCache>
                <c:formatCode>General</c:formatCode>
                <c:ptCount val="3"/>
                <c:pt idx="0">
                  <c:v>2021</c:v>
                </c:pt>
                <c:pt idx="1">
                  <c:v>2022</c:v>
                </c:pt>
                <c:pt idx="2">
                  <c:v>2023</c:v>
                </c:pt>
              </c:numCache>
            </c:numRef>
          </c:cat>
          <c:val>
            <c:numRef>
              <c:f>Лист1!$C$2:$C$4</c:f>
              <c:numCache>
                <c:formatCode>General</c:formatCode>
                <c:ptCount val="3"/>
                <c:pt idx="0">
                  <c:v>8910.1</c:v>
                </c:pt>
                <c:pt idx="1">
                  <c:v>14.7</c:v>
                </c:pt>
                <c:pt idx="2">
                  <c:v>2493.1999999999998</c:v>
                </c:pt>
              </c:numCache>
            </c:numRef>
          </c:val>
        </c:ser>
        <c:ser>
          <c:idx val="2"/>
          <c:order val="2"/>
          <c:tx>
            <c:strRef>
              <c:f>Лист1!$D$1</c:f>
              <c:strCache>
                <c:ptCount val="1"/>
                <c:pt idx="0">
                  <c:v>прдление муниципальных программ</c:v>
                </c:pt>
              </c:strCache>
            </c:strRef>
          </c:tx>
          <c:invertIfNegative val="0"/>
          <c:dLbls>
            <c:dLbl>
              <c:idx val="2"/>
              <c:layout>
                <c:manualLayout>
                  <c:x val="3.9561729244742827E-2"/>
                  <c:y val="-1.512595633958210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Лист1!$A$2:$A$4</c:f>
              <c:numCache>
                <c:formatCode>General</c:formatCode>
                <c:ptCount val="3"/>
                <c:pt idx="0">
                  <c:v>2021</c:v>
                </c:pt>
                <c:pt idx="1">
                  <c:v>2022</c:v>
                </c:pt>
                <c:pt idx="2">
                  <c:v>2023</c:v>
                </c:pt>
              </c:numCache>
            </c:numRef>
          </c:cat>
          <c:val>
            <c:numRef>
              <c:f>Лист1!$D$2:$D$4</c:f>
              <c:numCache>
                <c:formatCode>General</c:formatCode>
                <c:ptCount val="3"/>
                <c:pt idx="0">
                  <c:v>0</c:v>
                </c:pt>
                <c:pt idx="1">
                  <c:v>0</c:v>
                </c:pt>
                <c:pt idx="2">
                  <c:v>1363.4</c:v>
                </c:pt>
              </c:numCache>
            </c:numRef>
          </c:val>
        </c:ser>
        <c:dLbls>
          <c:showLegendKey val="0"/>
          <c:showVal val="1"/>
          <c:showCatName val="0"/>
          <c:showSerName val="0"/>
          <c:showPercent val="0"/>
          <c:showBubbleSize val="0"/>
        </c:dLbls>
        <c:gapWidth val="150"/>
        <c:shape val="cylinder"/>
        <c:axId val="136778752"/>
        <c:axId val="136841472"/>
        <c:axId val="83945984"/>
      </c:bar3DChart>
      <c:catAx>
        <c:axId val="136778752"/>
        <c:scaling>
          <c:orientation val="minMax"/>
        </c:scaling>
        <c:delete val="0"/>
        <c:axPos val="b"/>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136841472"/>
        <c:crosses val="autoZero"/>
        <c:auto val="1"/>
        <c:lblAlgn val="ctr"/>
        <c:lblOffset val="100"/>
        <c:noMultiLvlLbl val="0"/>
      </c:catAx>
      <c:valAx>
        <c:axId val="136841472"/>
        <c:scaling>
          <c:orientation val="minMax"/>
        </c:scaling>
        <c:delete val="1"/>
        <c:axPos val="l"/>
        <c:numFmt formatCode="General" sourceLinked="1"/>
        <c:majorTickMark val="out"/>
        <c:minorTickMark val="none"/>
        <c:tickLblPos val="none"/>
        <c:crossAx val="136778752"/>
        <c:crosses val="autoZero"/>
        <c:crossBetween val="between"/>
      </c:valAx>
      <c:serAx>
        <c:axId val="83945984"/>
        <c:scaling>
          <c:orientation val="minMax"/>
        </c:scaling>
        <c:delete val="1"/>
        <c:axPos val="b"/>
        <c:majorTickMark val="out"/>
        <c:minorTickMark val="none"/>
        <c:tickLblPos val="none"/>
        <c:crossAx val="136841472"/>
        <c:crosses val="autoZero"/>
      </c:serAx>
      <c:spPr>
        <a:noFill/>
        <a:ln w="25309">
          <a:noFill/>
        </a:ln>
      </c:spPr>
    </c:plotArea>
    <c:legend>
      <c:legendPos val="t"/>
      <c:layout>
        <c:manualLayout>
          <c:xMode val="edge"/>
          <c:yMode val="edge"/>
          <c:x val="0.68684980718075195"/>
          <c:y val="0.34150395895490132"/>
          <c:w val="0.31089271001922486"/>
          <c:h val="0.42919401176433031"/>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4"/>
    </mc:Choice>
    <mc:Fallback>
      <c:style val="24"/>
    </mc:Fallback>
  </mc:AlternateContent>
  <c:chart>
    <c:autoTitleDeleted val="1"/>
    <c:plotArea>
      <c:layout/>
      <c:barChart>
        <c:barDir val="bar"/>
        <c:grouping val="clustered"/>
        <c:varyColors val="0"/>
        <c:ser>
          <c:idx val="0"/>
          <c:order val="0"/>
          <c:tx>
            <c:strRef>
              <c:f>Лист1!$B$1</c:f>
              <c:strCache>
                <c:ptCount val="1"/>
                <c:pt idx="0">
                  <c:v>Виды и суммы финансовых нарушений, выявленных в 2023 году при проведении контрольных мероприятий</c:v>
                </c:pt>
              </c:strCache>
            </c:strRef>
          </c:tx>
          <c:invertIfNegative val="0"/>
          <c:cat>
            <c:strRef>
              <c:f>Лист1!$A$2:$A$7</c:f>
              <c:strCache>
                <c:ptCount val="6"/>
                <c:pt idx="0">
                  <c:v>нарушения в сфере управления и распоряжения муниципальной собственностью</c:v>
                </c:pt>
                <c:pt idx="1">
                  <c:v>нарушение ведения бухгалтерского учета </c:v>
                </c:pt>
                <c:pt idx="2">
                  <c:v>нарушение ведения бюджетного учета </c:v>
                </c:pt>
                <c:pt idx="3">
                  <c:v>нарушения при осуществлении муниципальных закупок и закупок отдельными видами юридических лиц</c:v>
                </c:pt>
                <c:pt idx="4">
                  <c:v>нарушения при формировании и исполнении бюджетов</c:v>
                </c:pt>
                <c:pt idx="5">
                  <c:v>иные</c:v>
                </c:pt>
              </c:strCache>
            </c:strRef>
          </c:cat>
          <c:val>
            <c:numRef>
              <c:f>Лист1!$B$2:$B$7</c:f>
              <c:numCache>
                <c:formatCode>General</c:formatCode>
                <c:ptCount val="6"/>
                <c:pt idx="0">
                  <c:v>152</c:v>
                </c:pt>
                <c:pt idx="1">
                  <c:v>5880.7</c:v>
                </c:pt>
                <c:pt idx="2">
                  <c:v>837104.7</c:v>
                </c:pt>
                <c:pt idx="3">
                  <c:v>368.5</c:v>
                </c:pt>
                <c:pt idx="4">
                  <c:v>906.9</c:v>
                </c:pt>
                <c:pt idx="5">
                  <c:v>14799.7</c:v>
                </c:pt>
              </c:numCache>
            </c:numRef>
          </c:val>
        </c:ser>
        <c:dLbls>
          <c:showLegendKey val="0"/>
          <c:showVal val="1"/>
          <c:showCatName val="0"/>
          <c:showSerName val="0"/>
          <c:showPercent val="0"/>
          <c:showBubbleSize val="0"/>
        </c:dLbls>
        <c:gapWidth val="75"/>
        <c:axId val="136769024"/>
        <c:axId val="136843200"/>
      </c:barChart>
      <c:catAx>
        <c:axId val="136769024"/>
        <c:scaling>
          <c:orientation val="minMax"/>
        </c:scaling>
        <c:delete val="0"/>
        <c:axPos val="l"/>
        <c:numFmt formatCode="General" sourceLinked="1"/>
        <c:majorTickMark val="none"/>
        <c:minorTickMark val="none"/>
        <c:tickLblPos val="nextTo"/>
        <c:crossAx val="136843200"/>
        <c:crosses val="autoZero"/>
        <c:auto val="1"/>
        <c:lblAlgn val="ctr"/>
        <c:lblOffset val="100"/>
        <c:noMultiLvlLbl val="0"/>
      </c:catAx>
      <c:valAx>
        <c:axId val="136843200"/>
        <c:scaling>
          <c:orientation val="minMax"/>
        </c:scaling>
        <c:delete val="0"/>
        <c:axPos val="b"/>
        <c:numFmt formatCode="General" sourceLinked="1"/>
        <c:majorTickMark val="none"/>
        <c:minorTickMark val="none"/>
        <c:tickLblPos val="nextTo"/>
        <c:crossAx val="136769024"/>
        <c:crosses val="autoZero"/>
        <c:crossBetween val="between"/>
      </c:valAx>
    </c:plotArea>
    <c:legend>
      <c:legendPos val="b"/>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314C1-D5B8-45BD-BB64-F23D8F2B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23753</Words>
  <Characters>135396</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K10-ZoryaAV</cp:lastModifiedBy>
  <cp:revision>4</cp:revision>
  <cp:lastPrinted>2024-02-29T10:11:00Z</cp:lastPrinted>
  <dcterms:created xsi:type="dcterms:W3CDTF">2024-02-29T06:41:00Z</dcterms:created>
  <dcterms:modified xsi:type="dcterms:W3CDTF">2024-03-14T01:30:00Z</dcterms:modified>
</cp:coreProperties>
</file>