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35" w:rsidRDefault="00641AF4">
      <w:pPr>
        <w:tabs>
          <w:tab w:val="left" w:pos="709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АДМИНИСТРАЦИЯ ГОРОДА БЕРДСКА </w:t>
      </w:r>
    </w:p>
    <w:p w:rsidR="00CB6F35" w:rsidRDefault="00CB6F35">
      <w:pPr>
        <w:rPr>
          <w:rFonts w:ascii="Times New Roman" w:hAnsi="Times New Roman"/>
          <w:b/>
          <w:sz w:val="28"/>
        </w:rPr>
      </w:pPr>
    </w:p>
    <w:p w:rsidR="00CB6F35" w:rsidRDefault="00641AF4">
      <w:pPr>
        <w:jc w:val="center"/>
        <w:rPr>
          <w:rFonts w:ascii="Times New Roman" w:hAnsi="Times New Roman"/>
          <w:b/>
          <w:spacing w:val="52"/>
          <w:sz w:val="36"/>
        </w:rPr>
      </w:pPr>
      <w:r>
        <w:rPr>
          <w:rFonts w:ascii="Times New Roman" w:hAnsi="Times New Roman"/>
          <w:b/>
          <w:spacing w:val="52"/>
          <w:sz w:val="36"/>
        </w:rPr>
        <w:t>РАСПОРЯЖЕНИЕ</w:t>
      </w:r>
    </w:p>
    <w:p w:rsidR="00CB6F35" w:rsidRDefault="00CB6F35">
      <w:pPr>
        <w:jc w:val="center"/>
        <w:rPr>
          <w:rFonts w:ascii="Calibri" w:hAnsi="Calibri"/>
          <w:color w:val="D9D9D9"/>
          <w:sz w:val="28"/>
        </w:rPr>
      </w:pPr>
    </w:p>
    <w:p w:rsidR="00C375BD" w:rsidRDefault="00E07B70" w:rsidP="00C375BD">
      <w:pPr>
        <w:pStyle w:val="a3"/>
        <w:jc w:val="left"/>
      </w:pPr>
      <w:r>
        <w:t>28.06.2024</w:t>
      </w:r>
      <w:r w:rsidR="00C375BD">
        <w:t xml:space="preserve">                                                                                             №_</w:t>
      </w:r>
      <w:r>
        <w:t>77/65-р</w:t>
      </w:r>
    </w:p>
    <w:p w:rsidR="00C375BD" w:rsidRDefault="00C375BD" w:rsidP="00C375BD">
      <w:pPr>
        <w:pStyle w:val="a3"/>
        <w:jc w:val="left"/>
      </w:pPr>
    </w:p>
    <w:p w:rsidR="00CB6F35" w:rsidRDefault="00641AF4" w:rsidP="00C375BD">
      <w:pPr>
        <w:pStyle w:val="a3"/>
        <w:jc w:val="left"/>
      </w:pPr>
      <w:r>
        <w:t xml:space="preserve">О внесении изменений в распоряжение администрации города Бердска </w:t>
      </w:r>
    </w:p>
    <w:p w:rsidR="00CB6F35" w:rsidRDefault="00641AF4">
      <w:pPr>
        <w:pStyle w:val="a3"/>
      </w:pPr>
      <w:r>
        <w:t>от 15.12.2016 № 262-р «О создании постоянно действующей комиссии по внутреннему финансовому контролю администрации города Бердска»</w:t>
      </w:r>
    </w:p>
    <w:p w:rsidR="00CB6F35" w:rsidRDefault="00CB6F35">
      <w:pPr>
        <w:rPr>
          <w:rFonts w:ascii="Times New Roman" w:hAnsi="Times New Roman"/>
          <w:sz w:val="28"/>
        </w:rPr>
      </w:pPr>
    </w:p>
    <w:p w:rsidR="00CB6F35" w:rsidRDefault="00CB6F35">
      <w:pPr>
        <w:rPr>
          <w:rFonts w:ascii="Times New Roman" w:hAnsi="Times New Roman"/>
          <w:sz w:val="28"/>
        </w:rPr>
      </w:pPr>
    </w:p>
    <w:p w:rsidR="00CB6F35" w:rsidRDefault="00641AF4">
      <w:pPr>
        <w:pStyle w:val="10"/>
        <w:tabs>
          <w:tab w:val="left" w:pos="9498"/>
        </w:tabs>
        <w:ind w:left="0" w:right="0" w:firstLine="709"/>
        <w:jc w:val="both"/>
      </w:pPr>
      <w:r>
        <w:t>В целях приведения в соответствие кадровым изменениям</w:t>
      </w:r>
    </w:p>
    <w:p w:rsidR="00CB6F35" w:rsidRDefault="00641AF4">
      <w:pPr>
        <w:pStyle w:val="a3"/>
        <w:numPr>
          <w:ilvl w:val="0"/>
          <w:numId w:val="1"/>
        </w:numPr>
        <w:ind w:left="993" w:hanging="284"/>
        <w:jc w:val="both"/>
      </w:pPr>
      <w:r>
        <w:t xml:space="preserve">Внести изменения в распоряжение администрации города Бердска </w:t>
      </w:r>
      <w:proofErr w:type="gramStart"/>
      <w:r>
        <w:t>от</w:t>
      </w:r>
      <w:proofErr w:type="gramEnd"/>
      <w:r>
        <w:t xml:space="preserve"> </w:t>
      </w:r>
    </w:p>
    <w:p w:rsidR="00CB6F35" w:rsidRDefault="00641AF4">
      <w:pPr>
        <w:pStyle w:val="a3"/>
        <w:jc w:val="both"/>
      </w:pPr>
      <w:r>
        <w:t>16.12.2016 № 262-р «О создании постоянно действующей комиссии по внутреннему финансовому контролю администрации города Бердска», изложив приложение  в новой редакции согласно приложению.</w:t>
      </w:r>
    </w:p>
    <w:p w:rsidR="00CB6F35" w:rsidRDefault="00641AF4">
      <w:pPr>
        <w:pStyle w:val="a3"/>
        <w:jc w:val="both"/>
      </w:pPr>
      <w:r>
        <w:t xml:space="preserve">        2. Считать </w:t>
      </w:r>
      <w:proofErr w:type="gramStart"/>
      <w:r>
        <w:t>утратившим</w:t>
      </w:r>
      <w:proofErr w:type="gramEnd"/>
      <w:r>
        <w:t xml:space="preserve"> силу распоряжени</w:t>
      </w:r>
      <w:r w:rsidR="00311F50">
        <w:t>е</w:t>
      </w:r>
      <w:r>
        <w:t xml:space="preserve"> администрации города Бердска от </w:t>
      </w:r>
    </w:p>
    <w:p w:rsidR="00CB6F35" w:rsidRDefault="00641AF4">
      <w:pPr>
        <w:pStyle w:val="a3"/>
        <w:jc w:val="both"/>
      </w:pPr>
      <w:r>
        <w:t>16.06.2022 № 42-р «О внесении изменений в распоряжение администрации города Бердска от 15.12.2016 № 262-р «О создании постоянно действующей комиссии по внутреннему финансовому контролю администрации города Бердска».</w:t>
      </w:r>
    </w:p>
    <w:p w:rsidR="00CB6F35" w:rsidRDefault="00641AF4">
      <w:pPr>
        <w:pStyle w:val="a3"/>
        <w:ind w:firstLine="720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</w:t>
      </w:r>
      <w:r w:rsidR="000A035E">
        <w:t xml:space="preserve"> </w:t>
      </w:r>
      <w:r>
        <w:t xml:space="preserve">исполнением настоящего распоряжения возложить на заместителя </w:t>
      </w:r>
      <w:r w:rsidR="000A035E">
        <w:t xml:space="preserve"> </w:t>
      </w:r>
      <w:r>
        <w:t>главы</w:t>
      </w:r>
      <w:r w:rsidR="000A035E">
        <w:t xml:space="preserve"> </w:t>
      </w:r>
      <w:r>
        <w:t xml:space="preserve"> администрации по </w:t>
      </w:r>
      <w:r w:rsidR="000A035E">
        <w:t>социальным вопросам</w:t>
      </w:r>
      <w:r>
        <w:t xml:space="preserve"> </w:t>
      </w:r>
      <w:r w:rsidR="000A035E">
        <w:t xml:space="preserve"> </w:t>
      </w:r>
      <w:proofErr w:type="spellStart"/>
      <w:r w:rsidR="000A035E">
        <w:t>Добролюбскую</w:t>
      </w:r>
      <w:proofErr w:type="spellEnd"/>
      <w:r>
        <w:t xml:space="preserve"> </w:t>
      </w:r>
      <w:r w:rsidR="000A035E">
        <w:t>О.В.</w:t>
      </w:r>
    </w:p>
    <w:p w:rsidR="00CB6F35" w:rsidRDefault="00CB6F35">
      <w:pPr>
        <w:jc w:val="both"/>
        <w:rPr>
          <w:rFonts w:ascii="Times New Roman" w:hAnsi="Times New Roman"/>
          <w:sz w:val="28"/>
        </w:rPr>
      </w:pPr>
    </w:p>
    <w:p w:rsidR="00CB6F35" w:rsidRDefault="00CB6F35">
      <w:pPr>
        <w:ind w:firstLine="709"/>
        <w:rPr>
          <w:rFonts w:ascii="Times New Roman" w:hAnsi="Times New Roman"/>
          <w:sz w:val="28"/>
        </w:rPr>
      </w:pPr>
    </w:p>
    <w:p w:rsidR="00CB6F35" w:rsidRDefault="00641AF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города Бердска    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Р.В.Бурдин</w:t>
      </w:r>
      <w:proofErr w:type="spellEnd"/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  <w:sz w:val="16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CB6F35">
      <w:pPr>
        <w:jc w:val="both"/>
        <w:rPr>
          <w:rFonts w:ascii="Times New Roman" w:hAnsi="Times New Roman"/>
        </w:rPr>
      </w:pPr>
    </w:p>
    <w:p w:rsidR="00CB6F35" w:rsidRDefault="00EA3D3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</w:rPr>
        <w:t>В.Шункарова</w:t>
      </w:r>
      <w:proofErr w:type="spellEnd"/>
    </w:p>
    <w:p w:rsidR="00CB6F35" w:rsidRDefault="00641AF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2-66-84</w:t>
      </w:r>
    </w:p>
    <w:p w:rsidR="00CB6F35" w:rsidRDefault="00CB6F35">
      <w:pPr>
        <w:rPr>
          <w:rFonts w:ascii="Times New Roman" w:hAnsi="Times New Roman"/>
        </w:rPr>
      </w:pPr>
    </w:p>
    <w:p w:rsidR="00CB6F35" w:rsidRDefault="00641AF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75BD" w:rsidRDefault="00641AF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</w:t>
      </w:r>
    </w:p>
    <w:p w:rsidR="00C375BD" w:rsidRDefault="00C375BD">
      <w:pPr>
        <w:rPr>
          <w:rFonts w:ascii="Times New Roman" w:hAnsi="Times New Roman"/>
        </w:rPr>
      </w:pPr>
    </w:p>
    <w:p w:rsidR="00C375BD" w:rsidRDefault="00C375BD">
      <w:pPr>
        <w:rPr>
          <w:rFonts w:ascii="Times New Roman" w:hAnsi="Times New Roman"/>
        </w:rPr>
      </w:pPr>
    </w:p>
    <w:p w:rsidR="00C375BD" w:rsidRDefault="00C375BD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</w:r>
    </w:p>
    <w:p w:rsidR="00CB6F35" w:rsidRDefault="00C375BD">
      <w:pPr>
        <w:rPr>
          <w:rFonts w:ascii="Times New Roman" w:hAnsi="Times New Roman"/>
          <w:sz w:val="26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</w:t>
      </w:r>
      <w:r w:rsidR="00641AF4">
        <w:rPr>
          <w:rFonts w:ascii="Times New Roman" w:hAnsi="Times New Roman"/>
        </w:rPr>
        <w:t xml:space="preserve">     </w:t>
      </w:r>
      <w:r w:rsidR="00641AF4">
        <w:rPr>
          <w:rFonts w:ascii="Times New Roman" w:hAnsi="Times New Roman"/>
          <w:sz w:val="26"/>
        </w:rPr>
        <w:t>ПРИЛОЖЕНИЕ</w:t>
      </w:r>
    </w:p>
    <w:p w:rsidR="00CB6F35" w:rsidRDefault="00641AF4">
      <w:pPr>
        <w:ind w:left="566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распоряжению администрации</w:t>
      </w:r>
    </w:p>
    <w:p w:rsidR="00CB6F35" w:rsidRDefault="00641AF4">
      <w:pPr>
        <w:ind w:left="566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города Бердска</w:t>
      </w:r>
    </w:p>
    <w:p w:rsidR="00CB6F35" w:rsidRDefault="00641AF4">
      <w:pPr>
        <w:ind w:left="566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от </w:t>
      </w:r>
      <w:r w:rsidR="00E07B70">
        <w:rPr>
          <w:rFonts w:ascii="Times New Roman" w:hAnsi="Times New Roman"/>
          <w:sz w:val="26"/>
        </w:rPr>
        <w:t>28.06.2024</w:t>
      </w:r>
      <w:r>
        <w:rPr>
          <w:rFonts w:ascii="Times New Roman" w:hAnsi="Times New Roman"/>
          <w:sz w:val="26"/>
        </w:rPr>
        <w:t xml:space="preserve"> № </w:t>
      </w:r>
      <w:r w:rsidR="00E07B70">
        <w:rPr>
          <w:rFonts w:ascii="Times New Roman" w:hAnsi="Times New Roman"/>
          <w:sz w:val="26"/>
        </w:rPr>
        <w:t>77/65-р</w:t>
      </w:r>
    </w:p>
    <w:p w:rsidR="00C375BD" w:rsidRDefault="00C375BD" w:rsidP="00C375BD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</w:rPr>
        <w:t>ПРИЛОЖЕНИЕ</w:t>
      </w:r>
    </w:p>
    <w:p w:rsidR="00C375BD" w:rsidRDefault="00C375BD" w:rsidP="00C375BD">
      <w:pPr>
        <w:ind w:left="566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распоряжению администрации</w:t>
      </w:r>
    </w:p>
    <w:p w:rsidR="00C375BD" w:rsidRDefault="00C375BD" w:rsidP="00C375BD">
      <w:pPr>
        <w:ind w:left="566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города Бердска</w:t>
      </w:r>
    </w:p>
    <w:p w:rsidR="00C375BD" w:rsidRDefault="00C375BD" w:rsidP="00C375BD">
      <w:pPr>
        <w:ind w:left="5664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от 15.12.2016 № 262-р</w:t>
      </w:r>
    </w:p>
    <w:p w:rsidR="00C375BD" w:rsidRDefault="00C375BD">
      <w:pPr>
        <w:ind w:left="5664"/>
        <w:jc w:val="center"/>
        <w:rPr>
          <w:rFonts w:ascii="Times New Roman" w:hAnsi="Times New Roman"/>
          <w:sz w:val="26"/>
        </w:rPr>
      </w:pPr>
    </w:p>
    <w:p w:rsidR="00CB6F35" w:rsidRDefault="00CB6F35">
      <w:pPr>
        <w:ind w:firstLine="709"/>
        <w:jc w:val="right"/>
        <w:rPr>
          <w:rFonts w:ascii="Times New Roman" w:hAnsi="Times New Roman"/>
          <w:sz w:val="28"/>
        </w:rPr>
      </w:pPr>
      <w:bookmarkStart w:id="0" w:name="_GoBack"/>
      <w:bookmarkEnd w:id="0"/>
    </w:p>
    <w:p w:rsidR="00CB6F35" w:rsidRDefault="00641AF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Состав постоянно действующей комиссии по внутреннему финансовому контролю администрации города Бердска</w:t>
      </w:r>
    </w:p>
    <w:tbl>
      <w:tblPr>
        <w:tblpPr w:leftFromText="180" w:rightFromText="180" w:vertAnchor="text" w:horzAnchor="margin" w:tblpXSpec="center" w:tblpY="579"/>
        <w:tblW w:w="0" w:type="auto"/>
        <w:tblLayout w:type="fixed"/>
        <w:tblLook w:val="04A0" w:firstRow="1" w:lastRow="0" w:firstColumn="1" w:lastColumn="0" w:noHBand="0" w:noVBand="1"/>
      </w:tblPr>
      <w:tblGrid>
        <w:gridCol w:w="4586"/>
        <w:gridCol w:w="526"/>
        <w:gridCol w:w="5308"/>
      </w:tblGrid>
      <w:tr w:rsidR="00CB6F35">
        <w:trPr>
          <w:trHeight w:val="629"/>
        </w:trPr>
        <w:tc>
          <w:tcPr>
            <w:tcW w:w="4586" w:type="dxa"/>
          </w:tcPr>
          <w:p w:rsidR="00CB6F35" w:rsidRPr="00C375BD" w:rsidRDefault="00C375BD" w:rsidP="00C375BD">
            <w:pPr>
              <w:jc w:val="both"/>
              <w:rPr>
                <w:rFonts w:ascii="Times New Roman" w:hAnsi="Times New Roman"/>
                <w:sz w:val="26"/>
              </w:rPr>
            </w:pPr>
            <w:proofErr w:type="spellStart"/>
            <w:r w:rsidRPr="00C375BD">
              <w:rPr>
                <w:rFonts w:ascii="Times New Roman" w:hAnsi="Times New Roman"/>
                <w:sz w:val="26"/>
              </w:rPr>
              <w:t>Шляхто</w:t>
            </w:r>
            <w:proofErr w:type="spellEnd"/>
            <w:r w:rsidRPr="00C375BD">
              <w:rPr>
                <w:rFonts w:ascii="Times New Roman" w:hAnsi="Times New Roman"/>
                <w:sz w:val="26"/>
              </w:rPr>
              <w:t xml:space="preserve"> Вера Евгеньевна</w:t>
            </w:r>
          </w:p>
        </w:tc>
        <w:tc>
          <w:tcPr>
            <w:tcW w:w="526" w:type="dxa"/>
          </w:tcPr>
          <w:p w:rsidR="00CB6F35" w:rsidRDefault="00641AF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</w:t>
            </w:r>
          </w:p>
        </w:tc>
        <w:tc>
          <w:tcPr>
            <w:tcW w:w="5308" w:type="dxa"/>
          </w:tcPr>
          <w:p w:rsidR="00CB6F35" w:rsidRDefault="00641AF4" w:rsidP="00C375BD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заместитель глав</w:t>
            </w:r>
            <w:r w:rsidR="00C375BD">
              <w:rPr>
                <w:rFonts w:ascii="Times New Roman" w:hAnsi="Times New Roman"/>
                <w:sz w:val="26"/>
              </w:rPr>
              <w:t>ы администрации по экономическим</w:t>
            </w:r>
            <w:r>
              <w:rPr>
                <w:rFonts w:ascii="Times New Roman" w:hAnsi="Times New Roman"/>
                <w:sz w:val="26"/>
              </w:rPr>
              <w:t xml:space="preserve"> вопросам,</w:t>
            </w:r>
            <w:r w:rsidR="00311F50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председатель комиссии;</w:t>
            </w:r>
          </w:p>
        </w:tc>
      </w:tr>
      <w:tr w:rsidR="00CB6F35">
        <w:trPr>
          <w:trHeight w:val="785"/>
        </w:trPr>
        <w:tc>
          <w:tcPr>
            <w:tcW w:w="4586" w:type="dxa"/>
          </w:tcPr>
          <w:p w:rsidR="00CB6F35" w:rsidRDefault="00E00BF5" w:rsidP="00E00BF5">
            <w:pPr>
              <w:jc w:val="both"/>
              <w:rPr>
                <w:rFonts w:ascii="Times New Roman" w:hAnsi="Times New Roman"/>
                <w:b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Шункарова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Инна Валерьяновна</w:t>
            </w:r>
          </w:p>
        </w:tc>
        <w:tc>
          <w:tcPr>
            <w:tcW w:w="526" w:type="dxa"/>
          </w:tcPr>
          <w:p w:rsidR="00CB6F35" w:rsidRDefault="00641AF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</w:t>
            </w:r>
          </w:p>
        </w:tc>
        <w:tc>
          <w:tcPr>
            <w:tcW w:w="5308" w:type="dxa"/>
          </w:tcPr>
          <w:p w:rsidR="00CB6F35" w:rsidRDefault="00641AF4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начальник отдела контрактной службы, учета и отчетности -  главный бухгалтер администрации, заместитель председателя комиссии;</w:t>
            </w:r>
          </w:p>
        </w:tc>
      </w:tr>
      <w:tr w:rsidR="00CB6F35">
        <w:trPr>
          <w:trHeight w:val="4826"/>
        </w:trPr>
        <w:tc>
          <w:tcPr>
            <w:tcW w:w="4586" w:type="dxa"/>
          </w:tcPr>
          <w:p w:rsidR="00CB6F35" w:rsidRDefault="00E00BF5">
            <w:pPr>
              <w:ind w:right="-392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Неласова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Ольга Владимировна</w:t>
            </w: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CB6F35">
            <w:pPr>
              <w:jc w:val="both"/>
              <w:rPr>
                <w:rFonts w:ascii="Times New Roman" w:hAnsi="Times New Roman"/>
                <w:sz w:val="26"/>
              </w:rPr>
            </w:pPr>
          </w:p>
          <w:p w:rsidR="00311F50" w:rsidRDefault="00311F50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641AF4">
            <w:pPr>
              <w:ind w:right="-39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Дубровская Мария Викторовна</w:t>
            </w: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641AF4">
            <w:pPr>
              <w:ind w:right="-392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Бортникова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Марина Александровна</w:t>
            </w: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641AF4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Глушков Евгений Александрович</w:t>
            </w: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CB6F35">
            <w:pPr>
              <w:ind w:right="-392"/>
              <w:rPr>
                <w:rFonts w:ascii="Times New Roman" w:hAnsi="Times New Roman"/>
                <w:sz w:val="26"/>
              </w:rPr>
            </w:pPr>
          </w:p>
          <w:p w:rsidR="00CB6F35" w:rsidRDefault="00E00BF5">
            <w:pPr>
              <w:ind w:right="-392"/>
              <w:rPr>
                <w:rFonts w:ascii="Times New Roman" w:hAnsi="Times New Roman"/>
                <w:sz w:val="26"/>
              </w:rPr>
            </w:pPr>
            <w:proofErr w:type="gramStart"/>
            <w:r>
              <w:rPr>
                <w:rFonts w:ascii="Times New Roman" w:hAnsi="Times New Roman"/>
                <w:sz w:val="26"/>
              </w:rPr>
              <w:t>Гаврик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Елена Юрьевна</w:t>
            </w:r>
          </w:p>
          <w:p w:rsidR="00CB6F35" w:rsidRDefault="00CB6F35">
            <w:pPr>
              <w:ind w:right="-392"/>
              <w:jc w:val="both"/>
              <w:rPr>
                <w:rFonts w:ascii="Times New Roman" w:hAnsi="Times New Roman"/>
                <w:sz w:val="26"/>
              </w:rPr>
            </w:pPr>
          </w:p>
          <w:p w:rsidR="00CB6F35" w:rsidRDefault="00CB6F35">
            <w:pPr>
              <w:jc w:val="both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26" w:type="dxa"/>
          </w:tcPr>
          <w:p w:rsidR="00CB6F35" w:rsidRDefault="00641AF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</w:t>
            </w: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311F50" w:rsidRDefault="00311F50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641AF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</w:t>
            </w: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641AF4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  -</w:t>
            </w: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641AF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</w:t>
            </w: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641AF4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-</w:t>
            </w: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CB6F35" w:rsidRDefault="00CB6F35">
            <w:pPr>
              <w:rPr>
                <w:rFonts w:ascii="Times New Roman" w:hAnsi="Times New Roman"/>
                <w:b/>
                <w:sz w:val="26"/>
              </w:rPr>
            </w:pPr>
          </w:p>
          <w:p w:rsidR="00CB6F35" w:rsidRDefault="00CB6F35">
            <w:pPr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308" w:type="dxa"/>
          </w:tcPr>
          <w:p w:rsidR="00311F50" w:rsidRDefault="009E05BB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</w:t>
            </w:r>
            <w:r w:rsidR="00E00BF5">
              <w:rPr>
                <w:rFonts w:ascii="Times New Roman" w:hAnsi="Times New Roman"/>
                <w:sz w:val="26"/>
              </w:rPr>
              <w:t xml:space="preserve">лавный </w:t>
            </w:r>
            <w:r w:rsidR="00641AF4">
              <w:rPr>
                <w:rFonts w:ascii="Times New Roman" w:hAnsi="Times New Roman"/>
                <w:sz w:val="26"/>
              </w:rPr>
              <w:t>бухгалтер Муниципального казенного учреждения «Центр обеспечения деятельности органов местного самоуправления», секретарь</w:t>
            </w:r>
            <w:r w:rsidR="00A94E46">
              <w:rPr>
                <w:rFonts w:ascii="Times New Roman" w:hAnsi="Times New Roman"/>
                <w:sz w:val="26"/>
              </w:rPr>
              <w:t xml:space="preserve"> </w:t>
            </w:r>
            <w:r w:rsidR="00311F50">
              <w:rPr>
                <w:rFonts w:ascii="Times New Roman" w:hAnsi="Times New Roman"/>
                <w:sz w:val="26"/>
              </w:rPr>
              <w:t>(по согласованию)</w:t>
            </w:r>
          </w:p>
          <w:p w:rsidR="00CB6F35" w:rsidRDefault="00641AF4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начальник управления экономического развития администрации;</w:t>
            </w:r>
          </w:p>
          <w:p w:rsidR="00CB6F35" w:rsidRDefault="00641AF4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начальник </w:t>
            </w:r>
            <w:r w:rsidR="00E00BF5">
              <w:rPr>
                <w:rFonts w:ascii="Times New Roman" w:hAnsi="Times New Roman"/>
                <w:sz w:val="26"/>
              </w:rPr>
              <w:t>правового управления</w:t>
            </w:r>
            <w:r>
              <w:rPr>
                <w:rFonts w:ascii="Times New Roman" w:hAnsi="Times New Roman"/>
                <w:sz w:val="26"/>
              </w:rPr>
              <w:t xml:space="preserve"> администрации;</w:t>
            </w:r>
          </w:p>
          <w:p w:rsidR="00CB6F35" w:rsidRDefault="00641AF4">
            <w:pPr>
              <w:widowControl w:val="0"/>
              <w:tabs>
                <w:tab w:val="left" w:pos="4129"/>
              </w:tabs>
              <w:ind w:left="142" w:hanging="14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начальник отдела по профилактике</w:t>
            </w:r>
          </w:p>
          <w:p w:rsidR="00CB6F35" w:rsidRDefault="00641AF4">
            <w:pPr>
              <w:widowControl w:val="0"/>
              <w:tabs>
                <w:tab w:val="left" w:pos="4129"/>
              </w:tabs>
              <w:ind w:left="142" w:hanging="14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коррупционных правонарушений,</w:t>
            </w:r>
          </w:p>
          <w:p w:rsidR="00CB6F35" w:rsidRDefault="00641AF4">
            <w:pPr>
              <w:widowControl w:val="0"/>
              <w:tabs>
                <w:tab w:val="left" w:pos="4129"/>
              </w:tabs>
              <w:ind w:left="142" w:hanging="14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мобилизационной работе и внутренней</w:t>
            </w:r>
          </w:p>
          <w:p w:rsidR="00CB6F35" w:rsidRDefault="00641AF4">
            <w:pPr>
              <w:widowControl w:val="0"/>
              <w:tabs>
                <w:tab w:val="left" w:pos="4129"/>
              </w:tabs>
              <w:ind w:left="142" w:hanging="142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безопасности администрации;</w:t>
            </w:r>
          </w:p>
          <w:p w:rsidR="00CB6F35" w:rsidRDefault="00E00BF5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главный эксперт</w:t>
            </w:r>
            <w:r w:rsidR="00641AF4">
              <w:rPr>
                <w:rFonts w:ascii="Times New Roman" w:hAnsi="Times New Roman"/>
                <w:sz w:val="26"/>
              </w:rPr>
              <w:t xml:space="preserve"> отдела контрактной службы </w:t>
            </w:r>
            <w:r w:rsidR="009E05BB">
              <w:rPr>
                <w:rFonts w:ascii="Times New Roman" w:hAnsi="Times New Roman"/>
                <w:sz w:val="26"/>
              </w:rPr>
              <w:t>учета и отчетности админи</w:t>
            </w:r>
            <w:r w:rsidR="00641AF4">
              <w:rPr>
                <w:rFonts w:ascii="Times New Roman" w:hAnsi="Times New Roman"/>
                <w:sz w:val="26"/>
              </w:rPr>
              <w:t>страции.</w:t>
            </w:r>
          </w:p>
          <w:p w:rsidR="00CB6F35" w:rsidRDefault="00CB6F35">
            <w:pPr>
              <w:widowControl w:val="0"/>
              <w:tabs>
                <w:tab w:val="left" w:pos="4129"/>
              </w:tabs>
              <w:rPr>
                <w:rFonts w:ascii="Times New Roman" w:hAnsi="Times New Roman"/>
                <w:sz w:val="26"/>
              </w:rPr>
            </w:pPr>
          </w:p>
        </w:tc>
      </w:tr>
    </w:tbl>
    <w:p w:rsidR="00CB6F35" w:rsidRDefault="00641AF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</w:t>
      </w:r>
      <w:r>
        <w:rPr>
          <w:rFonts w:ascii="Times New Roman" w:hAnsi="Times New Roman"/>
          <w:sz w:val="28"/>
        </w:rPr>
        <w:t xml:space="preserve"> </w:t>
      </w:r>
    </w:p>
    <w:p w:rsidR="00CB6F35" w:rsidRDefault="00641A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</w:t>
      </w:r>
      <w:r>
        <w:rPr>
          <w:rFonts w:ascii="Times New Roman" w:hAnsi="Times New Roman"/>
          <w:sz w:val="24"/>
        </w:rPr>
        <w:t xml:space="preserve">                                             </w:t>
      </w:r>
    </w:p>
    <w:p w:rsidR="00CB6F35" w:rsidRDefault="00641A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_______________</w:t>
      </w:r>
      <w:r w:rsidR="00C375BD">
        <w:rPr>
          <w:rFonts w:ascii="Times New Roman" w:hAnsi="Times New Roman"/>
          <w:b/>
          <w:sz w:val="24"/>
        </w:rPr>
        <w:t>».</w:t>
      </w:r>
    </w:p>
    <w:p w:rsidR="00CB6F35" w:rsidRDefault="00641A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____________</w:t>
      </w:r>
      <w:r>
        <w:rPr>
          <w:rFonts w:ascii="Times New Roman" w:hAnsi="Times New Roman"/>
          <w:sz w:val="24"/>
        </w:rPr>
        <w:t xml:space="preserve">   </w:t>
      </w:r>
    </w:p>
    <w:p w:rsidR="00CB6F35" w:rsidRDefault="00CB6F35">
      <w:pPr>
        <w:rPr>
          <w:rFonts w:ascii="Times New Roman" w:hAnsi="Times New Roman"/>
          <w:sz w:val="28"/>
          <w:vertAlign w:val="subscript"/>
        </w:rPr>
      </w:pPr>
    </w:p>
    <w:sectPr w:rsidR="00CB6F35">
      <w:headerReference w:type="even" r:id="rId8"/>
      <w:headerReference w:type="default" r:id="rId9"/>
      <w:footerReference w:type="even" r:id="rId10"/>
      <w:footerReference w:type="default" r:id="rId11"/>
      <w:pgSz w:w="11909" w:h="16834"/>
      <w:pgMar w:top="1276" w:right="567" w:bottom="0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64C" w:rsidRDefault="002C764C">
      <w:r>
        <w:separator/>
      </w:r>
    </w:p>
  </w:endnote>
  <w:endnote w:type="continuationSeparator" w:id="0">
    <w:p w:rsidR="002C764C" w:rsidRDefault="002C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Roman 10cpi">
    <w:altName w:val="Times New Roman"/>
    <w:panose1 w:val="00000000000000000000"/>
    <w:charset w:val="00"/>
    <w:family w:val="roman"/>
    <w:notTrueType/>
    <w:pitch w:val="default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35" w:rsidRDefault="00641AF4">
    <w:pPr>
      <w:pStyle w:val="aa"/>
      <w:jc w:val="right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</w:instrText>
    </w:r>
    <w:r>
      <w:rPr>
        <w:rStyle w:val="a7"/>
      </w:rPr>
      <w:fldChar w:fldCharType="separate"/>
    </w:r>
    <w:r>
      <w:rPr>
        <w:rStyle w:val="a7"/>
      </w:rPr>
      <w:t xml:space="preserve"> </w:t>
    </w:r>
    <w:r>
      <w:rPr>
        <w:rStyle w:val="a7"/>
      </w:rPr>
      <w:fldChar w:fldCharType="end"/>
    </w:r>
  </w:p>
  <w:p w:rsidR="00CB6F35" w:rsidRDefault="00CB6F35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35" w:rsidRDefault="00CB6F3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64C" w:rsidRDefault="002C764C">
      <w:r>
        <w:separator/>
      </w:r>
    </w:p>
  </w:footnote>
  <w:footnote w:type="continuationSeparator" w:id="0">
    <w:p w:rsidR="002C764C" w:rsidRDefault="002C7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35" w:rsidRDefault="00641AF4">
    <w:pPr>
      <w:pStyle w:val="a8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</w:instrText>
    </w:r>
    <w:r>
      <w:rPr>
        <w:rStyle w:val="a7"/>
      </w:rPr>
      <w:fldChar w:fldCharType="separate"/>
    </w:r>
    <w:r>
      <w:rPr>
        <w:rStyle w:val="a7"/>
      </w:rPr>
      <w:t xml:space="preserve"> </w:t>
    </w:r>
    <w:r>
      <w:rPr>
        <w:rStyle w:val="a7"/>
      </w:rPr>
      <w:fldChar w:fldCharType="end"/>
    </w:r>
  </w:p>
  <w:p w:rsidR="00CB6F35" w:rsidRDefault="00CB6F3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F35" w:rsidRDefault="00641AF4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 w:rsidR="00E07B70">
      <w:rPr>
        <w:noProof/>
      </w:rPr>
      <w:t>2</w:t>
    </w:r>
    <w:r>
      <w:fldChar w:fldCharType="end"/>
    </w:r>
  </w:p>
  <w:p w:rsidR="00CB6F35" w:rsidRDefault="00CB6F3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25B62"/>
    <w:multiLevelType w:val="multilevel"/>
    <w:tmpl w:val="24F2A3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B6F35"/>
    <w:rsid w:val="000A035E"/>
    <w:rsid w:val="002C764C"/>
    <w:rsid w:val="002E6D9E"/>
    <w:rsid w:val="00311F50"/>
    <w:rsid w:val="00594C3E"/>
    <w:rsid w:val="006303D3"/>
    <w:rsid w:val="00641AF4"/>
    <w:rsid w:val="00934885"/>
    <w:rsid w:val="009E05BB"/>
    <w:rsid w:val="00A94E46"/>
    <w:rsid w:val="00C375BD"/>
    <w:rsid w:val="00CB6F35"/>
    <w:rsid w:val="00E00BF5"/>
    <w:rsid w:val="00E07B70"/>
    <w:rsid w:val="00EA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Roman 10cpi" w:eastAsia="Times New Roman" w:hAnsi="Roman 10cp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ind w:left="1537" w:right="1472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firstLine="720"/>
      <w:jc w:val="right"/>
      <w:outlineLvl w:val="1"/>
    </w:pPr>
    <w:rPr>
      <w:rFonts w:ascii="Times New Roman" w:hAnsi="Times New Roman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"/>
    <w:basedOn w:val="a"/>
    <w:link w:val="a4"/>
    <w:pPr>
      <w:jc w:val="center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styleId="a5">
    <w:name w:val="List Paragraph"/>
    <w:basedOn w:val="a"/>
    <w:link w:val="a6"/>
    <w:pPr>
      <w:ind w:left="720"/>
      <w:contextualSpacing/>
    </w:pPr>
    <w:rPr>
      <w:rFonts w:ascii="Times New Roman" w:hAnsi="Times New Roman"/>
      <w:sz w:val="24"/>
    </w:r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ConsPlusNormal">
    <w:name w:val="ConsPlusNormal"/>
    <w:link w:val="ConsPlusNormal0"/>
    <w:rPr>
      <w:rFonts w:ascii="Times New Roman" w:hAnsi="Times New Roman"/>
      <w:sz w:val="26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3">
    <w:name w:val="Body Text Indent 2"/>
    <w:basedOn w:val="a"/>
    <w:link w:val="24"/>
    <w:pPr>
      <w:widowControl w:val="0"/>
      <w:ind w:right="4"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ody Text Indent"/>
    <w:basedOn w:val="a"/>
    <w:link w:val="ad"/>
    <w:pPr>
      <w:spacing w:after="120"/>
      <w:ind w:left="283"/>
    </w:pPr>
  </w:style>
  <w:style w:type="character" w:customStyle="1" w:styleId="ad">
    <w:name w:val="Основной текст с отступом Знак"/>
    <w:basedOn w:val="1"/>
    <w:link w:val="ac"/>
  </w:style>
  <w:style w:type="character" w:customStyle="1" w:styleId="11">
    <w:name w:val="Заголовок 1 Знак"/>
    <w:basedOn w:val="1"/>
    <w:link w:val="10"/>
    <w:rPr>
      <w:rFonts w:ascii="Times New Roman" w:hAnsi="Times New Roman"/>
      <w:color w:val="000000"/>
      <w:sz w:val="28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FontStyle43">
    <w:name w:val="Font Style43"/>
    <w:link w:val="FontStyle430"/>
    <w:rPr>
      <w:rFonts w:ascii="Times New Roman" w:hAnsi="Times New Roman"/>
      <w:sz w:val="24"/>
    </w:rPr>
  </w:style>
  <w:style w:type="character" w:customStyle="1" w:styleId="FontStyle430">
    <w:name w:val="Font Style43"/>
    <w:link w:val="FontStyle43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Normal (Web)"/>
    <w:basedOn w:val="a"/>
    <w:link w:val="af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"/>
    <w:link w:val="af"/>
    <w:rPr>
      <w:rFonts w:ascii="Times New Roman" w:hAnsi="Times New Roman"/>
      <w:sz w:val="24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8"/>
    </w:rPr>
  </w:style>
  <w:style w:type="table" w:styleId="af7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Roman 10cpi" w:eastAsia="Times New Roman" w:hAnsi="Roman 10cp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ind w:left="1537" w:right="1472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firstLine="720"/>
      <w:jc w:val="right"/>
      <w:outlineLvl w:val="1"/>
    </w:pPr>
    <w:rPr>
      <w:rFonts w:ascii="Times New Roman" w:hAnsi="Times New Roman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"/>
    <w:basedOn w:val="a"/>
    <w:link w:val="a4"/>
    <w:pPr>
      <w:jc w:val="center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styleId="a5">
    <w:name w:val="List Paragraph"/>
    <w:basedOn w:val="a"/>
    <w:link w:val="a6"/>
    <w:pPr>
      <w:ind w:left="720"/>
      <w:contextualSpacing/>
    </w:pPr>
    <w:rPr>
      <w:rFonts w:ascii="Times New Roman" w:hAnsi="Times New Roman"/>
      <w:sz w:val="24"/>
    </w:r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ConsPlusNormal">
    <w:name w:val="ConsPlusNormal"/>
    <w:link w:val="ConsPlusNormal0"/>
    <w:rPr>
      <w:rFonts w:ascii="Times New Roman" w:hAnsi="Times New Roman"/>
      <w:sz w:val="26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6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3">
    <w:name w:val="Body Text Indent 2"/>
    <w:basedOn w:val="a"/>
    <w:link w:val="24"/>
    <w:pPr>
      <w:widowControl w:val="0"/>
      <w:ind w:right="4"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a">
    <w:name w:val="footer"/>
    <w:basedOn w:val="a"/>
    <w:link w:val="ab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ody Text Indent"/>
    <w:basedOn w:val="a"/>
    <w:link w:val="ad"/>
    <w:pPr>
      <w:spacing w:after="120"/>
      <w:ind w:left="283"/>
    </w:pPr>
  </w:style>
  <w:style w:type="character" w:customStyle="1" w:styleId="ad">
    <w:name w:val="Основной текст с отступом Знак"/>
    <w:basedOn w:val="1"/>
    <w:link w:val="ac"/>
  </w:style>
  <w:style w:type="character" w:customStyle="1" w:styleId="11">
    <w:name w:val="Заголовок 1 Знак"/>
    <w:basedOn w:val="1"/>
    <w:link w:val="10"/>
    <w:rPr>
      <w:rFonts w:ascii="Times New Roman" w:hAnsi="Times New Roman"/>
      <w:color w:val="000000"/>
      <w:sz w:val="28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FontStyle43">
    <w:name w:val="Font Style43"/>
    <w:link w:val="FontStyle430"/>
    <w:rPr>
      <w:rFonts w:ascii="Times New Roman" w:hAnsi="Times New Roman"/>
      <w:sz w:val="24"/>
    </w:rPr>
  </w:style>
  <w:style w:type="character" w:customStyle="1" w:styleId="FontStyle430">
    <w:name w:val="Font Style43"/>
    <w:link w:val="FontStyle43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">
    <w:name w:val="Normal (Web)"/>
    <w:basedOn w:val="a"/>
    <w:link w:val="af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"/>
    <w:link w:val="af"/>
    <w:rPr>
      <w:rFonts w:ascii="Times New Roman" w:hAnsi="Times New Roman"/>
      <w:sz w:val="24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styleId="af5">
    <w:name w:val="Title"/>
    <w:next w:val="a"/>
    <w:link w:val="af6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8"/>
    </w:rPr>
  </w:style>
  <w:style w:type="table" w:styleId="af7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Андрейченко Зоя Федоровна</cp:lastModifiedBy>
  <cp:revision>11</cp:revision>
  <cp:lastPrinted>2024-07-01T01:49:00Z</cp:lastPrinted>
  <dcterms:created xsi:type="dcterms:W3CDTF">2024-06-20T08:44:00Z</dcterms:created>
  <dcterms:modified xsi:type="dcterms:W3CDTF">2024-07-01T01:49:00Z</dcterms:modified>
</cp:coreProperties>
</file>