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E7" w:rsidRDefault="00FD7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7606E7" w:rsidRDefault="0076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06E7" w:rsidRDefault="00FD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606E7" w:rsidRDefault="00760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606E7" w:rsidRDefault="00FD7657">
      <w:pPr>
        <w:spacing w:after="0" w:line="240" w:lineRule="auto"/>
        <w:jc w:val="center"/>
        <w:rPr>
          <w:rFonts w:cs="Times New Roman"/>
          <w:color w:val="D9D9D9" w:themeColor="background1" w:themeShade="D9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0429A080" wp14:editId="4BFEF7A3">
            <wp:simplePos x="0" y="0"/>
            <wp:positionH relativeFrom="character">
              <wp:posOffset>-979170</wp:posOffset>
            </wp:positionH>
            <wp:positionV relativeFrom="line">
              <wp:posOffset>3175</wp:posOffset>
            </wp:positionV>
            <wp:extent cx="2895600" cy="25146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D9D9D9" w:themeColor="background1" w:themeShade="D9"/>
          <w:sz w:val="28"/>
        </w:rPr>
        <w:t xml:space="preserve"> </w:t>
      </w:r>
      <w:r>
        <w:rPr>
          <w:rFonts w:cs="Times New Roman"/>
          <w:color w:val="D9D9D9" w:themeColor="background1" w:themeShade="D9"/>
          <w:sz w:val="28"/>
        </w:rPr>
        <w:t xml:space="preserve"> </w:t>
      </w:r>
    </w:p>
    <w:p w:rsidR="007606E7" w:rsidRDefault="00760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06E7" w:rsidRDefault="00FD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«дорожная карта» по снижению рисков нарушения антимонопольного законодательства в 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Бердска    на 2024 год</w:t>
      </w:r>
    </w:p>
    <w:p w:rsidR="007606E7" w:rsidRDefault="00760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E7" w:rsidRDefault="00FD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организации системы внутреннего обеспечения соответствия деятельности администрации города Бердска требованиям антимонопольного законодательства, в соответствии с Федеральным </w:t>
      </w:r>
      <w:hyperlink r:id="rId10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09.09.2021 № 2424-р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1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Бердска от 14.08.2019 № 2711 «Об организации системы внутреннего обе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спечения соответствия требованиям антимонопольного законодательства в администрации города Бердска», руководствуясь </w:t>
      </w:r>
      <w:hyperlink r:id="rId12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Уставом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Бердска,</w:t>
      </w:r>
    </w:p>
    <w:p w:rsidR="007606E7" w:rsidRDefault="00FD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06E7" w:rsidRDefault="00FD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7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«дорожную карту» по снижению рисков нарушения антимонопольного законодательства на 2024 год (далее - план) (приложение).</w:t>
      </w:r>
    </w:p>
    <w:p w:rsidR="007606E7" w:rsidRDefault="00FD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турным подразделениям администрации города Бердска,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ответственными исполнителями мероприятий плана, обеспечить исполнение соответствующих мероприятий.</w:t>
      </w:r>
      <w:proofErr w:type="gramEnd"/>
    </w:p>
    <w:p w:rsidR="007606E7" w:rsidRDefault="00FD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 экономического развития).</w:t>
      </w:r>
    </w:p>
    <w:p w:rsidR="007606E7" w:rsidRDefault="0076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E7" w:rsidRDefault="00FD765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города Бердска                           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Бурдин</w:t>
      </w:r>
      <w:proofErr w:type="spellEnd"/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FD7657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D9D9D9" w:themeColor="background1" w:themeShade="D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>[МЕСТО ДЛЯ ПОДПИСИ]</w:t>
      </w:r>
      <w:r>
        <w:rPr>
          <w:rFonts w:ascii="Times New Roman" w:eastAsia="Times New Roman" w:hAnsi="Times New Roman" w:cs="Times New Roman"/>
          <w:b/>
          <w:color w:val="D9D9D9" w:themeColor="background1" w:themeShade="D9"/>
          <w:sz w:val="20"/>
          <w:szCs w:val="20"/>
          <w:lang w:eastAsia="ru-RU"/>
        </w:rPr>
        <w:t xml:space="preserve"> </w:t>
      </w: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760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E7" w:rsidRDefault="00FD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Дубровская</w:t>
      </w:r>
    </w:p>
    <w:p w:rsidR="007606E7" w:rsidRDefault="00FD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606E7">
          <w:headerReference w:type="default" r:id="rId13"/>
          <w:pgSz w:w="11906" w:h="16838"/>
          <w:pgMar w:top="1134" w:right="567" w:bottom="1134" w:left="1418" w:header="709" w:footer="0" w:gutter="0"/>
          <w:cols w:space="720"/>
          <w:formProt w:val="0"/>
          <w:docGrid w:linePitch="326" w:charSpace="8192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31300</w:t>
      </w:r>
    </w:p>
    <w:p w:rsidR="007606E7" w:rsidRDefault="007606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5"/>
        <w:tblW w:w="14786" w:type="dxa"/>
        <w:tblLayout w:type="fixed"/>
        <w:tblLook w:val="04A0" w:firstRow="1" w:lastRow="0" w:firstColumn="1" w:lastColumn="0" w:noHBand="0" w:noVBand="1"/>
      </w:tblPr>
      <w:tblGrid>
        <w:gridCol w:w="10599"/>
        <w:gridCol w:w="4187"/>
      </w:tblGrid>
      <w:tr w:rsidR="007606E7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606E7" w:rsidRDefault="0076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7606E7" w:rsidRDefault="00FD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</w:t>
            </w:r>
          </w:p>
          <w:p w:rsidR="007606E7" w:rsidRDefault="00FD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постановлению администрации города Бердска</w:t>
            </w:r>
          </w:p>
          <w:p w:rsidR="007606E7" w:rsidRDefault="00FD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от____________№__________</w:t>
            </w:r>
          </w:p>
        </w:tc>
      </w:tr>
    </w:tbl>
    <w:p w:rsidR="007606E7" w:rsidRDefault="007606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06E7" w:rsidRDefault="00FD76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7606E7" w:rsidRDefault="00FD76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«дорожной карты» по снижению рисков нарушения </w:t>
      </w:r>
      <w:r>
        <w:rPr>
          <w:rFonts w:ascii="Times New Roman" w:hAnsi="Times New Roman" w:cs="Times New Roman"/>
          <w:b/>
          <w:sz w:val="26"/>
          <w:szCs w:val="26"/>
        </w:rPr>
        <w:t>антимонопольного законодательства</w:t>
      </w:r>
    </w:p>
    <w:p w:rsidR="007606E7" w:rsidRDefault="00FD76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города Бердска на 2024 год</w:t>
      </w:r>
    </w:p>
    <w:p w:rsidR="007606E7" w:rsidRDefault="007606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111"/>
        <w:gridCol w:w="4253"/>
        <w:gridCol w:w="1558"/>
        <w:gridCol w:w="2126"/>
      </w:tblGrid>
      <w:tr w:rsidR="007606E7">
        <w:trPr>
          <w:tblHeader/>
        </w:trPr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4111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-риск</w:t>
            </w:r>
          </w:p>
        </w:tc>
        <w:tc>
          <w:tcPr>
            <w:tcW w:w="4253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по минимизации и устранению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-рисков</w:t>
            </w: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полнения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Ответственное структурное подразделение (должностное лицо)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пок товаров, работ, услуг для муниц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пальных нужд</w:t>
            </w: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Установление излишних треб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ваний к участникам закупки и 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купаемым товарам, работам, усл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гам; сжатых сроков, реализация которых не представляется во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можной;</w:t>
            </w:r>
          </w:p>
          <w:p w:rsidR="007606E7" w:rsidRDefault="00FD7657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правил обоснов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ния 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чальной максимальной 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 контракта;</w:t>
            </w:r>
          </w:p>
          <w:p w:rsidR="007606E7" w:rsidRDefault="00FD7657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Координация деятельности участников торгов, сговор на 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гах;</w:t>
            </w:r>
          </w:p>
          <w:p w:rsidR="007606E7" w:rsidRDefault="00FD7657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Принятие решения, наруша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щего единообразие практики, 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торое приводит или может прив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сти к недопущению, ограничению или устранению конкуренции;</w:t>
            </w:r>
          </w:p>
          <w:p w:rsidR="007606E7" w:rsidRDefault="00FD7657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Утверждение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конкурсной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кументации, документации об электронном аукционе с наруш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нием требований федерального законодательства в сфере закупок товаров, работ, услуг.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Усиление внутреннего контроля руководителя за соблюдением 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ниципальными служащими ант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монопольного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аконодательства при организации закупок товаров, работ, услуг;</w:t>
            </w:r>
          </w:p>
          <w:p w:rsidR="007606E7" w:rsidRDefault="00FD7657">
            <w:pPr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запросов о пред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ставлении коммерческих предл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жений не менее чем трем поста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щикам, сопоставление не менее трех рыночных цен на аналогичные товары (работы, услуги);</w:t>
            </w:r>
          </w:p>
          <w:p w:rsidR="007606E7" w:rsidRDefault="00FD7657">
            <w:pPr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Систематическое 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вышение квалификации сотрудников в сфере закупочной деятельности, образ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вательные мероприятия - семин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ры,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т.п.);</w:t>
            </w:r>
            <w:proofErr w:type="gramEnd"/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контрак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ной службы уч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 и отчетности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отв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тов на обращения физических и юр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дических лиц.</w:t>
            </w: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9"/>
              </w:numPr>
              <w:tabs>
                <w:tab w:val="left" w:pos="0"/>
                <w:tab w:val="left" w:pos="35"/>
                <w:tab w:val="left" w:pos="318"/>
              </w:tabs>
              <w:suppressAutoHyphens w:val="0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доступа к 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формации в приоритетном поря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ке;</w:t>
            </w:r>
          </w:p>
          <w:p w:rsidR="007606E7" w:rsidRDefault="00FD7657">
            <w:pPr>
              <w:pStyle w:val="affa"/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Несоблюдение сроков подг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товки ответов на обращения ф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зических и юридических лиц;</w:t>
            </w:r>
          </w:p>
          <w:p w:rsidR="007606E7" w:rsidRDefault="00FD7657">
            <w:pPr>
              <w:pStyle w:val="affa"/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решений, влекущих нарушение норм антимонопольн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законодательства.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внутреннего 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троля поря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дка и сроков подготовки ответов на обращения граждан и юридических лиц;</w:t>
            </w:r>
          </w:p>
          <w:p w:rsidR="007606E7" w:rsidRDefault="00FD7657">
            <w:pPr>
              <w:numPr>
                <w:ilvl w:val="0"/>
                <w:numId w:val="3"/>
              </w:numPr>
              <w:tabs>
                <w:tab w:val="left" w:pos="176"/>
                <w:tab w:val="left" w:pos="286"/>
              </w:tabs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трудников администрации.</w:t>
            </w:r>
          </w:p>
          <w:p w:rsidR="007606E7" w:rsidRDefault="007606E7">
            <w:pPr>
              <w:tabs>
                <w:tab w:val="left" w:pos="17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 структурных подразделений администрации, сотрудники, принимающие участие в подг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товке проекта ответов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ступившие в 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министрацию обращений. Управляющий делами админ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страции.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муниципальных услуг</w:t>
            </w: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Необоснованное и (или) непр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вомочное принятие решения об отказе в предоставлении муниц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пальной услуги при отсутствии оснований для отказа;</w:t>
            </w:r>
          </w:p>
          <w:p w:rsidR="007606E7" w:rsidRDefault="00FD7657">
            <w:pPr>
              <w:pStyle w:val="affa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решения о пред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ставлении муниципальной услуги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 наличии оснований для отказа в ее предоставлении;</w:t>
            </w:r>
          </w:p>
          <w:p w:rsidR="007606E7" w:rsidRDefault="00FD7657">
            <w:pPr>
              <w:pStyle w:val="affa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необоснованных 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шений;</w:t>
            </w:r>
          </w:p>
          <w:p w:rsidR="007606E7" w:rsidRDefault="00FD7657">
            <w:pPr>
              <w:pStyle w:val="affa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Нарушение установленных сроков осуществления процедуры предоставления муниципальных услуг, установленных админ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стр</w:t>
            </w:r>
            <w:r>
              <w:rPr>
                <w:rFonts w:ascii="Times New Roman" w:hAnsi="Times New Roman"/>
                <w:sz w:val="26"/>
                <w:szCs w:val="26"/>
              </w:rPr>
              <w:t>ативными регламентами;</w:t>
            </w:r>
          </w:p>
          <w:p w:rsidR="007606E7" w:rsidRDefault="00FD7657">
            <w:pPr>
              <w:pStyle w:val="affa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uppressAutoHyphens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Истребование документов от физических и юридических лиц, не предусмотренных нормативно-правовыми документами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3" w:hanging="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Повышение уровня професси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нальных знаний специалистов 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министрации, ответственных за предоставление муниципальной услуги. 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недрение системы наставничества, адаптации для вновь принятых сотрудников, 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работка памяток на рабочих 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стах;</w:t>
            </w:r>
          </w:p>
          <w:p w:rsidR="007606E7" w:rsidRDefault="00FD7657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текущего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троля за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соблюдением сроков предоставления муниципальных услуг;</w:t>
            </w:r>
          </w:p>
          <w:p w:rsidR="007606E7" w:rsidRDefault="00FD7657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актуальности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нистративных регламентов.</w:t>
            </w:r>
          </w:p>
          <w:p w:rsidR="007606E7" w:rsidRDefault="007606E7">
            <w:p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 структурных подразделений администрации в чью компете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цию входит предоставление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муниципальных услуг.</w:t>
            </w:r>
          </w:p>
        </w:tc>
      </w:tr>
      <w:tr w:rsidR="007606E7">
        <w:tc>
          <w:tcPr>
            <w:tcW w:w="674" w:type="dxa"/>
          </w:tcPr>
          <w:p w:rsidR="007606E7" w:rsidRDefault="007606E7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нятие муниципал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ных нормативных правовых актов администрации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рода Бердска</w:t>
            </w: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Принятие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мативных правовых актов, пол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жения которых могут привести к ограничению, устранению или недопущению конкуренции, в том числе вследствие разработки 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ханизмов и инструментов по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держки субъектов инвестицио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ной и предпринимательской де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тельности, не соотве</w:t>
            </w:r>
            <w:r>
              <w:rPr>
                <w:rFonts w:ascii="Times New Roman" w:hAnsi="Times New Roman"/>
                <w:sz w:val="26"/>
                <w:szCs w:val="26"/>
              </w:rPr>
              <w:t>тствующих законодательству, а также соде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жащих положения, влекущие др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гие нарушения антимонопольного законодательства</w:t>
            </w:r>
          </w:p>
          <w:p w:rsidR="007606E7" w:rsidRDefault="007606E7">
            <w:pPr>
              <w:tabs>
                <w:tab w:val="left" w:pos="0"/>
                <w:tab w:val="left" w:pos="34"/>
              </w:tabs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tabs>
                <w:tab w:val="left" w:pos="459"/>
              </w:tabs>
              <w:suppressAutoHyphens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Размещение на официальном сайте администрации проектов 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ниципальных нормативных прав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вых актов для сбора предложений и замечаний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заинтересованных лиц (организаций и граждан);</w:t>
            </w:r>
          </w:p>
          <w:p w:rsidR="007606E7" w:rsidRDefault="00FD7657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3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Анализ, оценка и доработка 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екта нормативного правового акта при наличии обоснованных зам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чаний (в том числе предложений, поступивших от граждан и орган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заций);</w:t>
            </w:r>
          </w:p>
          <w:p w:rsidR="007606E7" w:rsidRDefault="00FD7657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3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процедуры оценки регулирующего возде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йствия 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ектов нормативных правовых актов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случаях, установленных законом.</w:t>
            </w:r>
          </w:p>
          <w:p w:rsidR="007606E7" w:rsidRDefault="00FD7657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3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правовой грамотности лиц, ответственных за разработку проектов правовых 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тов.</w:t>
            </w: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Структурные подразделения администрации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курсных отборов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предоставлению</w:t>
            </w:r>
          </w:p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 преференций,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лучение грантов, субсидий</w:t>
            </w: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Некорректная оценка заявок на конкурс;</w:t>
            </w:r>
          </w:p>
          <w:p w:rsidR="007606E7" w:rsidRDefault="00FD7657">
            <w:pPr>
              <w:pStyle w:val="affa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Неправомочный допуск заявки к участию в конкурсе или откл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нение от участия;</w:t>
            </w:r>
          </w:p>
          <w:p w:rsidR="007606E7" w:rsidRDefault="00FD7657">
            <w:pPr>
              <w:pStyle w:val="affa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Истребование документов от организаций, не предусмотренных норматив</w:t>
            </w:r>
            <w:r>
              <w:rPr>
                <w:rFonts w:ascii="Times New Roman" w:hAnsi="Times New Roman"/>
                <w:sz w:val="26"/>
                <w:szCs w:val="26"/>
              </w:rPr>
              <w:t>но-правовыми актами.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0" w:firstLine="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эффективности 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цесса управления и контроля;</w:t>
            </w:r>
          </w:p>
          <w:p w:rsidR="007606E7" w:rsidRDefault="00FD7657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 w:firstLine="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трудников;</w:t>
            </w:r>
          </w:p>
          <w:p w:rsidR="007606E7" w:rsidRDefault="00FD7657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4" w:firstLine="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профилактических мероприятий, в том числе в рамках работы по противодействию 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рупции.</w:t>
            </w: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структурных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подразделений администрации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муниц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пальной поддер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ки субъектам мал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 и среднего предпринимател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ства, реализация мероприятий по оказанию 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держки инвесторам</w:t>
            </w: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318"/>
              </w:tabs>
              <w:suppressAutoHyphens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Необоснованное предоставл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ние муниципальной поддержки;</w:t>
            </w:r>
          </w:p>
          <w:p w:rsidR="007606E7" w:rsidRDefault="00FD7657">
            <w:pPr>
              <w:pStyle w:val="affa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318"/>
              </w:tabs>
              <w:suppressAutoHyphens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Необоснованный отказ в </w:t>
            </w:r>
            <w:r>
              <w:rPr>
                <w:rFonts w:ascii="Times New Roman" w:hAnsi="Times New Roman"/>
                <w:sz w:val="26"/>
                <w:szCs w:val="26"/>
              </w:rPr>
              <w:t>предоставлении муниципальной поддержки.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0" w:hanging="3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Открытость процедур оказания  поддержки;</w:t>
            </w:r>
          </w:p>
          <w:p w:rsidR="007606E7" w:rsidRDefault="00FD7657">
            <w:pPr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0" w:hanging="3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эффективности 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цесса управления и контроля;</w:t>
            </w:r>
          </w:p>
          <w:p w:rsidR="007606E7" w:rsidRDefault="00FD7657">
            <w:pPr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30" w:hanging="3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трудников.</w:t>
            </w:r>
          </w:p>
          <w:p w:rsidR="007606E7" w:rsidRDefault="007606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промы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ленности, 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говли и развития предприним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тельства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нистрации;</w:t>
            </w:r>
          </w:p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эк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номического развития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</w:t>
            </w:r>
          </w:p>
        </w:tc>
      </w:tr>
      <w:tr w:rsidR="007606E7">
        <w:tc>
          <w:tcPr>
            <w:tcW w:w="674" w:type="dxa"/>
          </w:tcPr>
          <w:p w:rsidR="007606E7" w:rsidRDefault="00FD7657">
            <w:pPr>
              <w:suppressAutoHyphens w:val="0"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муниципального имущества и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мельных участков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аренду, безво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мездное пользов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4111" w:type="dxa"/>
          </w:tcPr>
          <w:p w:rsidR="007606E7" w:rsidRDefault="00FD7657">
            <w:pPr>
              <w:pStyle w:val="affa"/>
              <w:numPr>
                <w:ilvl w:val="0"/>
                <w:numId w:val="13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Создание необоснованных пр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имуще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ств 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 предоставлении муниципального имущества, 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мельных </w:t>
            </w:r>
            <w:r>
              <w:rPr>
                <w:rFonts w:ascii="Times New Roman" w:hAnsi="Times New Roman"/>
                <w:sz w:val="26"/>
                <w:szCs w:val="26"/>
              </w:rPr>
              <w:t>участков в пользование;</w:t>
            </w:r>
          </w:p>
          <w:p w:rsidR="007606E7" w:rsidRDefault="00FD7657">
            <w:pPr>
              <w:pStyle w:val="affa"/>
              <w:numPr>
                <w:ilvl w:val="0"/>
                <w:numId w:val="13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Нарушение порядка рассмотр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 документов, направленных юридическими и физическими лицами для предоставления (с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гласования предоставления) 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ниципального имущества, 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мельных участков в аренду, бе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возмездное пользование.</w:t>
            </w:r>
          </w:p>
          <w:p w:rsidR="007606E7" w:rsidRDefault="00FD7657">
            <w:pPr>
              <w:pStyle w:val="affa"/>
              <w:numPr>
                <w:ilvl w:val="0"/>
                <w:numId w:val="13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Нарушение к</w:t>
            </w:r>
            <w:r>
              <w:rPr>
                <w:rFonts w:ascii="Times New Roman" w:hAnsi="Times New Roman"/>
                <w:sz w:val="26"/>
                <w:szCs w:val="26"/>
              </w:rPr>
              <w:t>онкурентных принципов предоставления во владение и (или) пользование 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ниципальной собственности.</w:t>
            </w:r>
          </w:p>
          <w:p w:rsidR="007606E7" w:rsidRDefault="00FD7657">
            <w:pPr>
              <w:pStyle w:val="affa"/>
              <w:numPr>
                <w:ilvl w:val="0"/>
                <w:numId w:val="13"/>
              </w:numPr>
              <w:tabs>
                <w:tab w:val="left" w:pos="0"/>
                <w:tab w:val="left" w:pos="318"/>
              </w:tabs>
              <w:suppressAutoHyphens w:val="0"/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заявителями ложных (недостоверных) свед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ний.</w:t>
            </w:r>
          </w:p>
        </w:tc>
        <w:tc>
          <w:tcPr>
            <w:tcW w:w="4253" w:type="dxa"/>
          </w:tcPr>
          <w:p w:rsidR="007606E7" w:rsidRDefault="00FD7657">
            <w:pPr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Системный мониторинг норм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тивно-правовых актов;</w:t>
            </w:r>
          </w:p>
          <w:p w:rsidR="007606E7" w:rsidRDefault="00FD7657">
            <w:pPr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Усиление внутреннего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подготовкой докум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ентов, пред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сматривающих переход прав вл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дения и (или) пользования в отн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шении муниципального имущ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ства, земельных участков в аренду, безвозмездное пользование в соо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ветствии с требованиями законод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тельства Российской Федерации, действующими административн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 регламентами, требованиями антимонопольного законодател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ства;</w:t>
            </w:r>
          </w:p>
          <w:p w:rsidR="007606E7" w:rsidRDefault="00FD7657">
            <w:pPr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suppressAutoHyphens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Систематическое повышение квалификации сотрудников, разр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батывающих и проверяющих 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курсную документацию, заключ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ющих договоры, предусматрива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щие переход прав владения и (или) пользования 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отношении муниц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пального имущества и земельных участков.</w:t>
            </w:r>
          </w:p>
        </w:tc>
        <w:tc>
          <w:tcPr>
            <w:tcW w:w="1558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606E7" w:rsidRDefault="00FD76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мельных отн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шений админ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страции, отдел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управлению муниципальным имуществом 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министрации</w:t>
            </w:r>
          </w:p>
        </w:tc>
      </w:tr>
    </w:tbl>
    <w:p w:rsidR="007606E7" w:rsidRDefault="007606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6E7" w:rsidRDefault="007606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6E7" w:rsidRDefault="00FD76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7606E7" w:rsidRDefault="0076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6E7" w:rsidRDefault="0076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606E7">
      <w:headerReference w:type="default" r:id="rId14"/>
      <w:headerReference w:type="first" r:id="rId15"/>
      <w:pgSz w:w="16838" w:h="11906" w:orient="landscape"/>
      <w:pgMar w:top="1418" w:right="1134" w:bottom="567" w:left="1134" w:header="709" w:footer="0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657">
      <w:pPr>
        <w:spacing w:after="0" w:line="240" w:lineRule="auto"/>
      </w:pPr>
      <w:r>
        <w:separator/>
      </w:r>
    </w:p>
  </w:endnote>
  <w:endnote w:type="continuationSeparator" w:id="0">
    <w:p w:rsidR="00000000" w:rsidRDefault="00FD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657">
      <w:pPr>
        <w:spacing w:after="0" w:line="240" w:lineRule="auto"/>
      </w:pPr>
      <w:r>
        <w:separator/>
      </w:r>
    </w:p>
  </w:footnote>
  <w:footnote w:type="continuationSeparator" w:id="0">
    <w:p w:rsidR="00000000" w:rsidRDefault="00FD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E7" w:rsidRDefault="007606E7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694200"/>
      <w:docPartObj>
        <w:docPartGallery w:val="Page Numbers (Top of Page)"/>
        <w:docPartUnique/>
      </w:docPartObj>
    </w:sdtPr>
    <w:sdtEndPr/>
    <w:sdtContent>
      <w:p w:rsidR="007606E7" w:rsidRDefault="00FD7657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7606E7" w:rsidRDefault="00FD7657">
        <w:pPr>
          <w:pStyle w:val="af7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E7" w:rsidRDefault="007606E7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68"/>
    <w:multiLevelType w:val="multilevel"/>
    <w:tmpl w:val="72BC20FE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">
    <w:nsid w:val="12975A18"/>
    <w:multiLevelType w:val="multilevel"/>
    <w:tmpl w:val="412A59A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1F814F3E"/>
    <w:multiLevelType w:val="multilevel"/>
    <w:tmpl w:val="65C81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0B73385"/>
    <w:multiLevelType w:val="multilevel"/>
    <w:tmpl w:val="71264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9752B3D"/>
    <w:multiLevelType w:val="multilevel"/>
    <w:tmpl w:val="06A42D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4CE7615"/>
    <w:multiLevelType w:val="multilevel"/>
    <w:tmpl w:val="A09C2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6E64591"/>
    <w:multiLevelType w:val="multilevel"/>
    <w:tmpl w:val="3A30B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315BBC"/>
    <w:multiLevelType w:val="multilevel"/>
    <w:tmpl w:val="05C22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AE80897"/>
    <w:multiLevelType w:val="multilevel"/>
    <w:tmpl w:val="564628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9">
    <w:nsid w:val="4BC87C23"/>
    <w:multiLevelType w:val="multilevel"/>
    <w:tmpl w:val="3A6224CC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0">
    <w:nsid w:val="4FF47E8A"/>
    <w:multiLevelType w:val="multilevel"/>
    <w:tmpl w:val="7BF03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645A29"/>
    <w:multiLevelType w:val="multilevel"/>
    <w:tmpl w:val="4DEE0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C977F0B"/>
    <w:multiLevelType w:val="multilevel"/>
    <w:tmpl w:val="487E7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D950124"/>
    <w:multiLevelType w:val="multilevel"/>
    <w:tmpl w:val="E24067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F872828"/>
    <w:multiLevelType w:val="multilevel"/>
    <w:tmpl w:val="A5EA8C8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E7"/>
    <w:rsid w:val="007606E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5"/>
    <w:pPr>
      <w:spacing w:after="200" w:line="276" w:lineRule="auto"/>
    </w:pPr>
  </w:style>
  <w:style w:type="paragraph" w:styleId="1">
    <w:name w:val="heading 1"/>
    <w:basedOn w:val="a"/>
    <w:next w:val="a"/>
    <w:qFormat/>
    <w:rsid w:val="00D91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D911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D9118A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rsid w:val="00D9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36E65"/>
  </w:style>
  <w:style w:type="character" w:customStyle="1" w:styleId="10">
    <w:name w:val="Заголовок 1 Знак"/>
    <w:basedOn w:val="a0"/>
    <w:qFormat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qFormat/>
    <w:rsid w:val="00D911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qFormat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qFormat/>
    <w:rsid w:val="00D9118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qFormat/>
    <w:rsid w:val="00D9118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rsid w:val="00D9118A"/>
    <w:rPr>
      <w:color w:val="0000FF"/>
      <w:u w:val="single"/>
    </w:rPr>
  </w:style>
  <w:style w:type="character" w:customStyle="1" w:styleId="a6">
    <w:name w:val="Текст выноски Знак"/>
    <w:basedOn w:val="a0"/>
    <w:semiHidden/>
    <w:qFormat/>
    <w:rsid w:val="00D9118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D911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page number"/>
    <w:basedOn w:val="a0"/>
    <w:qFormat/>
    <w:rsid w:val="00D9118A"/>
  </w:style>
  <w:style w:type="character" w:customStyle="1" w:styleId="a9">
    <w:name w:val="Нижний колонтитул Знак"/>
    <w:basedOn w:val="a0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uiPriority w:val="99"/>
    <w:qFormat/>
    <w:rsid w:val="00D9118A"/>
    <w:rPr>
      <w:rFonts w:ascii="Times New Roman" w:hAnsi="Times New Roman" w:cs="Times New Roman"/>
      <w:sz w:val="26"/>
    </w:rPr>
  </w:style>
  <w:style w:type="character" w:customStyle="1" w:styleId="FontStyle44">
    <w:name w:val="Font Style44"/>
    <w:uiPriority w:val="99"/>
    <w:qFormat/>
    <w:rsid w:val="00D9118A"/>
    <w:rPr>
      <w:rFonts w:ascii="Times New Roman" w:hAnsi="Times New Roman" w:cs="Times New Roman"/>
      <w:b/>
      <w:bCs w:val="0"/>
      <w:sz w:val="26"/>
    </w:rPr>
  </w:style>
  <w:style w:type="character" w:customStyle="1" w:styleId="aa">
    <w:name w:val="Текст сноски Знак"/>
    <w:basedOn w:val="a0"/>
    <w:qFormat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Characters">
    <w:name w:val="Footnote Characters"/>
    <w:qFormat/>
    <w:rsid w:val="00D9118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b">
    <w:name w:val="Strong"/>
    <w:qFormat/>
    <w:rsid w:val="00D9118A"/>
    <w:rPr>
      <w:b/>
      <w:bCs/>
    </w:rPr>
  </w:style>
  <w:style w:type="character" w:styleId="ac">
    <w:name w:val="annotation reference"/>
    <w:qFormat/>
    <w:rsid w:val="00D9118A"/>
    <w:rPr>
      <w:sz w:val="16"/>
      <w:szCs w:val="16"/>
    </w:rPr>
  </w:style>
  <w:style w:type="character" w:customStyle="1" w:styleId="ad">
    <w:name w:val="Текст примечания Знак"/>
    <w:basedOn w:val="a0"/>
    <w:qFormat/>
    <w:rsid w:val="00D91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sid w:val="00D911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qFormat/>
    <w:rsid w:val="00D9118A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1">
    <w:name w:val="Основной текст 2 Знак"/>
    <w:basedOn w:val="a0"/>
    <w:link w:val="21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">
    <w:name w:val="Стандартный HTML Знак"/>
    <w:basedOn w:val="a0"/>
    <w:link w:val="HTML"/>
    <w:qFormat/>
    <w:rsid w:val="00D91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"/>
    <w:qFormat/>
    <w:locked/>
    <w:rsid w:val="00D911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qFormat/>
    <w:rsid w:val="00D9118A"/>
    <w:rPr>
      <w:color w:val="008000"/>
    </w:rPr>
  </w:style>
  <w:style w:type="character" w:customStyle="1" w:styleId="3">
    <w:name w:val="Основной текст 3 Знак"/>
    <w:basedOn w:val="a0"/>
    <w:link w:val="3"/>
    <w:qFormat/>
    <w:rsid w:val="00D911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qFormat/>
    <w:rsid w:val="00D9118A"/>
  </w:style>
  <w:style w:type="character" w:styleId="af2">
    <w:name w:val="Emphasis"/>
    <w:qFormat/>
    <w:rsid w:val="00D9118A"/>
    <w:rPr>
      <w:i/>
      <w:iCs/>
    </w:rPr>
  </w:style>
  <w:style w:type="character" w:styleId="af3">
    <w:name w:val="FollowedHyperlink"/>
    <w:rsid w:val="00D9118A"/>
    <w:rPr>
      <w:color w:val="800080"/>
      <w:u w:val="single"/>
    </w:rPr>
  </w:style>
  <w:style w:type="character" w:customStyle="1" w:styleId="blk3">
    <w:name w:val="blk3"/>
    <w:qFormat/>
    <w:rsid w:val="00D9118A"/>
    <w:rPr>
      <w:vanish w:val="0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D911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F36E6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D9118A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D9118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D9118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semiHidden/>
    <w:qFormat/>
    <w:rsid w:val="00D911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semiHidden/>
    <w:qFormat/>
    <w:rsid w:val="00D911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footer"/>
    <w:basedOn w:val="a"/>
    <w:rsid w:val="00D91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rmal (Web)"/>
    <w:basedOn w:val="a"/>
    <w:unhideWhenUsed/>
    <w:qFormat/>
    <w:rsid w:val="00D9118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D9118A"/>
    <w:pPr>
      <w:widowControl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D9118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footnote text"/>
    <w:basedOn w:val="a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No Spacing"/>
    <w:uiPriority w:val="1"/>
    <w:qFormat/>
    <w:rsid w:val="00D91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text"/>
    <w:basedOn w:val="a"/>
    <w:qFormat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e"/>
    <w:next w:val="afe"/>
    <w:qFormat/>
    <w:rsid w:val="00D9118A"/>
    <w:rPr>
      <w:b/>
      <w:bCs/>
      <w:lang w:val="x-none" w:eastAsia="x-none"/>
    </w:rPr>
  </w:style>
  <w:style w:type="paragraph" w:customStyle="1" w:styleId="aff0">
    <w:name w:val="Название_пост"/>
    <w:basedOn w:val="aff1"/>
    <w:next w:val="aff2"/>
    <w:qFormat/>
    <w:rsid w:val="00D9118A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f1">
    <w:name w:val="Title"/>
    <w:basedOn w:val="a"/>
    <w:qFormat/>
    <w:rsid w:val="00D9118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customStyle="1" w:styleId="aff2">
    <w:name w:val="Дата и номер"/>
    <w:basedOn w:val="a"/>
    <w:next w:val="aff3"/>
    <w:qFormat/>
    <w:rsid w:val="00D9118A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ff3">
    <w:name w:val="Заголовок_пост"/>
    <w:basedOn w:val="a"/>
    <w:qFormat/>
    <w:rsid w:val="00D9118A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4">
    <w:name w:val="Абзац_пост"/>
    <w:basedOn w:val="a"/>
    <w:qFormat/>
    <w:rsid w:val="00D9118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5">
    <w:name w:val="Body Text Indent"/>
    <w:basedOn w:val="a"/>
    <w:rsid w:val="00D91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qFormat/>
    <w:rsid w:val="00D9118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118A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qFormat/>
    <w:rsid w:val="00D9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6">
    <w:name w:val="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D9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qFormat/>
    <w:rsid w:val="00D9118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1">
    <w:name w:val="toc 1"/>
    <w:basedOn w:val="a"/>
    <w:next w:val="a"/>
    <w:autoRedefine/>
    <w:rsid w:val="00D9118A"/>
    <w:pPr>
      <w:widowControl w:val="0"/>
      <w:tabs>
        <w:tab w:val="right" w:leader="dot" w:pos="9629"/>
      </w:tabs>
      <w:spacing w:after="0" w:line="240" w:lineRule="auto"/>
      <w:outlineLvl w:val="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2">
    <w:name w:val="Знак1"/>
    <w:basedOn w:val="a"/>
    <w:qFormat/>
    <w:rsid w:val="00D9118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Нормальный (таблица)"/>
    <w:basedOn w:val="a"/>
    <w:next w:val="a"/>
    <w:qFormat/>
    <w:rsid w:val="00D9118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 Знак Знак Знак Знак1 Знак Знак Знак 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List Paragraph"/>
    <w:basedOn w:val="a"/>
    <w:qFormat/>
    <w:rsid w:val="00D9118A"/>
    <w:pPr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3"/>
    <w:basedOn w:val="a"/>
    <w:qFormat/>
    <w:rsid w:val="00D9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b">
    <w:name w:val="Знак Знак Знак Знак Знак Знак 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">
    <w:name w:val="f"/>
    <w:basedOn w:val="a"/>
    <w:qFormat/>
    <w:rsid w:val="00D911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D9118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qFormat/>
    <w:rsid w:val="00D911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qFormat/>
    <w:rsid w:val="00D9118A"/>
  </w:style>
  <w:style w:type="numbering" w:customStyle="1" w:styleId="110">
    <w:name w:val="Нет списка11"/>
    <w:semiHidden/>
    <w:qFormat/>
    <w:rsid w:val="00D9118A"/>
  </w:style>
  <w:style w:type="table" w:styleId="affc">
    <w:name w:val="Table Grid"/>
    <w:basedOn w:val="a1"/>
    <w:rsid w:val="00D9118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EA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B4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5"/>
    <w:pPr>
      <w:spacing w:after="200" w:line="276" w:lineRule="auto"/>
    </w:pPr>
  </w:style>
  <w:style w:type="paragraph" w:styleId="1">
    <w:name w:val="heading 1"/>
    <w:basedOn w:val="a"/>
    <w:next w:val="a"/>
    <w:qFormat/>
    <w:rsid w:val="00D91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D911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D9118A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rsid w:val="00D9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36E65"/>
  </w:style>
  <w:style w:type="character" w:customStyle="1" w:styleId="10">
    <w:name w:val="Заголовок 1 Знак"/>
    <w:basedOn w:val="a0"/>
    <w:qFormat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qFormat/>
    <w:rsid w:val="00D911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qFormat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qFormat/>
    <w:rsid w:val="00D9118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qFormat/>
    <w:rsid w:val="00D9118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rsid w:val="00D9118A"/>
    <w:rPr>
      <w:color w:val="0000FF"/>
      <w:u w:val="single"/>
    </w:rPr>
  </w:style>
  <w:style w:type="character" w:customStyle="1" w:styleId="a6">
    <w:name w:val="Текст выноски Знак"/>
    <w:basedOn w:val="a0"/>
    <w:semiHidden/>
    <w:qFormat/>
    <w:rsid w:val="00D9118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D911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page number"/>
    <w:basedOn w:val="a0"/>
    <w:qFormat/>
    <w:rsid w:val="00D9118A"/>
  </w:style>
  <w:style w:type="character" w:customStyle="1" w:styleId="a9">
    <w:name w:val="Нижний колонтитул Знак"/>
    <w:basedOn w:val="a0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uiPriority w:val="99"/>
    <w:qFormat/>
    <w:rsid w:val="00D9118A"/>
    <w:rPr>
      <w:rFonts w:ascii="Times New Roman" w:hAnsi="Times New Roman" w:cs="Times New Roman"/>
      <w:sz w:val="26"/>
    </w:rPr>
  </w:style>
  <w:style w:type="character" w:customStyle="1" w:styleId="FontStyle44">
    <w:name w:val="Font Style44"/>
    <w:uiPriority w:val="99"/>
    <w:qFormat/>
    <w:rsid w:val="00D9118A"/>
    <w:rPr>
      <w:rFonts w:ascii="Times New Roman" w:hAnsi="Times New Roman" w:cs="Times New Roman"/>
      <w:b/>
      <w:bCs w:val="0"/>
      <w:sz w:val="26"/>
    </w:rPr>
  </w:style>
  <w:style w:type="character" w:customStyle="1" w:styleId="aa">
    <w:name w:val="Текст сноски Знак"/>
    <w:basedOn w:val="a0"/>
    <w:qFormat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Characters">
    <w:name w:val="Footnote Characters"/>
    <w:qFormat/>
    <w:rsid w:val="00D9118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b">
    <w:name w:val="Strong"/>
    <w:qFormat/>
    <w:rsid w:val="00D9118A"/>
    <w:rPr>
      <w:b/>
      <w:bCs/>
    </w:rPr>
  </w:style>
  <w:style w:type="character" w:styleId="ac">
    <w:name w:val="annotation reference"/>
    <w:qFormat/>
    <w:rsid w:val="00D9118A"/>
    <w:rPr>
      <w:sz w:val="16"/>
      <w:szCs w:val="16"/>
    </w:rPr>
  </w:style>
  <w:style w:type="character" w:customStyle="1" w:styleId="ad">
    <w:name w:val="Текст примечания Знак"/>
    <w:basedOn w:val="a0"/>
    <w:qFormat/>
    <w:rsid w:val="00D91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sid w:val="00D911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qFormat/>
    <w:rsid w:val="00D9118A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1">
    <w:name w:val="Основной текст 2 Знак"/>
    <w:basedOn w:val="a0"/>
    <w:link w:val="21"/>
    <w:qFormat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">
    <w:name w:val="Стандартный HTML Знак"/>
    <w:basedOn w:val="a0"/>
    <w:link w:val="HTML"/>
    <w:qFormat/>
    <w:rsid w:val="00D91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"/>
    <w:qFormat/>
    <w:locked/>
    <w:rsid w:val="00D911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qFormat/>
    <w:rsid w:val="00D9118A"/>
    <w:rPr>
      <w:color w:val="008000"/>
    </w:rPr>
  </w:style>
  <w:style w:type="character" w:customStyle="1" w:styleId="3">
    <w:name w:val="Основной текст 3 Знак"/>
    <w:basedOn w:val="a0"/>
    <w:link w:val="3"/>
    <w:qFormat/>
    <w:rsid w:val="00D911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qFormat/>
    <w:rsid w:val="00D9118A"/>
  </w:style>
  <w:style w:type="character" w:styleId="af2">
    <w:name w:val="Emphasis"/>
    <w:qFormat/>
    <w:rsid w:val="00D9118A"/>
    <w:rPr>
      <w:i/>
      <w:iCs/>
    </w:rPr>
  </w:style>
  <w:style w:type="character" w:styleId="af3">
    <w:name w:val="FollowedHyperlink"/>
    <w:rsid w:val="00D9118A"/>
    <w:rPr>
      <w:color w:val="800080"/>
      <w:u w:val="single"/>
    </w:rPr>
  </w:style>
  <w:style w:type="character" w:customStyle="1" w:styleId="blk3">
    <w:name w:val="blk3"/>
    <w:qFormat/>
    <w:rsid w:val="00D9118A"/>
    <w:rPr>
      <w:vanish w:val="0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D911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F36E6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D9118A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D9118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D9118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semiHidden/>
    <w:qFormat/>
    <w:rsid w:val="00D911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semiHidden/>
    <w:qFormat/>
    <w:rsid w:val="00D911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footer"/>
    <w:basedOn w:val="a"/>
    <w:rsid w:val="00D91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rmal (Web)"/>
    <w:basedOn w:val="a"/>
    <w:unhideWhenUsed/>
    <w:qFormat/>
    <w:rsid w:val="00D9118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D9118A"/>
    <w:pPr>
      <w:widowControl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D9118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footnote text"/>
    <w:basedOn w:val="a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No Spacing"/>
    <w:uiPriority w:val="1"/>
    <w:qFormat/>
    <w:rsid w:val="00D91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text"/>
    <w:basedOn w:val="a"/>
    <w:qFormat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e"/>
    <w:next w:val="afe"/>
    <w:qFormat/>
    <w:rsid w:val="00D9118A"/>
    <w:rPr>
      <w:b/>
      <w:bCs/>
      <w:lang w:val="x-none" w:eastAsia="x-none"/>
    </w:rPr>
  </w:style>
  <w:style w:type="paragraph" w:customStyle="1" w:styleId="aff0">
    <w:name w:val="Название_пост"/>
    <w:basedOn w:val="aff1"/>
    <w:next w:val="aff2"/>
    <w:qFormat/>
    <w:rsid w:val="00D9118A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f1">
    <w:name w:val="Title"/>
    <w:basedOn w:val="a"/>
    <w:qFormat/>
    <w:rsid w:val="00D9118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customStyle="1" w:styleId="aff2">
    <w:name w:val="Дата и номер"/>
    <w:basedOn w:val="a"/>
    <w:next w:val="aff3"/>
    <w:qFormat/>
    <w:rsid w:val="00D9118A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ff3">
    <w:name w:val="Заголовок_пост"/>
    <w:basedOn w:val="a"/>
    <w:qFormat/>
    <w:rsid w:val="00D9118A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4">
    <w:name w:val="Абзац_пост"/>
    <w:basedOn w:val="a"/>
    <w:qFormat/>
    <w:rsid w:val="00D9118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5">
    <w:name w:val="Body Text Indent"/>
    <w:basedOn w:val="a"/>
    <w:rsid w:val="00D91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qFormat/>
    <w:rsid w:val="00D9118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118A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qFormat/>
    <w:rsid w:val="00D9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6">
    <w:name w:val="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D9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qFormat/>
    <w:rsid w:val="00D9118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1">
    <w:name w:val="toc 1"/>
    <w:basedOn w:val="a"/>
    <w:next w:val="a"/>
    <w:autoRedefine/>
    <w:rsid w:val="00D9118A"/>
    <w:pPr>
      <w:widowControl w:val="0"/>
      <w:tabs>
        <w:tab w:val="right" w:leader="dot" w:pos="9629"/>
      </w:tabs>
      <w:spacing w:after="0" w:line="240" w:lineRule="auto"/>
      <w:outlineLvl w:val="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2">
    <w:name w:val="Знак1"/>
    <w:basedOn w:val="a"/>
    <w:qFormat/>
    <w:rsid w:val="00D9118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Нормальный (таблица)"/>
    <w:basedOn w:val="a"/>
    <w:next w:val="a"/>
    <w:qFormat/>
    <w:rsid w:val="00D9118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 Знак Знак Знак Знак1 Знак Знак Знак 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List Paragraph"/>
    <w:basedOn w:val="a"/>
    <w:qFormat/>
    <w:rsid w:val="00D9118A"/>
    <w:pPr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3"/>
    <w:basedOn w:val="a"/>
    <w:qFormat/>
    <w:rsid w:val="00D9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b">
    <w:name w:val="Знак Знак Знак Знак Знак Знак Знак Знак Знак Знак"/>
    <w:basedOn w:val="a"/>
    <w:qFormat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">
    <w:name w:val="f"/>
    <w:basedOn w:val="a"/>
    <w:qFormat/>
    <w:rsid w:val="00D911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D9118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qFormat/>
    <w:rsid w:val="00D911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qFormat/>
    <w:rsid w:val="00D9118A"/>
  </w:style>
  <w:style w:type="numbering" w:customStyle="1" w:styleId="110">
    <w:name w:val="Нет списка11"/>
    <w:semiHidden/>
    <w:qFormat/>
    <w:rsid w:val="00D9118A"/>
  </w:style>
  <w:style w:type="table" w:styleId="affc">
    <w:name w:val="Table Grid"/>
    <w:basedOn w:val="a1"/>
    <w:rsid w:val="00D9118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EA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B4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5E473E2B69CD973B38D0F1873EF2BDD104F3977AF2949E233C659D61DB94F3C391D13BE256CDEDB377A7AD4BCBEB25F74E33E42F943F9D2F2478D6e0G7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5E473E2B69CD973B38D0F1873EF2BDD104F3977AF5979B2D3B659D61DB94F3C391D13BF05695E1B176B0AD4ADEBD74B1e1G8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25E473E2B69CD973B38CEFC9152ACB4DC0FA89278F49BCF786D63CA3E8B92A691D18F62A313DEECB169ACAD4Ae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1C0C-B54D-40F1-8272-C49FDA32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2</cp:revision>
  <cp:lastPrinted>2023-02-28T03:54:00Z</cp:lastPrinted>
  <dcterms:created xsi:type="dcterms:W3CDTF">2024-03-01T08:28:00Z</dcterms:created>
  <dcterms:modified xsi:type="dcterms:W3CDTF">2024-03-01T08:28:00Z</dcterms:modified>
  <dc:language>ru-RU</dc:language>
</cp:coreProperties>
</file>