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5A" w:rsidRPr="00690CD5" w:rsidRDefault="00500B5A" w:rsidP="00500B5A">
      <w:pPr>
        <w:pStyle w:val="a3"/>
        <w:rPr>
          <w:rFonts w:cs="Times New Roman"/>
        </w:rPr>
      </w:pPr>
      <w:r w:rsidRPr="00690CD5">
        <w:rPr>
          <w:rFonts w:cs="Times New Roman"/>
        </w:rPr>
        <w:t xml:space="preserve">СОВЕТ ДЕПУТАТОВ ГОРОДА БЕРДСКА </w:t>
      </w:r>
    </w:p>
    <w:p w:rsidR="00500B5A" w:rsidRPr="00690CD5" w:rsidRDefault="00500B5A" w:rsidP="00500B5A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0CD5">
        <w:rPr>
          <w:rFonts w:ascii="Times New Roman" w:hAnsi="Times New Roman"/>
          <w:b/>
          <w:caps/>
          <w:sz w:val="28"/>
          <w:szCs w:val="28"/>
        </w:rPr>
        <w:t>ПЯТОго СОЗЫВА</w:t>
      </w:r>
    </w:p>
    <w:p w:rsidR="00500B5A" w:rsidRPr="00690CD5" w:rsidRDefault="00500B5A" w:rsidP="0027673B">
      <w:pPr>
        <w:spacing w:before="240"/>
        <w:ind w:firstLine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 w:rsidRPr="00690CD5">
        <w:rPr>
          <w:rFonts w:ascii="Times New Roman" w:hAnsi="Times New Roman"/>
          <w:b/>
          <w:caps/>
          <w:color w:val="000000"/>
          <w:sz w:val="36"/>
          <w:szCs w:val="36"/>
        </w:rPr>
        <w:t>Р</w:t>
      </w:r>
      <w:proofErr w:type="gramEnd"/>
      <w:r w:rsidRPr="00690CD5">
        <w:rPr>
          <w:rFonts w:ascii="Times New Roman" w:hAnsi="Times New Roman"/>
          <w:b/>
          <w:caps/>
          <w:color w:val="000000"/>
          <w:sz w:val="36"/>
          <w:szCs w:val="36"/>
        </w:rPr>
        <w:t xml:space="preserve"> Е Ш Е Н И Е</w:t>
      </w:r>
    </w:p>
    <w:p w:rsidR="00500B5A" w:rsidRPr="00690CD5" w:rsidRDefault="00332127" w:rsidP="00500B5A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90CD5">
        <w:rPr>
          <w:rFonts w:ascii="Times New Roman" w:hAnsi="Times New Roman"/>
          <w:color w:val="000000"/>
          <w:sz w:val="28"/>
          <w:szCs w:val="28"/>
        </w:rPr>
        <w:t>(</w:t>
      </w:r>
      <w:r w:rsidR="00BB26CA" w:rsidRPr="00690CD5">
        <w:rPr>
          <w:rFonts w:ascii="Times New Roman" w:hAnsi="Times New Roman"/>
          <w:color w:val="000000"/>
          <w:sz w:val="28"/>
          <w:szCs w:val="28"/>
        </w:rPr>
        <w:t xml:space="preserve">тридцать </w:t>
      </w:r>
      <w:r w:rsidR="00690CD5">
        <w:rPr>
          <w:rFonts w:ascii="Times New Roman" w:hAnsi="Times New Roman"/>
          <w:color w:val="000000"/>
          <w:sz w:val="28"/>
          <w:szCs w:val="28"/>
        </w:rPr>
        <w:t>седьм</w:t>
      </w:r>
      <w:r w:rsidR="00BB26CA" w:rsidRPr="00690CD5">
        <w:rPr>
          <w:rFonts w:ascii="Times New Roman" w:hAnsi="Times New Roman"/>
          <w:color w:val="000000"/>
          <w:sz w:val="28"/>
          <w:szCs w:val="28"/>
        </w:rPr>
        <w:t>ая</w:t>
      </w:r>
      <w:r w:rsidR="00585B98">
        <w:rPr>
          <w:rFonts w:ascii="Times New Roman" w:hAnsi="Times New Roman"/>
          <w:color w:val="000000"/>
          <w:sz w:val="28"/>
          <w:szCs w:val="28"/>
        </w:rPr>
        <w:t xml:space="preserve"> (внеочередная)</w:t>
      </w:r>
      <w:r w:rsidR="00500B5A" w:rsidRPr="00690CD5">
        <w:rPr>
          <w:rFonts w:ascii="Times New Roman" w:hAnsi="Times New Roman"/>
          <w:color w:val="000000"/>
          <w:sz w:val="28"/>
          <w:szCs w:val="28"/>
        </w:rPr>
        <w:t xml:space="preserve"> сессия)</w:t>
      </w:r>
    </w:p>
    <w:p w:rsidR="00500B5A" w:rsidRPr="00690CD5" w:rsidRDefault="00BB26CA" w:rsidP="00CB3C3F">
      <w:pPr>
        <w:spacing w:before="120"/>
        <w:ind w:firstLine="0"/>
        <w:jc w:val="center"/>
        <w:rPr>
          <w:rFonts w:ascii="Times New Roman" w:hAnsi="Times New Roman"/>
          <w:sz w:val="28"/>
          <w:szCs w:val="28"/>
        </w:rPr>
      </w:pPr>
      <w:r w:rsidRPr="00690CD5">
        <w:rPr>
          <w:rFonts w:ascii="Times New Roman" w:hAnsi="Times New Roman"/>
          <w:sz w:val="28"/>
          <w:szCs w:val="28"/>
        </w:rPr>
        <w:t>13</w:t>
      </w:r>
      <w:r w:rsidR="00500B5A" w:rsidRPr="00690CD5">
        <w:rPr>
          <w:rFonts w:ascii="Times New Roman" w:hAnsi="Times New Roman"/>
          <w:sz w:val="28"/>
          <w:szCs w:val="28"/>
        </w:rPr>
        <w:t xml:space="preserve"> </w:t>
      </w:r>
      <w:r w:rsidRPr="00690CD5">
        <w:rPr>
          <w:rFonts w:ascii="Times New Roman" w:hAnsi="Times New Roman"/>
          <w:sz w:val="28"/>
          <w:szCs w:val="28"/>
        </w:rPr>
        <w:t>марта</w:t>
      </w:r>
      <w:r w:rsidR="00500B5A" w:rsidRPr="00690CD5">
        <w:rPr>
          <w:rFonts w:ascii="Times New Roman" w:hAnsi="Times New Roman"/>
          <w:sz w:val="28"/>
          <w:szCs w:val="28"/>
        </w:rPr>
        <w:t xml:space="preserve"> 202</w:t>
      </w:r>
      <w:r w:rsidRPr="00690CD5">
        <w:rPr>
          <w:rFonts w:ascii="Times New Roman" w:hAnsi="Times New Roman"/>
          <w:sz w:val="28"/>
          <w:szCs w:val="28"/>
        </w:rPr>
        <w:t>5</w:t>
      </w:r>
      <w:r w:rsidR="0027673B" w:rsidRPr="00690CD5">
        <w:rPr>
          <w:rFonts w:ascii="Times New Roman" w:hAnsi="Times New Roman"/>
          <w:sz w:val="28"/>
          <w:szCs w:val="28"/>
        </w:rPr>
        <w:t xml:space="preserve"> года </w:t>
      </w:r>
      <w:r w:rsidR="0027673B" w:rsidRPr="00690CD5">
        <w:rPr>
          <w:rFonts w:ascii="Times New Roman" w:hAnsi="Times New Roman"/>
          <w:sz w:val="28"/>
          <w:szCs w:val="28"/>
        </w:rPr>
        <w:tab/>
      </w:r>
      <w:r w:rsidR="0027673B" w:rsidRPr="00690CD5">
        <w:rPr>
          <w:rFonts w:ascii="Times New Roman" w:hAnsi="Times New Roman"/>
          <w:sz w:val="28"/>
          <w:szCs w:val="28"/>
        </w:rPr>
        <w:tab/>
      </w:r>
      <w:r w:rsidR="0027673B" w:rsidRPr="00690CD5">
        <w:rPr>
          <w:rFonts w:ascii="Times New Roman" w:hAnsi="Times New Roman"/>
          <w:sz w:val="28"/>
          <w:szCs w:val="28"/>
        </w:rPr>
        <w:tab/>
      </w:r>
      <w:r w:rsidR="0027673B" w:rsidRPr="00690CD5">
        <w:rPr>
          <w:rFonts w:ascii="Times New Roman" w:hAnsi="Times New Roman"/>
          <w:sz w:val="28"/>
          <w:szCs w:val="28"/>
        </w:rPr>
        <w:tab/>
      </w:r>
      <w:r w:rsidR="0027673B" w:rsidRPr="00690CD5">
        <w:rPr>
          <w:rFonts w:ascii="Times New Roman" w:hAnsi="Times New Roman"/>
          <w:sz w:val="28"/>
          <w:szCs w:val="28"/>
        </w:rPr>
        <w:tab/>
      </w:r>
      <w:r w:rsidR="0027673B" w:rsidRPr="00690CD5">
        <w:rPr>
          <w:rFonts w:ascii="Times New Roman" w:hAnsi="Times New Roman"/>
          <w:sz w:val="28"/>
          <w:szCs w:val="28"/>
        </w:rPr>
        <w:tab/>
      </w:r>
      <w:r w:rsidR="0027673B" w:rsidRPr="00690CD5">
        <w:rPr>
          <w:rFonts w:ascii="Times New Roman" w:hAnsi="Times New Roman"/>
          <w:sz w:val="28"/>
          <w:szCs w:val="28"/>
        </w:rPr>
        <w:tab/>
      </w:r>
      <w:r w:rsidR="0027673B" w:rsidRPr="00690CD5">
        <w:rPr>
          <w:rFonts w:ascii="Times New Roman" w:hAnsi="Times New Roman"/>
          <w:sz w:val="28"/>
          <w:szCs w:val="28"/>
        </w:rPr>
        <w:tab/>
        <w:t xml:space="preserve"> </w:t>
      </w:r>
      <w:r w:rsidR="0027673B" w:rsidRPr="00690CD5">
        <w:rPr>
          <w:rFonts w:ascii="Times New Roman" w:hAnsi="Times New Roman"/>
          <w:sz w:val="28"/>
          <w:szCs w:val="28"/>
        </w:rPr>
        <w:tab/>
        <w:t xml:space="preserve"> № </w:t>
      </w:r>
      <w:r w:rsidR="00585B98">
        <w:rPr>
          <w:rFonts w:ascii="Times New Roman" w:hAnsi="Times New Roman"/>
          <w:sz w:val="28"/>
          <w:szCs w:val="28"/>
        </w:rPr>
        <w:t>346</w:t>
      </w:r>
    </w:p>
    <w:p w:rsidR="00500B5A" w:rsidRPr="00690CD5" w:rsidRDefault="00500B5A" w:rsidP="00500B5A">
      <w:pPr>
        <w:ind w:firstLine="0"/>
        <w:rPr>
          <w:rFonts w:ascii="Times New Roman" w:hAnsi="Times New Roman"/>
          <w:sz w:val="28"/>
          <w:szCs w:val="28"/>
        </w:rPr>
      </w:pPr>
    </w:p>
    <w:p w:rsidR="00500B5A" w:rsidRPr="00690CD5" w:rsidRDefault="00500B5A" w:rsidP="00500B5A">
      <w:pPr>
        <w:ind w:firstLine="0"/>
        <w:rPr>
          <w:rFonts w:ascii="Times New Roman" w:hAnsi="Times New Roman"/>
          <w:sz w:val="28"/>
          <w:szCs w:val="28"/>
        </w:rPr>
      </w:pPr>
    </w:p>
    <w:p w:rsidR="00500B5A" w:rsidRPr="00690CD5" w:rsidRDefault="00500B5A" w:rsidP="00500B5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90CD5">
        <w:rPr>
          <w:rFonts w:ascii="Times New Roman" w:hAnsi="Times New Roman"/>
          <w:sz w:val="28"/>
          <w:szCs w:val="28"/>
        </w:rPr>
        <w:t>О внесении изменений в Регламент Совета депутатов города Бердска</w:t>
      </w:r>
    </w:p>
    <w:p w:rsidR="00500B5A" w:rsidRDefault="00500B5A" w:rsidP="00500B5A">
      <w:pPr>
        <w:rPr>
          <w:rFonts w:ascii="Times New Roman" w:hAnsi="Times New Roman"/>
          <w:sz w:val="28"/>
          <w:szCs w:val="28"/>
        </w:rPr>
      </w:pPr>
    </w:p>
    <w:p w:rsidR="00585B98" w:rsidRPr="00690CD5" w:rsidRDefault="00585B98" w:rsidP="00500B5A">
      <w:pPr>
        <w:rPr>
          <w:rFonts w:ascii="Times New Roman" w:hAnsi="Times New Roman"/>
          <w:sz w:val="28"/>
          <w:szCs w:val="28"/>
        </w:rPr>
      </w:pPr>
    </w:p>
    <w:p w:rsidR="00500B5A" w:rsidRPr="00690CD5" w:rsidRDefault="00500B5A" w:rsidP="0049723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90CD5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Уставом города Бердска, руководствуясь статьей 68 Регламента Совета депутатов, Совет депутатов города Бердска </w:t>
      </w:r>
    </w:p>
    <w:p w:rsidR="00500B5A" w:rsidRPr="00690CD5" w:rsidRDefault="00500B5A" w:rsidP="00497239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690CD5">
        <w:rPr>
          <w:rFonts w:ascii="Times New Roman" w:hAnsi="Times New Roman"/>
          <w:b w:val="0"/>
          <w:color w:val="auto"/>
          <w:sz w:val="28"/>
          <w:szCs w:val="28"/>
        </w:rPr>
        <w:t>РЕШИЛ:</w:t>
      </w:r>
    </w:p>
    <w:p w:rsidR="00500B5A" w:rsidRPr="00585B98" w:rsidRDefault="00500B5A" w:rsidP="00585B98">
      <w:pPr>
        <w:ind w:firstLine="709"/>
        <w:rPr>
          <w:rFonts w:ascii="Times New Roman" w:hAnsi="Times New Roman"/>
          <w:sz w:val="28"/>
          <w:szCs w:val="28"/>
        </w:rPr>
      </w:pPr>
      <w:r w:rsidRPr="00585B98">
        <w:rPr>
          <w:rFonts w:ascii="Times New Roman" w:hAnsi="Times New Roman"/>
          <w:sz w:val="28"/>
          <w:szCs w:val="28"/>
        </w:rPr>
        <w:t xml:space="preserve">1. Внести в Регламент Совета депутатов города Бердска, утвержденный решением Совета депутатов от 18.04.2019 № 269, следующие изменения: </w:t>
      </w:r>
    </w:p>
    <w:p w:rsidR="00690CD5" w:rsidRPr="00585B98" w:rsidRDefault="00690CD5" w:rsidP="00585B9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hAnsi="Times New Roman"/>
          <w:color w:val="212121"/>
          <w:sz w:val="28"/>
          <w:szCs w:val="28"/>
        </w:rPr>
        <w:t xml:space="preserve">1) </w:t>
      </w: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6" w:history="1">
        <w:r w:rsidRPr="00585B98">
          <w:rPr>
            <w:rFonts w:ascii="Times New Roman" w:eastAsiaTheme="minorHAnsi" w:hAnsi="Times New Roman"/>
            <w:sz w:val="28"/>
            <w:szCs w:val="28"/>
            <w:lang w:eastAsia="en-US"/>
          </w:rPr>
          <w:t>пункт 2</w:t>
        </w:r>
      </w:hyperlink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решения изложить в следующей редакции:</w:t>
      </w:r>
    </w:p>
    <w:p w:rsidR="00690CD5" w:rsidRPr="00585B98" w:rsidRDefault="00690CD5" w:rsidP="00585B9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«2. Образовать постоянно действующую комиссию по Регламенту Совета депутатов города Бердска в следующем составе:</w:t>
      </w:r>
    </w:p>
    <w:p w:rsidR="00690CD5" w:rsidRPr="00585B98" w:rsidRDefault="00690CD5" w:rsidP="00585B9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96886" w:rsidRPr="00585B98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Аредаков</w:t>
      </w:r>
      <w:proofErr w:type="spellEnd"/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 М.А., депутат по избирательному округу № 1;</w:t>
      </w:r>
    </w:p>
    <w:p w:rsidR="00690CD5" w:rsidRPr="00585B98" w:rsidRDefault="00690CD5" w:rsidP="00585B9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2) Князев Д.С., депутат по избирательному округу № 3;</w:t>
      </w:r>
    </w:p>
    <w:p w:rsidR="00690CD5" w:rsidRPr="00585B98" w:rsidRDefault="00690CD5" w:rsidP="00585B9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3) Онищенко С.А., депутат по избирательному округу № 5;</w:t>
      </w:r>
    </w:p>
    <w:p w:rsidR="00690CD5" w:rsidRPr="00585B98" w:rsidRDefault="00690CD5" w:rsidP="00585B9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proofErr w:type="spellStart"/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Перфилова</w:t>
      </w:r>
      <w:proofErr w:type="spellEnd"/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 Е.Ю., депутат по избирательному округу № 7;</w:t>
      </w:r>
    </w:p>
    <w:p w:rsidR="00690CD5" w:rsidRPr="00585B98" w:rsidRDefault="00690CD5" w:rsidP="00585B9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5) Арутюнов Б.П., депутат по избирательному округу № 15;</w:t>
      </w:r>
    </w:p>
    <w:p w:rsidR="00690CD5" w:rsidRPr="00585B98" w:rsidRDefault="00690CD5" w:rsidP="00585B9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6)  Болтрукевич К.В., депутат по избирательному округу № 24;</w:t>
      </w:r>
    </w:p>
    <w:p w:rsidR="00690CD5" w:rsidRPr="00585B98" w:rsidRDefault="00690CD5" w:rsidP="00585B9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7) Гук К.А., депутат по избирательному округу № 27.»;</w:t>
      </w:r>
    </w:p>
    <w:p w:rsidR="00690CD5" w:rsidRPr="00585B98" w:rsidRDefault="00690CD5" w:rsidP="00585B9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2) Статью 24 изложить в следующей редакции:</w:t>
      </w:r>
    </w:p>
    <w:p w:rsidR="00690CD5" w:rsidRPr="00585B98" w:rsidRDefault="00690CD5" w:rsidP="00585B9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«Статья 24. Участие депутата в работе сессий Совета, комитетов, рабочих группах и специальных комиссиях Совета</w:t>
      </w:r>
    </w:p>
    <w:p w:rsidR="00690CD5" w:rsidRPr="00585B98" w:rsidRDefault="00690CD5" w:rsidP="00585B98">
      <w:pPr>
        <w:ind w:left="-57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1. Депутат обязан участвовать в работе сессий Совета, в работе комитетов, рабочих группах и специальных комиссиях, членом которых он является.</w:t>
      </w:r>
    </w:p>
    <w:p w:rsidR="00690CD5" w:rsidRPr="00585B98" w:rsidRDefault="00690CD5" w:rsidP="00585B98">
      <w:pPr>
        <w:ind w:left="-57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Депутат имеет право участвовать в работе иных органов Совета.</w:t>
      </w:r>
    </w:p>
    <w:p w:rsidR="00690CD5" w:rsidRPr="00585B98" w:rsidRDefault="00690CD5" w:rsidP="00585B98">
      <w:pPr>
        <w:ind w:left="-57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2. Депутат должен быть извещен о дате, времени, месте проведения заседания и о вопросах, выносимых на их рассмотрение.</w:t>
      </w:r>
    </w:p>
    <w:p w:rsidR="00690CD5" w:rsidRPr="00585B98" w:rsidRDefault="00690CD5" w:rsidP="00585B98">
      <w:pPr>
        <w:ind w:left="-57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3. В случае невозможности прибытия на заседание сессии Совета, комитета, рабочей группы или комиссии по уважительной причине, депутат заблаговременно должен известить об этом соответственно председателя Совета, председателя комитета или аппарат Совета. </w:t>
      </w:r>
    </w:p>
    <w:p w:rsidR="00690CD5" w:rsidRPr="00585B98" w:rsidRDefault="00690CD5" w:rsidP="00585B98">
      <w:pPr>
        <w:ind w:left="-57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несоблюдения указанных требований причина отсутствия депутата на заседании сессии Совета считается неуважительной, если иное решение не будет принято Малым </w:t>
      </w:r>
      <w:r w:rsidR="005B5935" w:rsidRPr="00585B98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оветом.</w:t>
      </w:r>
    </w:p>
    <w:p w:rsidR="00690CD5" w:rsidRPr="00585B98" w:rsidRDefault="00690CD5" w:rsidP="00585B98">
      <w:pPr>
        <w:ind w:left="-57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4. Председатель Совета направляет уведомление </w:t>
      </w:r>
      <w:proofErr w:type="gramStart"/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об отсутствии депутатов на заседаниях сессий Совета на основании протокол</w:t>
      </w:r>
      <w:r w:rsidR="00512C18" w:rsidRPr="00585B98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 заседаний сессий в Малый </w:t>
      </w:r>
      <w:r w:rsidR="005B5935" w:rsidRPr="00585B98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овет для принятия</w:t>
      </w:r>
      <w:proofErr w:type="gramEnd"/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решений о признании причин отсутствия депутатов на заседаниях сессий Совета уважительными (неуважительными).</w:t>
      </w:r>
    </w:p>
    <w:p w:rsidR="00690CD5" w:rsidRPr="00585B98" w:rsidRDefault="00690CD5" w:rsidP="00585B98">
      <w:pPr>
        <w:ind w:left="-57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Малый совет рассматривает поступившее уведомление и принимает решение о признании причин отсутствия депутатов на заседаниях сессий Совета </w:t>
      </w:r>
      <w:proofErr w:type="gramStart"/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уважительными</w:t>
      </w:r>
      <w:proofErr w:type="gramEnd"/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 (неуважительными).</w:t>
      </w:r>
    </w:p>
    <w:p w:rsidR="00690CD5" w:rsidRPr="00585B98" w:rsidRDefault="00690CD5" w:rsidP="00585B98">
      <w:pPr>
        <w:ind w:left="-57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поступлении председателю Совета решения Малого совета о признании причины отсутствия депутата на заседаниях сессий Совета неуважительной, Совет в случае, установленном Федеральным </w:t>
      </w:r>
      <w:hyperlink r:id="rId7" w:history="1">
        <w:r w:rsidRPr="00585B98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рассматривает вопрос о досрочном прекращении полномочий депутата в порядке, установленном настоящим Регламентом.</w:t>
      </w:r>
    </w:p>
    <w:p w:rsidR="00690CD5" w:rsidRPr="00585B98" w:rsidRDefault="00690CD5" w:rsidP="00585B98">
      <w:pPr>
        <w:ind w:left="-57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5. Депутат имеет право решающего голоса по всем вопросам, рассматриваемым Советом, комитетом, рабочей группой или комиссией, членом </w:t>
      </w:r>
      <w:proofErr w:type="gramStart"/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которых</w:t>
      </w:r>
      <w:proofErr w:type="gramEnd"/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 он является.»;</w:t>
      </w:r>
    </w:p>
    <w:p w:rsidR="00690CD5" w:rsidRPr="00585B98" w:rsidRDefault="00690CD5" w:rsidP="00585B9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3) Дополнить пункт 8 Статьи 17 подпунктом 11 следующего содержания:</w:t>
      </w:r>
    </w:p>
    <w:p w:rsidR="00690CD5" w:rsidRPr="00585B98" w:rsidRDefault="00690CD5" w:rsidP="00585B9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«11) рассматривает поступившее от председателя Совета уведомление об отсутствии депутатов на заседаниях сессий Совета и принимает решения о признании причин отсутствия депутатов на заседаниях сессий Совета </w:t>
      </w:r>
      <w:proofErr w:type="gramStart"/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>уважительными</w:t>
      </w:r>
      <w:proofErr w:type="gramEnd"/>
      <w:r w:rsidRPr="00585B98">
        <w:rPr>
          <w:rFonts w:ascii="Times New Roman" w:eastAsiaTheme="minorHAnsi" w:hAnsi="Times New Roman"/>
          <w:sz w:val="28"/>
          <w:szCs w:val="28"/>
          <w:lang w:eastAsia="en-US"/>
        </w:rPr>
        <w:t xml:space="preserve"> (неуважительными).».</w:t>
      </w:r>
    </w:p>
    <w:p w:rsidR="00512C18" w:rsidRPr="00585B98" w:rsidRDefault="00500B5A" w:rsidP="00585B98">
      <w:pPr>
        <w:ind w:firstLine="709"/>
        <w:rPr>
          <w:rFonts w:ascii="Times New Roman" w:hAnsi="Times New Roman"/>
          <w:sz w:val="28"/>
          <w:szCs w:val="28"/>
        </w:rPr>
      </w:pPr>
      <w:r w:rsidRPr="00585B98">
        <w:rPr>
          <w:rStyle w:val="FontStyle46"/>
          <w:rFonts w:ascii="Times New Roman" w:hAnsi="Times New Roman" w:cs="Times New Roman"/>
          <w:sz w:val="28"/>
          <w:szCs w:val="28"/>
        </w:rPr>
        <w:t>2.</w:t>
      </w:r>
      <w:r w:rsidR="00512C18" w:rsidRPr="00585B98">
        <w:rPr>
          <w:rFonts w:ascii="Times New Roman" w:hAnsi="Times New Roman"/>
          <w:sz w:val="28"/>
          <w:szCs w:val="28"/>
        </w:rPr>
        <w:t xml:space="preserve"> Опубликовать настоящее решение в печатном издании «Официальный вестник органов местного самоуправления города Бердска «Вестник. Бердск», в сетевом издании «Официальный вестник органов местного самоуправления города Бердска «Вестник-Бердск» и разместить на официальном сайте администрации города Бердска. </w:t>
      </w:r>
    </w:p>
    <w:p w:rsidR="00512C18" w:rsidRPr="00585B98" w:rsidRDefault="00512C18" w:rsidP="00585B98">
      <w:pPr>
        <w:ind w:firstLine="709"/>
        <w:rPr>
          <w:rFonts w:ascii="Times New Roman" w:hAnsi="Times New Roman"/>
          <w:sz w:val="28"/>
          <w:szCs w:val="28"/>
        </w:rPr>
      </w:pPr>
      <w:r w:rsidRPr="00585B9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85B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5B98">
        <w:rPr>
          <w:rFonts w:ascii="Times New Roman" w:hAnsi="Times New Roman"/>
          <w:sz w:val="28"/>
          <w:szCs w:val="28"/>
        </w:rPr>
        <w:t xml:space="preserve"> исполнением </w:t>
      </w:r>
      <w:r w:rsidR="003B6753" w:rsidRPr="00585B98">
        <w:rPr>
          <w:rFonts w:ascii="Times New Roman" w:hAnsi="Times New Roman"/>
          <w:sz w:val="28"/>
          <w:szCs w:val="28"/>
        </w:rPr>
        <w:t>настояще</w:t>
      </w:r>
      <w:r w:rsidRPr="00585B98">
        <w:rPr>
          <w:rFonts w:ascii="Times New Roman" w:hAnsi="Times New Roman"/>
          <w:sz w:val="28"/>
          <w:szCs w:val="28"/>
        </w:rPr>
        <w:t>го решения возложить на комитет по законодательству и местному самоуправлению.</w:t>
      </w:r>
    </w:p>
    <w:p w:rsidR="00500B5A" w:rsidRPr="00585B98" w:rsidRDefault="00500B5A" w:rsidP="00585B98">
      <w:pPr>
        <w:ind w:firstLine="709"/>
        <w:rPr>
          <w:rFonts w:ascii="Times New Roman" w:hAnsi="Times New Roman"/>
          <w:sz w:val="28"/>
          <w:szCs w:val="28"/>
        </w:rPr>
      </w:pPr>
    </w:p>
    <w:p w:rsidR="00D96886" w:rsidRPr="00585B98" w:rsidRDefault="00D96886" w:rsidP="00585B98">
      <w:pPr>
        <w:ind w:firstLine="709"/>
        <w:rPr>
          <w:rFonts w:ascii="Times New Roman" w:hAnsi="Times New Roman"/>
          <w:sz w:val="28"/>
          <w:szCs w:val="28"/>
        </w:rPr>
      </w:pPr>
    </w:p>
    <w:p w:rsidR="00CB3C3F" w:rsidRPr="00690CD5" w:rsidRDefault="00CB3C3F" w:rsidP="00497239">
      <w:pPr>
        <w:rPr>
          <w:rFonts w:ascii="Times New Roman" w:hAnsi="Times New Roman"/>
          <w:sz w:val="28"/>
          <w:szCs w:val="28"/>
        </w:rPr>
      </w:pPr>
    </w:p>
    <w:p w:rsidR="00497239" w:rsidRDefault="00500B5A" w:rsidP="00497239">
      <w:pPr>
        <w:ind w:firstLine="0"/>
        <w:rPr>
          <w:rFonts w:ascii="Times New Roman" w:hAnsi="Times New Roman"/>
          <w:sz w:val="28"/>
          <w:szCs w:val="28"/>
        </w:rPr>
      </w:pPr>
      <w:r w:rsidRPr="00690CD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Pr="00690CD5">
        <w:rPr>
          <w:rFonts w:ascii="Times New Roman" w:hAnsi="Times New Roman"/>
          <w:sz w:val="28"/>
          <w:szCs w:val="28"/>
        </w:rPr>
        <w:tab/>
      </w:r>
      <w:r w:rsidRPr="00690CD5">
        <w:rPr>
          <w:rFonts w:ascii="Times New Roman" w:hAnsi="Times New Roman"/>
          <w:sz w:val="28"/>
          <w:szCs w:val="28"/>
        </w:rPr>
        <w:tab/>
      </w:r>
      <w:r w:rsidRPr="00690CD5">
        <w:rPr>
          <w:rFonts w:ascii="Times New Roman" w:hAnsi="Times New Roman"/>
          <w:sz w:val="28"/>
          <w:szCs w:val="28"/>
        </w:rPr>
        <w:tab/>
      </w:r>
      <w:r w:rsidRPr="00690CD5">
        <w:rPr>
          <w:rFonts w:ascii="Times New Roman" w:hAnsi="Times New Roman"/>
          <w:sz w:val="28"/>
          <w:szCs w:val="28"/>
        </w:rPr>
        <w:tab/>
      </w:r>
      <w:r w:rsidRPr="00690CD5">
        <w:rPr>
          <w:rFonts w:ascii="Times New Roman" w:hAnsi="Times New Roman"/>
          <w:sz w:val="28"/>
          <w:szCs w:val="28"/>
        </w:rPr>
        <w:tab/>
      </w:r>
      <w:r w:rsidRPr="00690CD5">
        <w:rPr>
          <w:rFonts w:ascii="Times New Roman" w:hAnsi="Times New Roman"/>
          <w:sz w:val="28"/>
          <w:szCs w:val="28"/>
        </w:rPr>
        <w:tab/>
        <w:t xml:space="preserve">  В.А. </w:t>
      </w:r>
      <w:proofErr w:type="gramStart"/>
      <w:r w:rsidRPr="00690CD5"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D96886" w:rsidRDefault="00D9688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D96886" w:rsidSect="00585B9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39" w:rsidRDefault="00497239">
      <w:r>
        <w:separator/>
      </w:r>
    </w:p>
  </w:endnote>
  <w:endnote w:type="continuationSeparator" w:id="0">
    <w:p w:rsidR="00497239" w:rsidRDefault="0049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39" w:rsidRDefault="00497239">
      <w:r>
        <w:separator/>
      </w:r>
    </w:p>
  </w:footnote>
  <w:footnote w:type="continuationSeparator" w:id="0">
    <w:p w:rsidR="00497239" w:rsidRDefault="0049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1617"/>
      <w:docPartObj>
        <w:docPartGallery w:val="Page Numbers (Top of Page)"/>
        <w:docPartUnique/>
      </w:docPartObj>
    </w:sdtPr>
    <w:sdtContent>
      <w:p w:rsidR="00497239" w:rsidRDefault="00AC1078" w:rsidP="00497239">
        <w:pPr>
          <w:pStyle w:val="a5"/>
          <w:ind w:firstLine="0"/>
          <w:jc w:val="center"/>
        </w:pPr>
        <w:r w:rsidRPr="00623670">
          <w:rPr>
            <w:rFonts w:ascii="Times New Roman" w:hAnsi="Times New Roman"/>
            <w:sz w:val="24"/>
          </w:rPr>
          <w:fldChar w:fldCharType="begin"/>
        </w:r>
        <w:r w:rsidR="00497239" w:rsidRPr="00623670">
          <w:rPr>
            <w:rFonts w:ascii="Times New Roman" w:hAnsi="Times New Roman"/>
            <w:sz w:val="24"/>
          </w:rPr>
          <w:instrText xml:space="preserve"> PAGE   \* MERGEFORMAT </w:instrText>
        </w:r>
        <w:r w:rsidRPr="00623670">
          <w:rPr>
            <w:rFonts w:ascii="Times New Roman" w:hAnsi="Times New Roman"/>
            <w:sz w:val="24"/>
          </w:rPr>
          <w:fldChar w:fldCharType="separate"/>
        </w:r>
        <w:r w:rsidR="00585B98">
          <w:rPr>
            <w:rFonts w:ascii="Times New Roman" w:hAnsi="Times New Roman"/>
            <w:noProof/>
            <w:sz w:val="24"/>
          </w:rPr>
          <w:t>2</w:t>
        </w:r>
        <w:r w:rsidRPr="0062367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7AB"/>
    <w:rsid w:val="000908FF"/>
    <w:rsid w:val="000B010F"/>
    <w:rsid w:val="000F78AB"/>
    <w:rsid w:val="00120B35"/>
    <w:rsid w:val="001823CE"/>
    <w:rsid w:val="001E47AD"/>
    <w:rsid w:val="001E5B92"/>
    <w:rsid w:val="002344B1"/>
    <w:rsid w:val="00272898"/>
    <w:rsid w:val="0027673B"/>
    <w:rsid w:val="003167C1"/>
    <w:rsid w:val="00332127"/>
    <w:rsid w:val="00362C3E"/>
    <w:rsid w:val="003747D7"/>
    <w:rsid w:val="00391C4F"/>
    <w:rsid w:val="003B6753"/>
    <w:rsid w:val="00497239"/>
    <w:rsid w:val="004C22CC"/>
    <w:rsid w:val="00500B5A"/>
    <w:rsid w:val="00512C18"/>
    <w:rsid w:val="005466C5"/>
    <w:rsid w:val="005553C9"/>
    <w:rsid w:val="005700C2"/>
    <w:rsid w:val="00585B98"/>
    <w:rsid w:val="005B5935"/>
    <w:rsid w:val="006217AB"/>
    <w:rsid w:val="006259BE"/>
    <w:rsid w:val="00690CD5"/>
    <w:rsid w:val="006C770E"/>
    <w:rsid w:val="00714582"/>
    <w:rsid w:val="007519B4"/>
    <w:rsid w:val="0079069D"/>
    <w:rsid w:val="007B359C"/>
    <w:rsid w:val="007F1B17"/>
    <w:rsid w:val="00901617"/>
    <w:rsid w:val="009530F2"/>
    <w:rsid w:val="00992C86"/>
    <w:rsid w:val="009D2B3A"/>
    <w:rsid w:val="00AC1078"/>
    <w:rsid w:val="00AE63DF"/>
    <w:rsid w:val="00BB26CA"/>
    <w:rsid w:val="00CA65E2"/>
    <w:rsid w:val="00CB3C3F"/>
    <w:rsid w:val="00CD4F1B"/>
    <w:rsid w:val="00D223CD"/>
    <w:rsid w:val="00D86189"/>
    <w:rsid w:val="00D96886"/>
    <w:rsid w:val="00E92992"/>
    <w:rsid w:val="00E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B5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B5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00B5A"/>
    <w:pPr>
      <w:widowControl/>
      <w:autoSpaceDE/>
      <w:autoSpaceDN/>
      <w:adjustRightInd/>
      <w:ind w:firstLine="0"/>
      <w:jc w:val="center"/>
    </w:pPr>
    <w:rPr>
      <w:rFonts w:ascii="Times New Roman" w:hAnsi="Times New Roman" w:cs="Arial"/>
      <w:b/>
      <w:bCs/>
      <w:sz w:val="28"/>
      <w:szCs w:val="28"/>
      <w:lang w:bidi="lo-LA"/>
    </w:rPr>
  </w:style>
  <w:style w:type="character" w:customStyle="1" w:styleId="a4">
    <w:name w:val="Название Знак"/>
    <w:basedOn w:val="a0"/>
    <w:link w:val="a3"/>
    <w:rsid w:val="00500B5A"/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paragraph" w:customStyle="1" w:styleId="ConsPlusNormal">
    <w:name w:val="ConsPlusNormal"/>
    <w:rsid w:val="0050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6">
    <w:name w:val="Style6"/>
    <w:basedOn w:val="a"/>
    <w:rsid w:val="00500B5A"/>
    <w:pPr>
      <w:spacing w:line="264" w:lineRule="exact"/>
      <w:ind w:firstLine="0"/>
    </w:pPr>
    <w:rPr>
      <w:rFonts w:ascii="Tahoma" w:eastAsia="Calibri" w:hAnsi="Tahoma" w:cs="Tahoma"/>
      <w:sz w:val="24"/>
      <w:szCs w:val="24"/>
    </w:rPr>
  </w:style>
  <w:style w:type="character" w:customStyle="1" w:styleId="FontStyle46">
    <w:name w:val="Font Style46"/>
    <w:basedOn w:val="a0"/>
    <w:rsid w:val="00500B5A"/>
    <w:rPr>
      <w:rFonts w:ascii="Cambria" w:hAnsi="Cambria" w:cs="Cambr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00B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B5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4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F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B5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B5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00B5A"/>
    <w:pPr>
      <w:widowControl/>
      <w:autoSpaceDE/>
      <w:autoSpaceDN/>
      <w:adjustRightInd/>
      <w:ind w:firstLine="0"/>
      <w:jc w:val="center"/>
    </w:pPr>
    <w:rPr>
      <w:rFonts w:ascii="Times New Roman" w:hAnsi="Times New Roman" w:cs="Arial"/>
      <w:b/>
      <w:bCs/>
      <w:sz w:val="28"/>
      <w:szCs w:val="28"/>
      <w:lang w:bidi="lo-LA"/>
    </w:rPr>
  </w:style>
  <w:style w:type="character" w:customStyle="1" w:styleId="a4">
    <w:name w:val="Название Знак"/>
    <w:basedOn w:val="a0"/>
    <w:link w:val="a3"/>
    <w:rsid w:val="00500B5A"/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paragraph" w:customStyle="1" w:styleId="ConsPlusNormal">
    <w:name w:val="ConsPlusNormal"/>
    <w:rsid w:val="0050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6">
    <w:name w:val="Style6"/>
    <w:basedOn w:val="a"/>
    <w:rsid w:val="00500B5A"/>
    <w:pPr>
      <w:spacing w:line="264" w:lineRule="exact"/>
      <w:ind w:firstLine="0"/>
    </w:pPr>
    <w:rPr>
      <w:rFonts w:ascii="Tahoma" w:eastAsia="Calibri" w:hAnsi="Tahoma" w:cs="Tahoma"/>
      <w:sz w:val="24"/>
      <w:szCs w:val="24"/>
    </w:rPr>
  </w:style>
  <w:style w:type="character" w:customStyle="1" w:styleId="FontStyle46">
    <w:name w:val="Font Style46"/>
    <w:basedOn w:val="a0"/>
    <w:rsid w:val="00500B5A"/>
    <w:rPr>
      <w:rFonts w:ascii="Cambria" w:hAnsi="Cambria" w:cs="Cambr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00B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B5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4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F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999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30550&amp;dst=10000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k35-Tolmacheva</dc:creator>
  <cp:lastModifiedBy>ivanova</cp:lastModifiedBy>
  <cp:revision>2</cp:revision>
  <cp:lastPrinted>2023-04-17T02:58:00Z</cp:lastPrinted>
  <dcterms:created xsi:type="dcterms:W3CDTF">2025-03-13T03:39:00Z</dcterms:created>
  <dcterms:modified xsi:type="dcterms:W3CDTF">2025-03-13T03:39:00Z</dcterms:modified>
</cp:coreProperties>
</file>