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C66" w:rsidRDefault="001E1936">
      <w:pPr>
        <w:jc w:val="center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:rsidR="00B35C66" w:rsidRDefault="00B35C66">
      <w:pPr>
        <w:jc w:val="center"/>
        <w:rPr>
          <w:b/>
          <w:sz w:val="28"/>
        </w:rPr>
      </w:pPr>
    </w:p>
    <w:p w:rsidR="00B35C66" w:rsidRDefault="001E1936">
      <w:pPr>
        <w:jc w:val="center"/>
        <w:rPr>
          <w:b/>
          <w:sz w:val="36"/>
        </w:rPr>
      </w:pPr>
      <w:r>
        <w:rPr>
          <w:b/>
          <w:sz w:val="36"/>
        </w:rPr>
        <w:t>ПОСТАНОВЛЕНИЕ</w:t>
      </w:r>
    </w:p>
    <w:p w:rsidR="00B35C66" w:rsidRDefault="00B35C66">
      <w:pPr>
        <w:jc w:val="center"/>
        <w:rPr>
          <w:b/>
          <w:sz w:val="36"/>
        </w:rPr>
      </w:pPr>
    </w:p>
    <w:p w:rsidR="00B35C66" w:rsidRDefault="001E1936">
      <w:pPr>
        <w:suppressAutoHyphens w:val="0"/>
        <w:rPr>
          <w:sz w:val="28"/>
        </w:rPr>
      </w:pPr>
      <w:r>
        <w:rPr>
          <w:sz w:val="28"/>
        </w:rPr>
        <w:t>09.04.2025</w:t>
      </w:r>
      <w:r>
        <w:rPr>
          <w:sz w:val="28"/>
        </w:rPr>
        <w:t xml:space="preserve">                                                                                            № 1153/65</w:t>
      </w:r>
    </w:p>
    <w:p w:rsidR="00B35C66" w:rsidRDefault="00B35C66">
      <w:pPr>
        <w:rPr>
          <w:sz w:val="28"/>
          <w:szCs w:val="28"/>
        </w:rPr>
      </w:pPr>
    </w:p>
    <w:p w:rsidR="00B35C66" w:rsidRDefault="00B35C66">
      <w:pPr>
        <w:rPr>
          <w:sz w:val="28"/>
          <w:szCs w:val="28"/>
        </w:rPr>
      </w:pPr>
    </w:p>
    <w:p w:rsidR="00B35C66" w:rsidRDefault="001E1936">
      <w:pPr>
        <w:pStyle w:val="1"/>
        <w:ind w:firstLine="700"/>
        <w:jc w:val="left"/>
        <w:rPr>
          <w:sz w:val="28"/>
        </w:rPr>
      </w:pPr>
      <w:r>
        <w:rPr>
          <w:sz w:val="28"/>
        </w:rPr>
        <w:t xml:space="preserve">О внесении изменений в  постановление администрации города Бердска </w:t>
      </w:r>
    </w:p>
    <w:p w:rsidR="00B35C66" w:rsidRDefault="001E1936">
      <w:pPr>
        <w:pStyle w:val="1"/>
        <w:ind w:firstLine="700"/>
        <w:rPr>
          <w:sz w:val="28"/>
        </w:rPr>
      </w:pPr>
      <w:r>
        <w:rPr>
          <w:sz w:val="28"/>
        </w:rPr>
        <w:t xml:space="preserve">от 30.07.2010 №2623 «О </w:t>
      </w:r>
      <w:r>
        <w:rPr>
          <w:sz w:val="28"/>
        </w:rPr>
        <w:t>создании административной комиссии муниципального образования города Бердска»</w:t>
      </w:r>
    </w:p>
    <w:p w:rsidR="00B35C66" w:rsidRDefault="00B35C66">
      <w:pPr>
        <w:rPr>
          <w:sz w:val="28"/>
          <w:szCs w:val="28"/>
        </w:rPr>
      </w:pPr>
    </w:p>
    <w:p w:rsidR="00B35C66" w:rsidRDefault="00B35C66">
      <w:pPr>
        <w:rPr>
          <w:sz w:val="28"/>
          <w:szCs w:val="28"/>
        </w:rPr>
      </w:pPr>
    </w:p>
    <w:p w:rsidR="00B35C66" w:rsidRDefault="001E193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кадровым изменениям, в соответствии со </w:t>
      </w:r>
      <w:hyperlink r:id="rId8">
        <w:r>
          <w:rPr>
            <w:color w:val="0000FF"/>
            <w:sz w:val="28"/>
            <w:szCs w:val="28"/>
          </w:rPr>
          <w:t>статьями 4</w:t>
        </w:r>
      </w:hyperlink>
      <w:r>
        <w:rPr>
          <w:sz w:val="28"/>
          <w:szCs w:val="28"/>
        </w:rPr>
        <w:t xml:space="preserve"> - </w:t>
      </w:r>
      <w:hyperlink r:id="rId9">
        <w:r>
          <w:rPr>
            <w:color w:val="0000FF"/>
            <w:sz w:val="28"/>
            <w:szCs w:val="28"/>
          </w:rPr>
          <w:t>6</w:t>
        </w:r>
      </w:hyperlink>
      <w:r>
        <w:rPr>
          <w:sz w:val="28"/>
          <w:szCs w:val="28"/>
        </w:rPr>
        <w:t xml:space="preserve"> Закона Новосибирской области от 17.03.2003 №102-ОЗ                     «Об административных комиссиях в Новосибирской области», </w:t>
      </w:r>
      <w:hyperlink r:id="rId10">
        <w:r>
          <w:rPr>
            <w:color w:val="0000FF"/>
            <w:sz w:val="28"/>
            <w:szCs w:val="28"/>
          </w:rPr>
          <w:t>статьей 6</w:t>
        </w:r>
      </w:hyperlink>
      <w:r>
        <w:rPr>
          <w:sz w:val="28"/>
          <w:szCs w:val="28"/>
        </w:rPr>
        <w:t xml:space="preserve"> Закона Новосибирской области от 27.04.2010 №485-ОЗ «О наделении органов местного самоуправления муниципальных образований Новосибирской области отдельными государственными полномочиям</w:t>
      </w:r>
      <w:r>
        <w:rPr>
          <w:sz w:val="28"/>
          <w:szCs w:val="28"/>
        </w:rPr>
        <w:t>и Новосибирской области по решению вопросов в сфере административных правонарушений»</w:t>
      </w:r>
    </w:p>
    <w:p w:rsidR="00B35C66" w:rsidRDefault="001E1936">
      <w:pPr>
        <w:jc w:val="both"/>
        <w:rPr>
          <w:sz w:val="28"/>
        </w:rPr>
      </w:pPr>
      <w:r>
        <w:rPr>
          <w:sz w:val="28"/>
        </w:rPr>
        <w:t>ПОСТАНОВЛЯЮ:</w:t>
      </w:r>
    </w:p>
    <w:p w:rsidR="00B35C66" w:rsidRDefault="001E1936">
      <w:pPr>
        <w:ind w:firstLine="709"/>
        <w:jc w:val="both"/>
        <w:rPr>
          <w:sz w:val="28"/>
        </w:rPr>
      </w:pPr>
      <w:r>
        <w:rPr>
          <w:sz w:val="28"/>
        </w:rPr>
        <w:t>1. Внести изменения в постановление администрации города Бердска от 30.07.2010 №2623 «О создании административной комиссии муниципального образования города Б</w:t>
      </w:r>
      <w:r>
        <w:rPr>
          <w:sz w:val="28"/>
        </w:rPr>
        <w:t>ердска», изложив приложение к постановлению в новой редакции согласно приложению.</w:t>
      </w:r>
    </w:p>
    <w:p w:rsidR="00B35C66" w:rsidRDefault="001E1936">
      <w:pPr>
        <w:pStyle w:val="1"/>
        <w:ind w:firstLine="709"/>
        <w:jc w:val="both"/>
        <w:rPr>
          <w:sz w:val="28"/>
        </w:rPr>
      </w:pPr>
      <w:r>
        <w:rPr>
          <w:sz w:val="28"/>
        </w:rPr>
        <w:t xml:space="preserve">2. Считать утратившим силу постановление администрации города Бердска от 14.11.2024 №4813/65 «О внесении изменений в постановление администрации города Бердска от 30.07.2010 </w:t>
      </w:r>
      <w:r>
        <w:rPr>
          <w:sz w:val="28"/>
        </w:rPr>
        <w:t>№2623 «О создании административной комиссии муниципального образования города Бердска».</w:t>
      </w:r>
    </w:p>
    <w:p w:rsidR="00B35C66" w:rsidRDefault="001E1936">
      <w:pPr>
        <w:pStyle w:val="ConsPlusNormal"/>
        <w:ind w:firstLine="709"/>
        <w:jc w:val="both"/>
      </w:pPr>
      <w:r>
        <w:rPr>
          <w:rFonts w:ascii="Times New Roman" w:hAnsi="Times New Roman"/>
          <w:sz w:val="28"/>
        </w:rPr>
        <w:t>3.Контроль по исполнению настоящего постановления возложить на управляющего делами администрации Крестьянову Н.А.</w:t>
      </w:r>
    </w:p>
    <w:p w:rsidR="00B35C66" w:rsidRDefault="00B35C66">
      <w:pPr>
        <w:rPr>
          <w:sz w:val="28"/>
        </w:rPr>
      </w:pPr>
    </w:p>
    <w:p w:rsidR="00B35C66" w:rsidRDefault="00B35C66">
      <w:pPr>
        <w:rPr>
          <w:sz w:val="28"/>
        </w:rPr>
      </w:pPr>
    </w:p>
    <w:p w:rsidR="00B35C66" w:rsidRDefault="001E1936">
      <w:pPr>
        <w:ind w:right="-615"/>
        <w:rPr>
          <w:rFonts w:cs="Tahoma"/>
          <w:sz w:val="28"/>
          <w:szCs w:val="28"/>
          <w:lang w:bidi="lo-LA"/>
        </w:rPr>
      </w:pPr>
      <w:r>
        <w:rPr>
          <w:sz w:val="28"/>
        </w:rPr>
        <w:t xml:space="preserve">Глава города Бердска                                </w:t>
      </w:r>
      <w:r>
        <w:rPr>
          <w:sz w:val="28"/>
        </w:rPr>
        <w:t xml:space="preserve">                                               </w:t>
      </w:r>
      <w:r>
        <w:rPr>
          <w:rFonts w:cs="Tahoma"/>
          <w:sz w:val="28"/>
          <w:szCs w:val="28"/>
          <w:lang w:bidi="lo-LA"/>
        </w:rPr>
        <w:t xml:space="preserve">С.Ю. </w:t>
      </w:r>
      <w:proofErr w:type="spellStart"/>
      <w:r>
        <w:rPr>
          <w:rFonts w:cs="Tahoma"/>
          <w:sz w:val="28"/>
          <w:szCs w:val="28"/>
          <w:lang w:bidi="lo-LA"/>
        </w:rPr>
        <w:t>Лапицкий</w:t>
      </w:r>
      <w:proofErr w:type="spellEnd"/>
    </w:p>
    <w:p w:rsidR="00B35C66" w:rsidRDefault="00B35C66">
      <w:pPr>
        <w:rPr>
          <w:color w:val="D9D9D9"/>
          <w:sz w:val="28"/>
        </w:rPr>
      </w:pPr>
    </w:p>
    <w:p w:rsidR="00B35C66" w:rsidRDefault="00B35C66">
      <w:pPr>
        <w:rPr>
          <w:sz w:val="28"/>
        </w:rPr>
      </w:pPr>
    </w:p>
    <w:p w:rsidR="00B35C66" w:rsidRDefault="00B35C66"/>
    <w:p w:rsidR="00B35C66" w:rsidRDefault="00B35C66"/>
    <w:p w:rsidR="00B35C66" w:rsidRDefault="00B35C66"/>
    <w:p w:rsidR="00B35C66" w:rsidRDefault="00B35C66"/>
    <w:p w:rsidR="00B35C66" w:rsidRDefault="00B35C66"/>
    <w:p w:rsidR="00B35C66" w:rsidRDefault="00B35C66"/>
    <w:p w:rsidR="00B35C66" w:rsidRDefault="00B35C66"/>
    <w:p w:rsidR="00B35C66" w:rsidRDefault="00B35C66"/>
    <w:p w:rsidR="00B35C66" w:rsidRDefault="00B35C66"/>
    <w:p w:rsidR="00B35C66" w:rsidRDefault="00B35C66"/>
    <w:p w:rsidR="00B35C66" w:rsidRDefault="00B35C66"/>
    <w:p w:rsidR="00B35C66" w:rsidRDefault="001E1936">
      <w:proofErr w:type="spellStart"/>
      <w:r>
        <w:t>Е.А.Махнева</w:t>
      </w:r>
      <w:proofErr w:type="spellEnd"/>
    </w:p>
    <w:p w:rsidR="00B35C66" w:rsidRDefault="001E1936">
      <w:r>
        <w:t>20078</w:t>
      </w:r>
    </w:p>
    <w:p w:rsidR="00B35C66" w:rsidRDefault="001E1936">
      <w:pPr>
        <w:tabs>
          <w:tab w:val="left" w:pos="8647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ПРИЛОЖЕНИЕ</w:t>
      </w:r>
    </w:p>
    <w:p w:rsidR="00B35C66" w:rsidRDefault="001E1936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города Бердска</w:t>
      </w:r>
    </w:p>
    <w:p w:rsidR="00B35C66" w:rsidRDefault="001E1936">
      <w:pPr>
        <w:ind w:left="52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от 09.04.2025</w:t>
      </w:r>
      <w:bookmarkStart w:id="0" w:name="_GoBack"/>
      <w:bookmarkEnd w:id="0"/>
      <w:r>
        <w:rPr>
          <w:sz w:val="28"/>
          <w:szCs w:val="28"/>
        </w:rPr>
        <w:t>_№ 1153/65</w:t>
      </w:r>
    </w:p>
    <w:p w:rsidR="00B35C66" w:rsidRDefault="00B35C66">
      <w:pPr>
        <w:ind w:left="5220" w:firstLine="900"/>
        <w:outlineLvl w:val="0"/>
        <w:rPr>
          <w:sz w:val="28"/>
          <w:szCs w:val="28"/>
        </w:rPr>
      </w:pPr>
    </w:p>
    <w:p w:rsidR="00B35C66" w:rsidRDefault="001E19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«ПРИЛОЖЕНИЕ</w:t>
      </w:r>
    </w:p>
    <w:p w:rsidR="00B35C66" w:rsidRDefault="001E1936">
      <w:pPr>
        <w:ind w:left="52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города Бердска</w:t>
      </w:r>
    </w:p>
    <w:p w:rsidR="00B35C66" w:rsidRDefault="001E1936">
      <w:pPr>
        <w:ind w:left="52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от 30.07.2010 №2623</w:t>
      </w:r>
    </w:p>
    <w:p w:rsidR="00B35C66" w:rsidRDefault="00B35C66">
      <w:pPr>
        <w:outlineLvl w:val="0"/>
        <w:rPr>
          <w:sz w:val="16"/>
          <w:szCs w:val="16"/>
        </w:rPr>
      </w:pPr>
    </w:p>
    <w:p w:rsidR="00B35C66" w:rsidRDefault="00B35C66">
      <w:pPr>
        <w:pStyle w:val="ConsPlusTitle"/>
        <w:widowControl/>
        <w:jc w:val="center"/>
        <w:rPr>
          <w:sz w:val="28"/>
          <w:szCs w:val="28"/>
        </w:rPr>
      </w:pPr>
    </w:p>
    <w:p w:rsidR="00B35C66" w:rsidRDefault="00B35C66">
      <w:pPr>
        <w:pStyle w:val="ConsPlusTitle"/>
        <w:widowControl/>
        <w:jc w:val="center"/>
        <w:rPr>
          <w:sz w:val="28"/>
          <w:szCs w:val="28"/>
        </w:rPr>
      </w:pPr>
    </w:p>
    <w:p w:rsidR="00B35C66" w:rsidRDefault="001E193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35C66" w:rsidRDefault="001E193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административной комиссии </w:t>
      </w:r>
    </w:p>
    <w:p w:rsidR="00B35C66" w:rsidRDefault="001E193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города Бердска </w:t>
      </w:r>
    </w:p>
    <w:p w:rsidR="00B35C66" w:rsidRDefault="00B35C66">
      <w:pPr>
        <w:jc w:val="center"/>
        <w:outlineLvl w:val="0"/>
        <w:rPr>
          <w:b/>
          <w:sz w:val="28"/>
          <w:szCs w:val="28"/>
        </w:rPr>
      </w:pPr>
    </w:p>
    <w:tbl>
      <w:tblPr>
        <w:tblW w:w="10137" w:type="dxa"/>
        <w:tblLayout w:type="fixed"/>
        <w:tblLook w:val="01E0" w:firstRow="1" w:lastRow="1" w:firstColumn="1" w:lastColumn="1" w:noHBand="0" w:noVBand="0"/>
      </w:tblPr>
      <w:tblGrid>
        <w:gridCol w:w="4922"/>
        <w:gridCol w:w="856"/>
        <w:gridCol w:w="4359"/>
      </w:tblGrid>
      <w:tr w:rsidR="00B35C66">
        <w:tc>
          <w:tcPr>
            <w:tcW w:w="4922" w:type="dxa"/>
          </w:tcPr>
          <w:p w:rsidR="00B35C66" w:rsidRDefault="001E193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Крестьянова </w:t>
            </w:r>
            <w:r>
              <w:rPr>
                <w:sz w:val="27"/>
                <w:szCs w:val="27"/>
              </w:rPr>
              <w:t xml:space="preserve">Наталья </w:t>
            </w:r>
            <w:r>
              <w:rPr>
                <w:sz w:val="27"/>
                <w:szCs w:val="27"/>
              </w:rPr>
              <w:t>Александровна</w:t>
            </w:r>
          </w:p>
        </w:tc>
        <w:tc>
          <w:tcPr>
            <w:tcW w:w="856" w:type="dxa"/>
          </w:tcPr>
          <w:p w:rsidR="00B35C66" w:rsidRDefault="001E19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59" w:type="dxa"/>
          </w:tcPr>
          <w:p w:rsidR="00B35C66" w:rsidRDefault="001E193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управляющий делами администрации города Бердска</w:t>
            </w:r>
            <w:r>
              <w:rPr>
                <w:sz w:val="28"/>
                <w:szCs w:val="28"/>
              </w:rPr>
              <w:t>, председатель административной комиссии;</w:t>
            </w:r>
          </w:p>
        </w:tc>
      </w:tr>
      <w:tr w:rsidR="00B35C66">
        <w:tc>
          <w:tcPr>
            <w:tcW w:w="4922" w:type="dxa"/>
          </w:tcPr>
          <w:p w:rsidR="00B35C66" w:rsidRDefault="001E1936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Дятлов Павел Викторович</w:t>
            </w:r>
          </w:p>
          <w:p w:rsidR="00B35C66" w:rsidRDefault="00B35C6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Махнева Екатерина Александровна</w:t>
            </w: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Гончарова Наталья Сергеевна</w:t>
            </w: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Добкин</w:t>
            </w:r>
            <w:proofErr w:type="spellEnd"/>
            <w:r>
              <w:rPr>
                <w:sz w:val="28"/>
                <w:szCs w:val="28"/>
              </w:rPr>
              <w:t xml:space="preserve"> Иван Валерьевич</w:t>
            </w: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Ларина Татьяна </w:t>
            </w:r>
            <w:r>
              <w:rPr>
                <w:sz w:val="28"/>
                <w:szCs w:val="28"/>
              </w:rPr>
              <w:t>Александровна</w:t>
            </w: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Минина Инна Викторовна</w:t>
            </w: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Прокофьев Илья Александрович</w:t>
            </w: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Чернышова</w:t>
            </w:r>
            <w:proofErr w:type="spellEnd"/>
            <w:r>
              <w:rPr>
                <w:sz w:val="28"/>
                <w:szCs w:val="28"/>
              </w:rPr>
              <w:t xml:space="preserve"> Анастасия Викторовна</w:t>
            </w: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B35C66" w:rsidRDefault="001E19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jc w:val="center"/>
            </w:pPr>
            <w:r>
              <w:rPr>
                <w:sz w:val="28"/>
                <w:szCs w:val="28"/>
              </w:rPr>
              <w:t>-</w:t>
            </w: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jc w:val="center"/>
            </w:pPr>
            <w:r>
              <w:rPr>
                <w:sz w:val="28"/>
                <w:szCs w:val="28"/>
              </w:rPr>
              <w:t>-</w:t>
            </w: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35C66" w:rsidRDefault="001E19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rPr>
                <w:sz w:val="28"/>
                <w:szCs w:val="28"/>
              </w:rPr>
            </w:pPr>
          </w:p>
          <w:p w:rsidR="00B35C66" w:rsidRDefault="00B35C6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59" w:type="dxa"/>
          </w:tcPr>
          <w:p w:rsidR="00B35C66" w:rsidRDefault="001E193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начальник отдела административно-технического контроля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управления жилищно-коммунального </w:t>
            </w:r>
            <w:r>
              <w:rPr>
                <w:sz w:val="28"/>
                <w:szCs w:val="28"/>
              </w:rPr>
              <w:t>хозяйства,  энергетики и транспорта администрации, заместитель председателя административной комиссии;</w:t>
            </w:r>
          </w:p>
          <w:p w:rsidR="00B35C66" w:rsidRDefault="001E193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эксперт отдела правового обеспечения правового управления администрации, секретарь административной комиссии;</w:t>
            </w:r>
          </w:p>
          <w:p w:rsidR="00B35C66" w:rsidRDefault="001E193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правового уп</w:t>
            </w:r>
            <w:r>
              <w:rPr>
                <w:sz w:val="28"/>
                <w:szCs w:val="28"/>
              </w:rPr>
              <w:t>равления – начальник отдела правового обеспечения администрации;</w:t>
            </w:r>
          </w:p>
          <w:p w:rsidR="00B35C66" w:rsidRDefault="001E193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архитектор 1 категории управления градостроительства администрации;</w:t>
            </w:r>
          </w:p>
          <w:p w:rsidR="00B35C66" w:rsidRDefault="001E193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промышленности, торговли  и развития предпринимательства администрации;</w:t>
            </w:r>
          </w:p>
          <w:p w:rsidR="00B35C66" w:rsidRDefault="001E193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</w:t>
            </w:r>
            <w:r>
              <w:rPr>
                <w:sz w:val="28"/>
                <w:szCs w:val="28"/>
              </w:rPr>
              <w:t xml:space="preserve">дела </w:t>
            </w:r>
            <w:r>
              <w:rPr>
                <w:sz w:val="28"/>
                <w:szCs w:val="28"/>
              </w:rPr>
              <w:lastRenderedPageBreak/>
              <w:t>правового обеспечения правового управления администрации;</w:t>
            </w:r>
          </w:p>
          <w:p w:rsidR="00B35C66" w:rsidRDefault="001E193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инспектор группы по исполнению административного </w:t>
            </w:r>
            <w:proofErr w:type="gramStart"/>
            <w:r>
              <w:rPr>
                <w:sz w:val="28"/>
                <w:szCs w:val="28"/>
              </w:rPr>
              <w:t>законодательства отдела Министерства внутренних дел России</w:t>
            </w:r>
            <w:proofErr w:type="gramEnd"/>
            <w:r>
              <w:rPr>
                <w:sz w:val="28"/>
                <w:szCs w:val="28"/>
              </w:rPr>
              <w:t xml:space="preserve"> по городу Бердску (по согласованию);</w:t>
            </w:r>
          </w:p>
          <w:p w:rsidR="00B35C66" w:rsidRDefault="001E193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рекламы Муниципального казенног</w:t>
            </w:r>
            <w:r>
              <w:rPr>
                <w:sz w:val="28"/>
                <w:szCs w:val="28"/>
              </w:rPr>
              <w:t xml:space="preserve">о учреждения «Управление </w:t>
            </w:r>
            <w:proofErr w:type="spellStart"/>
            <w:r>
              <w:rPr>
                <w:sz w:val="28"/>
                <w:szCs w:val="28"/>
              </w:rPr>
              <w:t>жилищно</w:t>
            </w:r>
            <w:proofErr w:type="spellEnd"/>
            <w:r>
              <w:rPr>
                <w:sz w:val="28"/>
                <w:szCs w:val="28"/>
              </w:rPr>
              <w:t xml:space="preserve"> - коммунального</w:t>
            </w:r>
          </w:p>
          <w:p w:rsidR="00B35C66" w:rsidRDefault="001E193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хозяйства».</w:t>
            </w:r>
          </w:p>
          <w:p w:rsidR="00B35C66" w:rsidRDefault="00B35C6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B35C66" w:rsidRDefault="001E1936">
      <w:pPr>
        <w:ind w:left="3540"/>
        <w:outlineLvl w:val="1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________________». </w:t>
      </w:r>
    </w:p>
    <w:p w:rsidR="00B35C66" w:rsidRDefault="001E1936">
      <w:pPr>
        <w:outlineLvl w:val="1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________________</w:t>
      </w:r>
    </w:p>
    <w:p w:rsidR="00B35C66" w:rsidRDefault="001E1936">
      <w:pPr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</w:t>
      </w:r>
    </w:p>
    <w:sectPr w:rsidR="00B35C66">
      <w:headerReference w:type="even" r:id="rId11"/>
      <w:headerReference w:type="default" r:id="rId12"/>
      <w:headerReference w:type="first" r:id="rId13"/>
      <w:pgSz w:w="11906" w:h="16838"/>
      <w:pgMar w:top="1134" w:right="567" w:bottom="1135" w:left="1418" w:header="720" w:footer="0" w:gutter="0"/>
      <w:pgNumType w:start="1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E1936">
      <w:r>
        <w:separator/>
      </w:r>
    </w:p>
  </w:endnote>
  <w:endnote w:type="continuationSeparator" w:id="0">
    <w:p w:rsidR="00000000" w:rsidRDefault="001E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E1936">
      <w:r>
        <w:separator/>
      </w:r>
    </w:p>
  </w:footnote>
  <w:footnote w:type="continuationSeparator" w:id="0">
    <w:p w:rsidR="00000000" w:rsidRDefault="001E1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C66" w:rsidRDefault="00B35C6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4518442"/>
      <w:docPartObj>
        <w:docPartGallery w:val="Page Numbers (Top of Page)"/>
        <w:docPartUnique/>
      </w:docPartObj>
    </w:sdtPr>
    <w:sdtEndPr/>
    <w:sdtContent>
      <w:p w:rsidR="00B35C66" w:rsidRDefault="001E1936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35C66" w:rsidRDefault="00B35C6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C66" w:rsidRDefault="00B35C66">
    <w:pPr>
      <w:pStyle w:val="ab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C66"/>
    <w:rsid w:val="001E1936"/>
    <w:rsid w:val="00B3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19"/>
  </w:style>
  <w:style w:type="paragraph" w:styleId="1">
    <w:name w:val="heading 1"/>
    <w:qFormat/>
    <w:pPr>
      <w:jc w:val="center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105585"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InternetLink4">
    <w:name w:val="Internet Link4"/>
    <w:qFormat/>
    <w:rPr>
      <w:color w:val="000080"/>
      <w:u w:val="single"/>
    </w:rPr>
  </w:style>
  <w:style w:type="character" w:styleId="a4">
    <w:name w:val="Hyperlink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9">
    <w:name w:val="footer"/>
  </w:style>
  <w:style w:type="paragraph" w:styleId="aa">
    <w:name w:val="Balloon Text"/>
    <w:qFormat/>
    <w:rPr>
      <w:rFonts w:ascii="Tahoma" w:hAnsi="Tahoma"/>
      <w:sz w:val="16"/>
    </w:rPr>
  </w:style>
  <w:style w:type="paragraph" w:customStyle="1" w:styleId="ConsPlusNormal">
    <w:name w:val="ConsPlusNormal"/>
    <w:qFormat/>
    <w:rPr>
      <w:rFonts w:ascii="Arial" w:hAnsi="Arial"/>
    </w:rPr>
  </w:style>
  <w:style w:type="paragraph" w:styleId="ab">
    <w:name w:val="header"/>
    <w:uiPriority w:val="99"/>
  </w:style>
  <w:style w:type="paragraph" w:customStyle="1" w:styleId="ConsPlusNonformat">
    <w:name w:val="ConsPlusNonformat"/>
    <w:qFormat/>
    <w:rPr>
      <w:rFonts w:ascii="Courier New" w:hAnsi="Courier New"/>
    </w:rPr>
  </w:style>
  <w:style w:type="paragraph" w:customStyle="1" w:styleId="ConsPlusTitle">
    <w:name w:val="ConsPlusTitle"/>
    <w:qFormat/>
    <w:rsid w:val="00C47351"/>
    <w:pPr>
      <w:widowControl w:val="0"/>
    </w:pPr>
    <w:rPr>
      <w:rFonts w:eastAsia="Calibri"/>
      <w:b/>
      <w:bCs/>
    </w:rPr>
  </w:style>
  <w:style w:type="numbering" w:customStyle="1" w:styleId="ac">
    <w:name w:val="Без списка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49&amp;n=64285&amp;dst=100115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49&amp;n=66077&amp;dst=1001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49&amp;n=64285&amp;dst=10013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2CF6FED-DFAD-45DA-AE59-3845546F5C27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555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4428 от 09.12. 2014г. (копия).docx</dc:title>
  <dc:subject/>
  <dc:creator>K4-Larina</dc:creator>
  <dc:description/>
  <cp:lastModifiedBy>Андрейченко Зоя Федоровна</cp:lastModifiedBy>
  <cp:revision>14</cp:revision>
  <cp:lastPrinted>2025-04-09T01:54:00Z</cp:lastPrinted>
  <dcterms:created xsi:type="dcterms:W3CDTF">2024-06-27T03:17:00Z</dcterms:created>
  <dcterms:modified xsi:type="dcterms:W3CDTF">2025-04-09T01:54:00Z</dcterms:modified>
  <dc:language>en-US</dc:language>
</cp:coreProperties>
</file>