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197:629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2_2962366260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197:629, площадью 990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 в пойме реки Раздельная (в районе автодрома)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1" w:name="__DdeLink__2_296236626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>197:629, площадью 990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 в пойме реки Раздельная (в районе автодрома)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49975" cy="47155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975" cy="4715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2025-06-02T17:38:31Z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