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>
        <w:rPr>
          <w:rFonts w:cs="Times New Roman"/>
          <w:sz w:val="28"/>
          <w:szCs w:val="28"/>
        </w:rPr>
        <w:t>54:32:010197:6</w:t>
      </w:r>
      <w:r>
        <w:rPr>
          <w:rFonts w:cs="Times New Roman"/>
          <w:sz w:val="28"/>
          <w:szCs w:val="28"/>
        </w:rPr>
        <w:t>23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Предоставить</w:t>
      </w:r>
      <w:r>
        <w:rPr>
          <w:rFonts w:cs="Times New Roman"/>
          <w:sz w:val="28"/>
          <w:szCs w:val="28"/>
        </w:rPr>
        <w:t xml:space="preserve"> разрешение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bookmarkStart w:id="0" w:name="__DdeLink__0_2962366260_Копия_1_Копия_1_"/>
      <w:bookmarkStart w:id="1" w:name="__DdeLink__25170_4097167490_Копия_1_Копи"/>
      <w:r>
        <w:rPr>
          <w:rFonts w:cs="Times New Roman" w:ascii="Times New Roman" w:hAnsi="Times New Roman"/>
          <w:color w:val="000000"/>
          <w:sz w:val="28"/>
          <w:szCs w:val="28"/>
        </w:rPr>
        <w:t>54:32:010</w:t>
      </w:r>
      <w:bookmarkEnd w:id="0"/>
      <w:r>
        <w:rPr>
          <w:rFonts w:cs="Times New Roman" w:ascii="Times New Roman" w:hAnsi="Times New Roman"/>
          <w:color w:val="000000"/>
          <w:sz w:val="28"/>
          <w:szCs w:val="28"/>
        </w:rPr>
        <w:t>197:6</w:t>
      </w:r>
      <w:bookmarkEnd w:id="1"/>
      <w:r>
        <w:rPr>
          <w:rFonts w:cs="Times New Roman" w:ascii="Times New Roman" w:hAnsi="Times New Roman"/>
          <w:color w:val="000000"/>
          <w:sz w:val="28"/>
          <w:szCs w:val="28"/>
        </w:rPr>
        <w:t xml:space="preserve">23, площадью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978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кв.м., расположенного по адресу: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в пойме реки Раздельная (в районе автодрома) </w:t>
      </w:r>
      <w:r>
        <w:rPr>
          <w:rFonts w:cs="Times New Roman" w:ascii="Times New Roman" w:hAnsi="Times New Roman"/>
          <w:color w:val="000000"/>
          <w:sz w:val="28"/>
          <w:szCs w:val="28"/>
        </w:rPr>
        <w:t>- «Для индивидуального жилищного строительства» кодовое обозначение 2.1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  <w:sz w:val="28"/>
          <w:szCs w:val="28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«Официальный вестник органов местного самоуправления города Бердска «Вестник. Бердск», в сетевом издании </w:t>
      </w:r>
      <w:r>
        <w:rPr>
          <w:rStyle w:val="fontstyle01"/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 xml:space="preserve">          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Местоположение земельного участка в отношении которого запрашивается </w:t>
      </w:r>
      <w:r>
        <w:rPr>
          <w:rFonts w:cs="Times New Roman"/>
          <w:sz w:val="28"/>
          <w:szCs w:val="28"/>
        </w:rPr>
        <w:t>разрешение</w:t>
      </w:r>
      <w:r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bookmarkStart w:id="2" w:name="__DdeLink__0_2962366260_Копия_1_Копия_11"/>
      <w:bookmarkStart w:id="3" w:name="__DdeLink__25170_4097167490_Копия_1"/>
      <w:r>
        <w:rPr>
          <w:rFonts w:cs="Times New Roman" w:ascii="Times New Roman" w:hAnsi="Times New Roman"/>
          <w:color w:val="000000"/>
          <w:sz w:val="28"/>
          <w:szCs w:val="28"/>
        </w:rPr>
        <w:t>54:32:010</w:t>
      </w:r>
      <w:bookmarkEnd w:id="2"/>
      <w:r>
        <w:rPr>
          <w:rFonts w:cs="Times New Roman" w:ascii="Times New Roman" w:hAnsi="Times New Roman"/>
          <w:color w:val="000000"/>
          <w:sz w:val="28"/>
          <w:szCs w:val="28"/>
        </w:rPr>
        <w:t>197:6</w:t>
      </w:r>
      <w:bookmarkEnd w:id="3"/>
      <w:r>
        <w:rPr>
          <w:rFonts w:cs="Times New Roman" w:ascii="Times New Roman" w:hAnsi="Times New Roman"/>
          <w:color w:val="000000"/>
          <w:sz w:val="28"/>
          <w:szCs w:val="28"/>
        </w:rPr>
        <w:t xml:space="preserve">23, площадью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978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кв.м., расположенного по адресу: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в пойме реки Раздельная (в районе автодрома) </w:t>
      </w:r>
      <w:r>
        <w:rPr>
          <w:rFonts w:cs="Times New Roman" w:ascii="Times New Roman" w:hAnsi="Times New Roman"/>
          <w:color w:val="000000"/>
          <w:sz w:val="28"/>
          <w:szCs w:val="28"/>
        </w:rPr>
        <w:t>- «Для индивидуального жилищного строительства» кодовое обозначение 2.1</w:t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131560" cy="383667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1560" cy="3836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fals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95BE8-E876-495F-8579-F90EFDAB8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Application>LibreOffice/24.2.4.2$Linux_X86_64 LibreOffice_project/51a6219feb6075d9a4c46691dcfe0cd9c4fff3c2</Application>
  <AppVersion>15.0000</AppVersion>
  <Pages>2</Pages>
  <Words>233</Words>
  <Characters>1796</Characters>
  <CharactersWithSpaces>2111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2025-06-02T17:41:34Z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