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1CEC" w:rsidRPr="00B33BB2" w:rsidRDefault="00111CEC" w:rsidP="00111CEC">
      <w:pPr>
        <w:spacing w:after="0" w:line="240" w:lineRule="auto"/>
        <w:jc w:val="center"/>
        <w:rPr>
          <w:rFonts w:ascii="Times New Roman" w:hAnsi="Times New Roman" w:cs="Times New Roman"/>
          <w:b/>
          <w:bCs/>
          <w:sz w:val="28"/>
          <w:szCs w:val="28"/>
        </w:rPr>
      </w:pPr>
      <w:r w:rsidRPr="00B33BB2">
        <w:rPr>
          <w:rFonts w:ascii="Times New Roman" w:hAnsi="Times New Roman" w:cs="Times New Roman"/>
          <w:b/>
          <w:bCs/>
          <w:sz w:val="28"/>
          <w:szCs w:val="28"/>
        </w:rPr>
        <w:t>СОВЕТ ДЕПУТАТОВ ГОРОДА БЕРДСКА</w:t>
      </w:r>
    </w:p>
    <w:p w:rsidR="00111CEC" w:rsidRPr="00B33BB2" w:rsidRDefault="00111CEC" w:rsidP="00111CEC">
      <w:pPr>
        <w:spacing w:after="0" w:line="240" w:lineRule="auto"/>
        <w:jc w:val="center"/>
        <w:rPr>
          <w:rFonts w:ascii="Times New Roman" w:hAnsi="Times New Roman" w:cs="Times New Roman"/>
          <w:b/>
          <w:bCs/>
          <w:sz w:val="28"/>
          <w:szCs w:val="28"/>
        </w:rPr>
      </w:pPr>
      <w:r w:rsidRPr="00B33BB2">
        <w:rPr>
          <w:rFonts w:ascii="Times New Roman" w:hAnsi="Times New Roman" w:cs="Times New Roman"/>
          <w:b/>
          <w:bCs/>
          <w:caps/>
          <w:sz w:val="28"/>
          <w:szCs w:val="28"/>
        </w:rPr>
        <w:t>ПЯтого СОЗЫВА</w:t>
      </w:r>
    </w:p>
    <w:p w:rsidR="00111CEC" w:rsidRPr="004A0EB1" w:rsidRDefault="00111CEC" w:rsidP="00111CEC">
      <w:pPr>
        <w:spacing w:before="240" w:after="0" w:line="240" w:lineRule="auto"/>
        <w:jc w:val="center"/>
        <w:rPr>
          <w:rFonts w:ascii="Times New Roman" w:hAnsi="Times New Roman" w:cs="Times New Roman"/>
          <w:b/>
          <w:bCs/>
          <w:sz w:val="36"/>
          <w:szCs w:val="36"/>
        </w:rPr>
      </w:pPr>
      <w:proofErr w:type="gramStart"/>
      <w:r w:rsidRPr="004A0EB1">
        <w:rPr>
          <w:rFonts w:ascii="Times New Roman" w:hAnsi="Times New Roman" w:cs="Times New Roman"/>
          <w:b/>
          <w:bCs/>
          <w:sz w:val="36"/>
          <w:szCs w:val="36"/>
        </w:rPr>
        <w:t>Р</w:t>
      </w:r>
      <w:proofErr w:type="gramEnd"/>
      <w:r w:rsidRPr="004A0EB1">
        <w:rPr>
          <w:rFonts w:ascii="Times New Roman" w:hAnsi="Times New Roman" w:cs="Times New Roman"/>
          <w:b/>
          <w:bCs/>
          <w:sz w:val="36"/>
          <w:szCs w:val="36"/>
        </w:rPr>
        <w:t xml:space="preserve"> Е Ш Е Н И Е </w:t>
      </w:r>
    </w:p>
    <w:p w:rsidR="00111CEC" w:rsidRPr="00B33BB2" w:rsidRDefault="00111CEC" w:rsidP="00111CEC">
      <w:pPr>
        <w:spacing w:after="0" w:line="240" w:lineRule="auto"/>
        <w:jc w:val="center"/>
        <w:rPr>
          <w:rFonts w:ascii="Times New Roman" w:hAnsi="Times New Roman" w:cs="Times New Roman"/>
          <w:sz w:val="28"/>
          <w:szCs w:val="28"/>
        </w:rPr>
      </w:pPr>
      <w:r w:rsidRPr="00B33BB2">
        <w:rPr>
          <w:rFonts w:ascii="Times New Roman" w:hAnsi="Times New Roman" w:cs="Times New Roman"/>
          <w:sz w:val="28"/>
          <w:szCs w:val="28"/>
        </w:rPr>
        <w:t>(</w:t>
      </w:r>
      <w:r>
        <w:rPr>
          <w:rFonts w:ascii="Times New Roman" w:hAnsi="Times New Roman" w:cs="Times New Roman"/>
          <w:sz w:val="28"/>
          <w:szCs w:val="28"/>
        </w:rPr>
        <w:t>сорок</w:t>
      </w:r>
      <w:r w:rsidR="00993073">
        <w:rPr>
          <w:rFonts w:ascii="Times New Roman" w:hAnsi="Times New Roman" w:cs="Times New Roman"/>
          <w:sz w:val="28"/>
          <w:szCs w:val="28"/>
        </w:rPr>
        <w:t xml:space="preserve"> вторая</w:t>
      </w:r>
      <w:r>
        <w:rPr>
          <w:rFonts w:ascii="Times New Roman" w:hAnsi="Times New Roman" w:cs="Times New Roman"/>
          <w:sz w:val="28"/>
          <w:szCs w:val="28"/>
        </w:rPr>
        <w:t xml:space="preserve"> </w:t>
      </w:r>
      <w:r w:rsidR="00A801A6">
        <w:rPr>
          <w:rFonts w:ascii="Times New Roman" w:hAnsi="Times New Roman" w:cs="Times New Roman"/>
          <w:sz w:val="28"/>
          <w:szCs w:val="28"/>
        </w:rPr>
        <w:t>(</w:t>
      </w:r>
      <w:r>
        <w:rPr>
          <w:rFonts w:ascii="Times New Roman" w:hAnsi="Times New Roman" w:cs="Times New Roman"/>
          <w:sz w:val="28"/>
          <w:szCs w:val="28"/>
        </w:rPr>
        <w:t>внеочередная</w:t>
      </w:r>
      <w:r w:rsidR="00A801A6">
        <w:rPr>
          <w:rFonts w:ascii="Times New Roman" w:hAnsi="Times New Roman" w:cs="Times New Roman"/>
          <w:sz w:val="28"/>
          <w:szCs w:val="28"/>
        </w:rPr>
        <w:t>)</w:t>
      </w:r>
      <w:r w:rsidRPr="00B33BB2">
        <w:rPr>
          <w:rFonts w:ascii="Times New Roman" w:hAnsi="Times New Roman" w:cs="Times New Roman"/>
          <w:sz w:val="28"/>
          <w:szCs w:val="28"/>
        </w:rPr>
        <w:t xml:space="preserve"> сессия)</w:t>
      </w:r>
    </w:p>
    <w:p w:rsidR="00111CEC" w:rsidRPr="00B33BB2" w:rsidRDefault="00111CEC" w:rsidP="00111CEC">
      <w:pPr>
        <w:spacing w:after="0" w:line="240" w:lineRule="auto"/>
        <w:jc w:val="center"/>
        <w:rPr>
          <w:rFonts w:ascii="Times New Roman" w:hAnsi="Times New Roman" w:cs="Times New Roman"/>
          <w:sz w:val="28"/>
          <w:szCs w:val="28"/>
        </w:rPr>
      </w:pPr>
    </w:p>
    <w:p w:rsidR="00111CEC" w:rsidRPr="008A0564" w:rsidRDefault="00993073" w:rsidP="00111CE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 июля</w:t>
      </w:r>
      <w:r w:rsidR="00111CEC" w:rsidRPr="008A0564">
        <w:rPr>
          <w:rFonts w:ascii="Times New Roman" w:hAnsi="Times New Roman" w:cs="Times New Roman"/>
          <w:sz w:val="28"/>
          <w:szCs w:val="28"/>
        </w:rPr>
        <w:t xml:space="preserve"> 2025 года</w:t>
      </w:r>
      <w:r w:rsidR="00111CEC" w:rsidRPr="008A0564">
        <w:rPr>
          <w:rFonts w:ascii="Times New Roman" w:hAnsi="Times New Roman" w:cs="Times New Roman"/>
          <w:sz w:val="28"/>
          <w:szCs w:val="28"/>
        </w:rPr>
        <w:tab/>
      </w:r>
      <w:r w:rsidR="00111CEC" w:rsidRPr="008A0564">
        <w:rPr>
          <w:rFonts w:ascii="Times New Roman" w:hAnsi="Times New Roman" w:cs="Times New Roman"/>
          <w:sz w:val="28"/>
          <w:szCs w:val="28"/>
        </w:rPr>
        <w:tab/>
      </w:r>
      <w:r w:rsidR="00554242">
        <w:rPr>
          <w:rFonts w:ascii="Times New Roman" w:hAnsi="Times New Roman" w:cs="Times New Roman"/>
          <w:sz w:val="28"/>
          <w:szCs w:val="28"/>
        </w:rPr>
        <w:t xml:space="preserve">    </w:t>
      </w:r>
      <w:r w:rsidR="00554242">
        <w:rPr>
          <w:rFonts w:ascii="Times New Roman" w:hAnsi="Times New Roman" w:cs="Times New Roman"/>
          <w:sz w:val="28"/>
          <w:szCs w:val="28"/>
        </w:rPr>
        <w:tab/>
      </w:r>
      <w:r w:rsidR="00554242">
        <w:rPr>
          <w:rFonts w:ascii="Times New Roman" w:hAnsi="Times New Roman" w:cs="Times New Roman"/>
          <w:sz w:val="28"/>
          <w:szCs w:val="28"/>
        </w:rPr>
        <w:tab/>
      </w:r>
      <w:r w:rsidR="007E72EE">
        <w:rPr>
          <w:rFonts w:ascii="Times New Roman" w:hAnsi="Times New Roman" w:cs="Times New Roman"/>
          <w:sz w:val="28"/>
          <w:szCs w:val="28"/>
        </w:rPr>
        <w:tab/>
      </w:r>
      <w:r w:rsidR="00554242">
        <w:rPr>
          <w:rFonts w:ascii="Times New Roman" w:hAnsi="Times New Roman" w:cs="Times New Roman"/>
          <w:sz w:val="28"/>
          <w:szCs w:val="28"/>
        </w:rPr>
        <w:tab/>
      </w:r>
      <w:r w:rsidR="00554242">
        <w:rPr>
          <w:rFonts w:ascii="Times New Roman" w:hAnsi="Times New Roman" w:cs="Times New Roman"/>
          <w:sz w:val="28"/>
          <w:szCs w:val="28"/>
        </w:rPr>
        <w:tab/>
      </w:r>
      <w:r w:rsidR="00554242">
        <w:rPr>
          <w:rFonts w:ascii="Times New Roman" w:hAnsi="Times New Roman" w:cs="Times New Roman"/>
          <w:sz w:val="28"/>
          <w:szCs w:val="28"/>
        </w:rPr>
        <w:tab/>
        <w:t xml:space="preserve">                  № </w:t>
      </w:r>
      <w:r w:rsidR="007E72EE">
        <w:rPr>
          <w:rFonts w:ascii="Times New Roman" w:hAnsi="Times New Roman" w:cs="Times New Roman"/>
          <w:sz w:val="28"/>
          <w:szCs w:val="28"/>
        </w:rPr>
        <w:t>39</w:t>
      </w:r>
      <w:r w:rsidR="006F4199">
        <w:rPr>
          <w:rFonts w:ascii="Times New Roman" w:hAnsi="Times New Roman" w:cs="Times New Roman"/>
          <w:sz w:val="28"/>
          <w:szCs w:val="28"/>
        </w:rPr>
        <w:t>0</w:t>
      </w:r>
    </w:p>
    <w:p w:rsidR="00111CEC" w:rsidRDefault="00111CEC" w:rsidP="00111CEC">
      <w:pPr>
        <w:pStyle w:val="ConsPlusTitle"/>
        <w:jc w:val="center"/>
        <w:rPr>
          <w:rFonts w:ascii="Times New Roman" w:hAnsi="Times New Roman" w:cs="Times New Roman"/>
          <w:sz w:val="28"/>
          <w:szCs w:val="28"/>
        </w:rPr>
      </w:pPr>
    </w:p>
    <w:p w:rsidR="00554242" w:rsidRPr="008A0564" w:rsidRDefault="00554242" w:rsidP="00111CEC">
      <w:pPr>
        <w:pStyle w:val="ConsPlusTitle"/>
        <w:jc w:val="center"/>
        <w:rPr>
          <w:rFonts w:ascii="Times New Roman" w:hAnsi="Times New Roman" w:cs="Times New Roman"/>
          <w:sz w:val="28"/>
          <w:szCs w:val="28"/>
        </w:rPr>
      </w:pPr>
    </w:p>
    <w:p w:rsidR="00436CC3" w:rsidRDefault="00436CC3" w:rsidP="00554242">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w:t>
      </w:r>
      <w:r w:rsidRPr="000367E8">
        <w:rPr>
          <w:rFonts w:ascii="Times New Roman" w:hAnsi="Times New Roman" w:cs="Times New Roman"/>
          <w:sz w:val="28"/>
          <w:szCs w:val="28"/>
        </w:rPr>
        <w:t>Положени</w:t>
      </w:r>
      <w:r>
        <w:rPr>
          <w:rFonts w:ascii="Times New Roman" w:hAnsi="Times New Roman" w:cs="Times New Roman"/>
          <w:sz w:val="28"/>
          <w:szCs w:val="28"/>
        </w:rPr>
        <w:t>я</w:t>
      </w:r>
      <w:r w:rsidRPr="000367E8">
        <w:rPr>
          <w:rFonts w:ascii="Times New Roman" w:hAnsi="Times New Roman" w:cs="Times New Roman"/>
          <w:sz w:val="28"/>
          <w:szCs w:val="28"/>
        </w:rPr>
        <w:t xml:space="preserve"> об отчете Главы города Бердска о результатах своей деятельности, деятельности администрации города, в том числе о решении вопросов, поставленных Советом депутатов города Бердска</w:t>
      </w:r>
    </w:p>
    <w:p w:rsidR="00436CC3" w:rsidRPr="000367E8" w:rsidRDefault="00436CC3" w:rsidP="00436CC3">
      <w:pPr>
        <w:pStyle w:val="ConsPlusNormal"/>
        <w:ind w:firstLine="540"/>
        <w:jc w:val="both"/>
        <w:rPr>
          <w:rFonts w:ascii="Times New Roman" w:hAnsi="Times New Roman" w:cs="Times New Roman"/>
          <w:sz w:val="28"/>
          <w:szCs w:val="28"/>
        </w:rPr>
      </w:pPr>
    </w:p>
    <w:p w:rsidR="00AB43A2" w:rsidRPr="000367E8" w:rsidRDefault="00AB43A2">
      <w:pPr>
        <w:pStyle w:val="ConsPlusNormal"/>
        <w:ind w:firstLine="540"/>
        <w:jc w:val="both"/>
        <w:rPr>
          <w:rFonts w:ascii="Times New Roman" w:hAnsi="Times New Roman" w:cs="Times New Roman"/>
          <w:sz w:val="28"/>
          <w:szCs w:val="28"/>
        </w:rPr>
      </w:pPr>
    </w:p>
    <w:p w:rsidR="00554242" w:rsidRDefault="00AB43A2" w:rsidP="00554242">
      <w:pPr>
        <w:pStyle w:val="ConsPlusNormal"/>
        <w:ind w:firstLine="709"/>
        <w:jc w:val="both"/>
        <w:rPr>
          <w:rFonts w:ascii="Times New Roman" w:hAnsi="Times New Roman" w:cs="Times New Roman"/>
          <w:sz w:val="28"/>
          <w:szCs w:val="28"/>
        </w:rPr>
      </w:pPr>
      <w:r w:rsidRPr="000367E8">
        <w:rPr>
          <w:rFonts w:ascii="Times New Roman" w:hAnsi="Times New Roman" w:cs="Times New Roman"/>
          <w:sz w:val="28"/>
          <w:szCs w:val="28"/>
        </w:rPr>
        <w:t xml:space="preserve">В соответствии с Федеральным </w:t>
      </w:r>
      <w:hyperlink r:id="rId8">
        <w:r w:rsidRPr="000367E8">
          <w:rPr>
            <w:rFonts w:ascii="Times New Roman" w:hAnsi="Times New Roman" w:cs="Times New Roman"/>
            <w:sz w:val="28"/>
            <w:szCs w:val="28"/>
          </w:rPr>
          <w:t>законом</w:t>
        </w:r>
      </w:hyperlink>
      <w:r w:rsidRPr="000367E8">
        <w:rPr>
          <w:rFonts w:ascii="Times New Roman" w:hAnsi="Times New Roman" w:cs="Times New Roman"/>
          <w:sz w:val="28"/>
          <w:szCs w:val="28"/>
        </w:rPr>
        <w:t xml:space="preserve"> от 06.10.2003 </w:t>
      </w:r>
      <w:r w:rsidR="00D02864">
        <w:rPr>
          <w:rFonts w:ascii="Times New Roman" w:hAnsi="Times New Roman" w:cs="Times New Roman"/>
          <w:sz w:val="28"/>
          <w:szCs w:val="28"/>
        </w:rPr>
        <w:t>№</w:t>
      </w:r>
      <w:r w:rsidRPr="000367E8">
        <w:rPr>
          <w:rFonts w:ascii="Times New Roman" w:hAnsi="Times New Roman" w:cs="Times New Roman"/>
          <w:sz w:val="28"/>
          <w:szCs w:val="28"/>
        </w:rPr>
        <w:t xml:space="preserve"> 131-ФЗ </w:t>
      </w:r>
      <w:r w:rsidR="00D02864">
        <w:rPr>
          <w:rFonts w:ascii="Times New Roman" w:hAnsi="Times New Roman" w:cs="Times New Roman"/>
          <w:sz w:val="28"/>
          <w:szCs w:val="28"/>
        </w:rPr>
        <w:t>«</w:t>
      </w:r>
      <w:r w:rsidRPr="000367E8">
        <w:rPr>
          <w:rFonts w:ascii="Times New Roman" w:hAnsi="Times New Roman" w:cs="Times New Roman"/>
          <w:sz w:val="28"/>
          <w:szCs w:val="28"/>
        </w:rPr>
        <w:t>Об общих принципах организации местного самоуправления в Российской Федерации</w:t>
      </w:r>
      <w:r w:rsidR="00D02864">
        <w:rPr>
          <w:rFonts w:ascii="Times New Roman" w:hAnsi="Times New Roman" w:cs="Times New Roman"/>
          <w:sz w:val="28"/>
          <w:szCs w:val="28"/>
        </w:rPr>
        <w:t>»</w:t>
      </w:r>
      <w:r w:rsidRPr="000367E8">
        <w:rPr>
          <w:rFonts w:ascii="Times New Roman" w:hAnsi="Times New Roman" w:cs="Times New Roman"/>
          <w:sz w:val="28"/>
          <w:szCs w:val="28"/>
        </w:rPr>
        <w:t xml:space="preserve">, </w:t>
      </w:r>
      <w:hyperlink r:id="rId9">
        <w:r w:rsidRPr="000367E8">
          <w:rPr>
            <w:rFonts w:ascii="Times New Roman" w:hAnsi="Times New Roman" w:cs="Times New Roman"/>
            <w:sz w:val="28"/>
            <w:szCs w:val="28"/>
          </w:rPr>
          <w:t>Уставом</w:t>
        </w:r>
      </w:hyperlink>
      <w:r w:rsidRPr="000367E8">
        <w:rPr>
          <w:rFonts w:ascii="Times New Roman" w:hAnsi="Times New Roman" w:cs="Times New Roman"/>
          <w:sz w:val="28"/>
          <w:szCs w:val="28"/>
        </w:rPr>
        <w:t xml:space="preserve"> города Бердска, Совет депутатов города Бердска</w:t>
      </w:r>
    </w:p>
    <w:p w:rsidR="00AB43A2" w:rsidRPr="000367E8" w:rsidRDefault="00DD5565" w:rsidP="00554242">
      <w:pPr>
        <w:pStyle w:val="ConsPlusNormal"/>
        <w:ind w:firstLine="709"/>
        <w:jc w:val="both"/>
        <w:rPr>
          <w:rFonts w:ascii="Times New Roman" w:hAnsi="Times New Roman" w:cs="Times New Roman"/>
          <w:sz w:val="28"/>
          <w:szCs w:val="28"/>
        </w:rPr>
      </w:pPr>
      <w:r w:rsidRPr="000367E8">
        <w:rPr>
          <w:rFonts w:ascii="Times New Roman" w:hAnsi="Times New Roman" w:cs="Times New Roman"/>
          <w:sz w:val="28"/>
          <w:szCs w:val="28"/>
        </w:rPr>
        <w:t>РЕШИЛ</w:t>
      </w:r>
      <w:r w:rsidR="00AB43A2" w:rsidRPr="000367E8">
        <w:rPr>
          <w:rFonts w:ascii="Times New Roman" w:hAnsi="Times New Roman" w:cs="Times New Roman"/>
          <w:sz w:val="28"/>
          <w:szCs w:val="28"/>
        </w:rPr>
        <w:t>:</w:t>
      </w:r>
    </w:p>
    <w:p w:rsidR="00AB43A2" w:rsidRPr="000367E8" w:rsidRDefault="00AB43A2" w:rsidP="00554242">
      <w:pPr>
        <w:pStyle w:val="ConsPlusNormal"/>
        <w:ind w:firstLine="709"/>
        <w:jc w:val="both"/>
        <w:rPr>
          <w:rFonts w:ascii="Times New Roman" w:hAnsi="Times New Roman" w:cs="Times New Roman"/>
          <w:sz w:val="28"/>
          <w:szCs w:val="28"/>
        </w:rPr>
      </w:pPr>
      <w:r w:rsidRPr="000367E8">
        <w:rPr>
          <w:rFonts w:ascii="Times New Roman" w:hAnsi="Times New Roman" w:cs="Times New Roman"/>
          <w:sz w:val="28"/>
          <w:szCs w:val="28"/>
        </w:rPr>
        <w:t xml:space="preserve">1. Утвердить </w:t>
      </w:r>
      <w:hyperlink w:anchor="P35">
        <w:r w:rsidRPr="000367E8">
          <w:rPr>
            <w:rFonts w:ascii="Times New Roman" w:hAnsi="Times New Roman" w:cs="Times New Roman"/>
            <w:sz w:val="28"/>
            <w:szCs w:val="28"/>
          </w:rPr>
          <w:t>Положение</w:t>
        </w:r>
      </w:hyperlink>
      <w:r w:rsidRPr="000367E8">
        <w:rPr>
          <w:rFonts w:ascii="Times New Roman" w:hAnsi="Times New Roman" w:cs="Times New Roman"/>
          <w:sz w:val="28"/>
          <w:szCs w:val="28"/>
        </w:rPr>
        <w:t xml:space="preserve"> об отчете Главы города Бердска о результатах своей деятельности, деятельности администрации города, в том числе о решении вопросов, поставленных Советом депутатов города Бердска (приложение).</w:t>
      </w:r>
    </w:p>
    <w:p w:rsidR="00AB43A2" w:rsidRPr="000367E8" w:rsidRDefault="00AB43A2" w:rsidP="00554242">
      <w:pPr>
        <w:pStyle w:val="ConsPlusNormal"/>
        <w:ind w:firstLine="709"/>
        <w:jc w:val="both"/>
        <w:rPr>
          <w:rFonts w:ascii="Times New Roman" w:hAnsi="Times New Roman" w:cs="Times New Roman"/>
          <w:sz w:val="28"/>
          <w:szCs w:val="28"/>
        </w:rPr>
      </w:pPr>
      <w:r w:rsidRPr="000367E8">
        <w:rPr>
          <w:rFonts w:ascii="Times New Roman" w:hAnsi="Times New Roman" w:cs="Times New Roman"/>
          <w:sz w:val="28"/>
          <w:szCs w:val="28"/>
        </w:rPr>
        <w:t xml:space="preserve">2. Признать утратившим силу </w:t>
      </w:r>
      <w:hyperlink r:id="rId10">
        <w:r w:rsidRPr="000367E8">
          <w:rPr>
            <w:rFonts w:ascii="Times New Roman" w:hAnsi="Times New Roman" w:cs="Times New Roman"/>
            <w:sz w:val="28"/>
            <w:szCs w:val="28"/>
          </w:rPr>
          <w:t>решение</w:t>
        </w:r>
      </w:hyperlink>
      <w:r w:rsidRPr="000367E8">
        <w:rPr>
          <w:rFonts w:ascii="Times New Roman" w:hAnsi="Times New Roman" w:cs="Times New Roman"/>
          <w:sz w:val="28"/>
          <w:szCs w:val="28"/>
        </w:rPr>
        <w:t xml:space="preserve"> Сове</w:t>
      </w:r>
      <w:r w:rsidR="003F479A">
        <w:rPr>
          <w:rFonts w:ascii="Times New Roman" w:hAnsi="Times New Roman" w:cs="Times New Roman"/>
          <w:sz w:val="28"/>
          <w:szCs w:val="28"/>
        </w:rPr>
        <w:t>та депутатов города Бердска от 2</w:t>
      </w:r>
      <w:r w:rsidRPr="000367E8">
        <w:rPr>
          <w:rFonts w:ascii="Times New Roman" w:hAnsi="Times New Roman" w:cs="Times New Roman"/>
          <w:sz w:val="28"/>
          <w:szCs w:val="28"/>
        </w:rPr>
        <w:t>5.0</w:t>
      </w:r>
      <w:r w:rsidR="003F479A">
        <w:rPr>
          <w:rFonts w:ascii="Times New Roman" w:hAnsi="Times New Roman" w:cs="Times New Roman"/>
          <w:sz w:val="28"/>
          <w:szCs w:val="28"/>
        </w:rPr>
        <w:t>2</w:t>
      </w:r>
      <w:r w:rsidRPr="000367E8">
        <w:rPr>
          <w:rFonts w:ascii="Times New Roman" w:hAnsi="Times New Roman" w:cs="Times New Roman"/>
          <w:sz w:val="28"/>
          <w:szCs w:val="28"/>
        </w:rPr>
        <w:t>.201</w:t>
      </w:r>
      <w:r w:rsidR="003F479A">
        <w:rPr>
          <w:rFonts w:ascii="Times New Roman" w:hAnsi="Times New Roman" w:cs="Times New Roman"/>
          <w:sz w:val="28"/>
          <w:szCs w:val="28"/>
        </w:rPr>
        <w:t>4</w:t>
      </w:r>
      <w:r w:rsidRPr="000367E8">
        <w:rPr>
          <w:rFonts w:ascii="Times New Roman" w:hAnsi="Times New Roman" w:cs="Times New Roman"/>
          <w:sz w:val="28"/>
          <w:szCs w:val="28"/>
        </w:rPr>
        <w:t xml:space="preserve"> </w:t>
      </w:r>
      <w:r w:rsidR="003F479A">
        <w:rPr>
          <w:rFonts w:ascii="Times New Roman" w:hAnsi="Times New Roman" w:cs="Times New Roman"/>
          <w:sz w:val="28"/>
          <w:szCs w:val="28"/>
        </w:rPr>
        <w:t>№</w:t>
      </w:r>
      <w:r w:rsidRPr="000367E8">
        <w:rPr>
          <w:rFonts w:ascii="Times New Roman" w:hAnsi="Times New Roman" w:cs="Times New Roman"/>
          <w:sz w:val="28"/>
          <w:szCs w:val="28"/>
        </w:rPr>
        <w:t xml:space="preserve"> </w:t>
      </w:r>
      <w:r w:rsidR="003F479A">
        <w:rPr>
          <w:rFonts w:ascii="Times New Roman" w:hAnsi="Times New Roman" w:cs="Times New Roman"/>
          <w:sz w:val="28"/>
          <w:szCs w:val="28"/>
        </w:rPr>
        <w:t>438</w:t>
      </w:r>
      <w:r w:rsidRPr="000367E8">
        <w:rPr>
          <w:rFonts w:ascii="Times New Roman" w:hAnsi="Times New Roman" w:cs="Times New Roman"/>
          <w:sz w:val="28"/>
          <w:szCs w:val="28"/>
        </w:rPr>
        <w:t xml:space="preserve"> </w:t>
      </w:r>
      <w:r w:rsidR="003F479A">
        <w:rPr>
          <w:rFonts w:ascii="Times New Roman" w:hAnsi="Times New Roman" w:cs="Times New Roman"/>
          <w:sz w:val="28"/>
          <w:szCs w:val="28"/>
        </w:rPr>
        <w:t>«</w:t>
      </w:r>
      <w:r w:rsidRPr="000367E8">
        <w:rPr>
          <w:rFonts w:ascii="Times New Roman" w:hAnsi="Times New Roman" w:cs="Times New Roman"/>
          <w:sz w:val="28"/>
          <w:szCs w:val="28"/>
        </w:rPr>
        <w:t>Об утверждении Положения об отчете Главы города Бердска о результатах своей деятельности, деятельности администрации города и иных подведомственных ему органов местного самоуправления, в том числе о решении вопросов, поставленных Советом депутатов города Бердска</w:t>
      </w:r>
      <w:r w:rsidR="003F479A">
        <w:rPr>
          <w:rFonts w:ascii="Times New Roman" w:hAnsi="Times New Roman" w:cs="Times New Roman"/>
          <w:sz w:val="28"/>
          <w:szCs w:val="28"/>
        </w:rPr>
        <w:t>»</w:t>
      </w:r>
      <w:r w:rsidRPr="000367E8">
        <w:rPr>
          <w:rFonts w:ascii="Times New Roman" w:hAnsi="Times New Roman" w:cs="Times New Roman"/>
          <w:sz w:val="28"/>
          <w:szCs w:val="28"/>
        </w:rPr>
        <w:t>.</w:t>
      </w:r>
    </w:p>
    <w:p w:rsidR="00111CEC" w:rsidRPr="008A0564" w:rsidRDefault="00111CEC" w:rsidP="005542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8A0564">
        <w:rPr>
          <w:rFonts w:ascii="Times New Roman" w:hAnsi="Times New Roman" w:cs="Times New Roman"/>
          <w:sz w:val="28"/>
          <w:szCs w:val="28"/>
        </w:rPr>
        <w:t>. Опубликовать настоящее решение в печатном издании «Официальный вестник органов местного самоуправления города Бердска «</w:t>
      </w:r>
      <w:proofErr w:type="spellStart"/>
      <w:r w:rsidRPr="008A0564">
        <w:rPr>
          <w:rFonts w:ascii="Times New Roman" w:hAnsi="Times New Roman" w:cs="Times New Roman"/>
          <w:sz w:val="28"/>
          <w:szCs w:val="28"/>
        </w:rPr>
        <w:t>Вестник</w:t>
      </w:r>
      <w:r w:rsidR="00554242">
        <w:rPr>
          <w:rFonts w:ascii="Times New Roman" w:hAnsi="Times New Roman" w:cs="Times New Roman"/>
          <w:sz w:val="28"/>
          <w:szCs w:val="28"/>
        </w:rPr>
        <w:t>.</w:t>
      </w:r>
      <w:r w:rsidRPr="008A0564">
        <w:rPr>
          <w:rFonts w:ascii="Times New Roman" w:hAnsi="Times New Roman" w:cs="Times New Roman"/>
          <w:sz w:val="28"/>
          <w:szCs w:val="28"/>
        </w:rPr>
        <w:t>Бердск</w:t>
      </w:r>
      <w:proofErr w:type="spellEnd"/>
      <w:r w:rsidRPr="008A0564">
        <w:rPr>
          <w:rFonts w:ascii="Times New Roman" w:hAnsi="Times New Roman" w:cs="Times New Roman"/>
          <w:sz w:val="28"/>
          <w:szCs w:val="28"/>
        </w:rPr>
        <w:t xml:space="preserve">», сетевом издании </w:t>
      </w:r>
      <w:r w:rsidRPr="008A0564">
        <w:rPr>
          <w:rFonts w:ascii="Times New Roman" w:eastAsia="Calibri" w:hAnsi="Times New Roman" w:cs="Times New Roman"/>
          <w:sz w:val="28"/>
          <w:szCs w:val="28"/>
        </w:rPr>
        <w:t>«Вестник-Бердск» и разместить на официальном сайте администрации города Бердска.</w:t>
      </w:r>
    </w:p>
    <w:p w:rsidR="00111CEC" w:rsidRPr="008A0564" w:rsidRDefault="00111CEC" w:rsidP="0055424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A0564">
        <w:rPr>
          <w:rFonts w:ascii="Times New Roman" w:hAnsi="Times New Roman" w:cs="Times New Roman"/>
          <w:sz w:val="28"/>
          <w:szCs w:val="28"/>
        </w:rPr>
        <w:t>. </w:t>
      </w:r>
      <w:proofErr w:type="gramStart"/>
      <w:r w:rsidRPr="008A0564">
        <w:rPr>
          <w:rFonts w:ascii="Times New Roman" w:hAnsi="Times New Roman" w:cs="Times New Roman"/>
          <w:sz w:val="28"/>
          <w:szCs w:val="28"/>
        </w:rPr>
        <w:t>Контроль за</w:t>
      </w:r>
      <w:proofErr w:type="gramEnd"/>
      <w:r w:rsidRPr="008A0564">
        <w:rPr>
          <w:rFonts w:ascii="Times New Roman" w:hAnsi="Times New Roman" w:cs="Times New Roman"/>
          <w:sz w:val="28"/>
          <w:szCs w:val="28"/>
        </w:rPr>
        <w:t xml:space="preserve"> исполнением решения возложить на комитет по законодательству и местному самоуправлению.</w:t>
      </w:r>
    </w:p>
    <w:p w:rsidR="00554242" w:rsidRDefault="00554242" w:rsidP="007E72EE">
      <w:pPr>
        <w:spacing w:after="0" w:line="240" w:lineRule="auto"/>
        <w:jc w:val="both"/>
        <w:rPr>
          <w:rFonts w:ascii="Times New Roman" w:hAnsi="Times New Roman" w:cs="Times New Roman"/>
          <w:sz w:val="28"/>
          <w:szCs w:val="28"/>
        </w:rPr>
      </w:pPr>
    </w:p>
    <w:p w:rsidR="007E72EE" w:rsidRDefault="007E72EE" w:rsidP="007E72EE">
      <w:pPr>
        <w:spacing w:after="0" w:line="240" w:lineRule="auto"/>
        <w:jc w:val="both"/>
        <w:rPr>
          <w:rFonts w:ascii="Times New Roman" w:hAnsi="Times New Roman" w:cs="Times New Roman"/>
          <w:sz w:val="28"/>
          <w:szCs w:val="28"/>
        </w:rPr>
      </w:pPr>
    </w:p>
    <w:p w:rsidR="007E72EE" w:rsidRPr="00B33BB2" w:rsidRDefault="007E72EE" w:rsidP="007E72EE">
      <w:pPr>
        <w:spacing w:after="0" w:line="240" w:lineRule="auto"/>
        <w:jc w:val="both"/>
        <w:rPr>
          <w:rFonts w:ascii="Times New Roman" w:hAnsi="Times New Roman" w:cs="Times New Roman"/>
          <w:sz w:val="28"/>
          <w:szCs w:val="28"/>
        </w:rPr>
      </w:pPr>
    </w:p>
    <w:tbl>
      <w:tblPr>
        <w:tblW w:w="10105" w:type="dxa"/>
        <w:tblLook w:val="04A0" w:firstRow="1" w:lastRow="0" w:firstColumn="1" w:lastColumn="0" w:noHBand="0" w:noVBand="1"/>
      </w:tblPr>
      <w:tblGrid>
        <w:gridCol w:w="10105"/>
      </w:tblGrid>
      <w:tr w:rsidR="007E72EE" w:rsidRPr="00B33BB2" w:rsidTr="007E72EE">
        <w:tc>
          <w:tcPr>
            <w:tcW w:w="10105" w:type="dxa"/>
          </w:tcPr>
          <w:tbl>
            <w:tblPr>
              <w:tblW w:w="9889" w:type="dxa"/>
              <w:tblLook w:val="04A0" w:firstRow="1" w:lastRow="0" w:firstColumn="1" w:lastColumn="0" w:noHBand="0" w:noVBand="1"/>
            </w:tblPr>
            <w:tblGrid>
              <w:gridCol w:w="4643"/>
              <w:gridCol w:w="5246"/>
            </w:tblGrid>
            <w:tr w:rsidR="007E72EE" w:rsidRPr="007020B8" w:rsidTr="00554242">
              <w:tc>
                <w:tcPr>
                  <w:tcW w:w="4643" w:type="dxa"/>
                  <w:shd w:val="clear" w:color="auto" w:fill="auto"/>
                </w:tcPr>
                <w:p w:rsidR="007E72EE" w:rsidRPr="007020B8" w:rsidRDefault="007E72EE" w:rsidP="007E72EE">
                  <w:pPr>
                    <w:spacing w:after="0" w:line="240" w:lineRule="auto"/>
                    <w:jc w:val="both"/>
                    <w:outlineLvl w:val="1"/>
                    <w:rPr>
                      <w:rFonts w:ascii="Times New Roman" w:hAnsi="Times New Roman" w:cs="Times New Roman"/>
                      <w:sz w:val="28"/>
                      <w:szCs w:val="28"/>
                    </w:rPr>
                  </w:pPr>
                  <w:r w:rsidRPr="007020B8">
                    <w:rPr>
                      <w:rFonts w:ascii="Times New Roman" w:hAnsi="Times New Roman" w:cs="Times New Roman"/>
                      <w:sz w:val="28"/>
                      <w:szCs w:val="28"/>
                    </w:rPr>
                    <w:t>Глава города Бердска</w:t>
                  </w:r>
                </w:p>
                <w:p w:rsidR="007E72EE" w:rsidRPr="007020B8" w:rsidRDefault="007E72EE" w:rsidP="007E72EE">
                  <w:pPr>
                    <w:spacing w:after="0" w:line="240" w:lineRule="auto"/>
                    <w:jc w:val="both"/>
                    <w:outlineLvl w:val="1"/>
                    <w:rPr>
                      <w:rFonts w:ascii="Times New Roman" w:hAnsi="Times New Roman" w:cs="Times New Roman"/>
                      <w:sz w:val="28"/>
                      <w:szCs w:val="28"/>
                    </w:rPr>
                  </w:pPr>
                </w:p>
                <w:p w:rsidR="007E72EE" w:rsidRPr="007020B8" w:rsidRDefault="00D776F8" w:rsidP="007E72EE">
                  <w:pPr>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 xml:space="preserve">                           </w:t>
                  </w:r>
                  <w:r w:rsidR="007E72EE" w:rsidRPr="007020B8">
                    <w:rPr>
                      <w:rFonts w:ascii="Times New Roman" w:hAnsi="Times New Roman" w:cs="Times New Roman"/>
                      <w:sz w:val="28"/>
                      <w:szCs w:val="28"/>
                    </w:rPr>
                    <w:t xml:space="preserve">С.Ю. </w:t>
                  </w:r>
                  <w:proofErr w:type="spellStart"/>
                  <w:r w:rsidR="007E72EE" w:rsidRPr="007020B8">
                    <w:rPr>
                      <w:rFonts w:ascii="Times New Roman" w:hAnsi="Times New Roman" w:cs="Times New Roman"/>
                      <w:sz w:val="28"/>
                      <w:szCs w:val="28"/>
                    </w:rPr>
                    <w:t>Лапицкий</w:t>
                  </w:r>
                  <w:proofErr w:type="spellEnd"/>
                </w:p>
              </w:tc>
              <w:tc>
                <w:tcPr>
                  <w:tcW w:w="5245" w:type="dxa"/>
                  <w:shd w:val="clear" w:color="auto" w:fill="auto"/>
                </w:tcPr>
                <w:p w:rsidR="007E72EE" w:rsidRPr="007020B8" w:rsidRDefault="007E72EE" w:rsidP="007E72EE">
                  <w:pPr>
                    <w:spacing w:after="0" w:line="240" w:lineRule="auto"/>
                    <w:ind w:left="778"/>
                    <w:jc w:val="both"/>
                    <w:outlineLvl w:val="1"/>
                    <w:rPr>
                      <w:rFonts w:ascii="Times New Roman" w:hAnsi="Times New Roman" w:cs="Times New Roman"/>
                      <w:sz w:val="28"/>
                      <w:szCs w:val="28"/>
                    </w:rPr>
                  </w:pPr>
                  <w:r w:rsidRPr="007020B8">
                    <w:rPr>
                      <w:rFonts w:ascii="Times New Roman" w:hAnsi="Times New Roman" w:cs="Times New Roman"/>
                      <w:sz w:val="28"/>
                      <w:szCs w:val="28"/>
                    </w:rPr>
                    <w:t>Председатель Совета депутатов</w:t>
                  </w:r>
                </w:p>
                <w:p w:rsidR="007E72EE" w:rsidRDefault="007E72EE" w:rsidP="007E72EE">
                  <w:pPr>
                    <w:spacing w:after="0" w:line="240" w:lineRule="auto"/>
                    <w:ind w:left="778"/>
                    <w:jc w:val="both"/>
                    <w:outlineLvl w:val="1"/>
                    <w:rPr>
                      <w:rFonts w:ascii="Times New Roman" w:hAnsi="Times New Roman" w:cs="Times New Roman"/>
                      <w:sz w:val="28"/>
                      <w:szCs w:val="28"/>
                    </w:rPr>
                  </w:pPr>
                </w:p>
                <w:p w:rsidR="007E72EE" w:rsidRPr="007020B8" w:rsidRDefault="00D776F8" w:rsidP="007E72EE">
                  <w:pPr>
                    <w:spacing w:after="0" w:line="240" w:lineRule="auto"/>
                    <w:ind w:left="778"/>
                    <w:jc w:val="both"/>
                    <w:outlineLvl w:val="1"/>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r w:rsidR="007E72EE" w:rsidRPr="007020B8">
                    <w:rPr>
                      <w:rFonts w:ascii="Times New Roman" w:hAnsi="Times New Roman" w:cs="Times New Roman"/>
                      <w:sz w:val="28"/>
                      <w:szCs w:val="28"/>
                    </w:rPr>
                    <w:t>В.А. Голубев</w:t>
                  </w:r>
                </w:p>
              </w:tc>
            </w:tr>
          </w:tbl>
          <w:p w:rsidR="007E72EE" w:rsidRDefault="007E72EE" w:rsidP="007E72EE">
            <w:pPr>
              <w:spacing w:after="0" w:line="240" w:lineRule="auto"/>
            </w:pPr>
          </w:p>
        </w:tc>
      </w:tr>
    </w:tbl>
    <w:p w:rsidR="007E72EE" w:rsidRDefault="007E72EE">
      <w:pPr>
        <w:rPr>
          <w:rFonts w:ascii="Times New Roman" w:hAnsi="Times New Roman" w:cs="Times New Roman"/>
          <w:sz w:val="28"/>
          <w:szCs w:val="28"/>
        </w:rPr>
      </w:pPr>
      <w:r>
        <w:rPr>
          <w:rFonts w:ascii="Times New Roman" w:hAnsi="Times New Roman" w:cs="Times New Roman"/>
          <w:sz w:val="28"/>
          <w:szCs w:val="28"/>
        </w:rPr>
        <w:br w:type="page"/>
      </w:r>
    </w:p>
    <w:p w:rsidR="00AB43A2" w:rsidRPr="000367E8" w:rsidRDefault="00AB43A2" w:rsidP="00DD5565">
      <w:pPr>
        <w:pStyle w:val="ConsPlusNormal"/>
        <w:ind w:left="5664"/>
        <w:jc w:val="center"/>
        <w:outlineLvl w:val="0"/>
        <w:rPr>
          <w:rFonts w:ascii="Times New Roman" w:hAnsi="Times New Roman" w:cs="Times New Roman"/>
          <w:sz w:val="28"/>
          <w:szCs w:val="28"/>
        </w:rPr>
      </w:pPr>
      <w:r w:rsidRPr="000367E8">
        <w:rPr>
          <w:rFonts w:ascii="Times New Roman" w:hAnsi="Times New Roman" w:cs="Times New Roman"/>
          <w:sz w:val="28"/>
          <w:szCs w:val="28"/>
        </w:rPr>
        <w:lastRenderedPageBreak/>
        <w:t>Приложение</w:t>
      </w:r>
    </w:p>
    <w:p w:rsidR="00AB43A2" w:rsidRPr="000367E8" w:rsidRDefault="00AB43A2" w:rsidP="00DD5565">
      <w:pPr>
        <w:pStyle w:val="ConsPlusNormal"/>
        <w:ind w:left="5664"/>
        <w:jc w:val="center"/>
        <w:rPr>
          <w:rFonts w:ascii="Times New Roman" w:hAnsi="Times New Roman" w:cs="Times New Roman"/>
          <w:sz w:val="28"/>
          <w:szCs w:val="28"/>
        </w:rPr>
      </w:pPr>
      <w:r w:rsidRPr="000367E8">
        <w:rPr>
          <w:rFonts w:ascii="Times New Roman" w:hAnsi="Times New Roman" w:cs="Times New Roman"/>
          <w:sz w:val="28"/>
          <w:szCs w:val="28"/>
        </w:rPr>
        <w:t>к решению</w:t>
      </w:r>
      <w:r w:rsidR="00DD5565">
        <w:rPr>
          <w:rFonts w:ascii="Times New Roman" w:hAnsi="Times New Roman" w:cs="Times New Roman"/>
          <w:sz w:val="28"/>
          <w:szCs w:val="28"/>
        </w:rPr>
        <w:t xml:space="preserve"> </w:t>
      </w:r>
      <w:proofErr w:type="gramStart"/>
      <w:r w:rsidRPr="000367E8">
        <w:rPr>
          <w:rFonts w:ascii="Times New Roman" w:hAnsi="Times New Roman" w:cs="Times New Roman"/>
          <w:sz w:val="28"/>
          <w:szCs w:val="28"/>
        </w:rPr>
        <w:t>Совета депутатов города Бердска</w:t>
      </w:r>
      <w:r w:rsidR="00DD5565">
        <w:rPr>
          <w:rFonts w:ascii="Times New Roman" w:hAnsi="Times New Roman" w:cs="Times New Roman"/>
          <w:sz w:val="28"/>
          <w:szCs w:val="28"/>
        </w:rPr>
        <w:t xml:space="preserve"> пятого</w:t>
      </w:r>
      <w:r w:rsidRPr="000367E8">
        <w:rPr>
          <w:rFonts w:ascii="Times New Roman" w:hAnsi="Times New Roman" w:cs="Times New Roman"/>
          <w:sz w:val="28"/>
          <w:szCs w:val="28"/>
        </w:rPr>
        <w:t xml:space="preserve"> созыва</w:t>
      </w:r>
      <w:proofErr w:type="gramEnd"/>
    </w:p>
    <w:p w:rsidR="00AB43A2" w:rsidRPr="000367E8" w:rsidRDefault="00AB43A2" w:rsidP="00DD5565">
      <w:pPr>
        <w:pStyle w:val="ConsPlusNormal"/>
        <w:ind w:left="5664"/>
        <w:jc w:val="center"/>
        <w:rPr>
          <w:rFonts w:ascii="Times New Roman" w:hAnsi="Times New Roman" w:cs="Times New Roman"/>
          <w:sz w:val="28"/>
          <w:szCs w:val="28"/>
        </w:rPr>
      </w:pPr>
      <w:r w:rsidRPr="000367E8">
        <w:rPr>
          <w:rFonts w:ascii="Times New Roman" w:hAnsi="Times New Roman" w:cs="Times New Roman"/>
          <w:sz w:val="28"/>
          <w:szCs w:val="28"/>
        </w:rPr>
        <w:t xml:space="preserve">от </w:t>
      </w:r>
      <w:r w:rsidR="00993073">
        <w:rPr>
          <w:rFonts w:ascii="Times New Roman" w:hAnsi="Times New Roman" w:cs="Times New Roman"/>
          <w:sz w:val="28"/>
          <w:szCs w:val="28"/>
        </w:rPr>
        <w:t>03</w:t>
      </w:r>
      <w:r w:rsidR="00554242">
        <w:rPr>
          <w:rFonts w:ascii="Times New Roman" w:hAnsi="Times New Roman" w:cs="Times New Roman"/>
          <w:sz w:val="28"/>
          <w:szCs w:val="28"/>
        </w:rPr>
        <w:t>.0</w:t>
      </w:r>
      <w:r w:rsidR="00993073">
        <w:rPr>
          <w:rFonts w:ascii="Times New Roman" w:hAnsi="Times New Roman" w:cs="Times New Roman"/>
          <w:sz w:val="28"/>
          <w:szCs w:val="28"/>
        </w:rPr>
        <w:t>7</w:t>
      </w:r>
      <w:r w:rsidR="00554242">
        <w:rPr>
          <w:rFonts w:ascii="Times New Roman" w:hAnsi="Times New Roman" w:cs="Times New Roman"/>
          <w:sz w:val="28"/>
          <w:szCs w:val="28"/>
        </w:rPr>
        <w:t>.2025</w:t>
      </w:r>
      <w:r w:rsidRPr="000367E8">
        <w:rPr>
          <w:rFonts w:ascii="Times New Roman" w:hAnsi="Times New Roman" w:cs="Times New Roman"/>
          <w:sz w:val="28"/>
          <w:szCs w:val="28"/>
        </w:rPr>
        <w:t xml:space="preserve"> </w:t>
      </w:r>
      <w:r w:rsidR="00554242">
        <w:rPr>
          <w:rFonts w:ascii="Times New Roman" w:hAnsi="Times New Roman" w:cs="Times New Roman"/>
          <w:sz w:val="28"/>
          <w:szCs w:val="28"/>
        </w:rPr>
        <w:t>№</w:t>
      </w:r>
      <w:r w:rsidRPr="000367E8">
        <w:rPr>
          <w:rFonts w:ascii="Times New Roman" w:hAnsi="Times New Roman" w:cs="Times New Roman"/>
          <w:sz w:val="28"/>
          <w:szCs w:val="28"/>
        </w:rPr>
        <w:t xml:space="preserve"> </w:t>
      </w:r>
      <w:r w:rsidR="007E72EE">
        <w:rPr>
          <w:rFonts w:ascii="Times New Roman" w:hAnsi="Times New Roman" w:cs="Times New Roman"/>
          <w:sz w:val="28"/>
          <w:szCs w:val="28"/>
        </w:rPr>
        <w:t>39</w:t>
      </w:r>
      <w:r w:rsidR="006F4199">
        <w:rPr>
          <w:rFonts w:ascii="Times New Roman" w:hAnsi="Times New Roman" w:cs="Times New Roman"/>
          <w:sz w:val="28"/>
          <w:szCs w:val="28"/>
        </w:rPr>
        <w:t>0</w:t>
      </w:r>
    </w:p>
    <w:p w:rsidR="00D8261B" w:rsidRPr="000367E8" w:rsidRDefault="00D8261B">
      <w:pPr>
        <w:pStyle w:val="ConsPlusTitle"/>
        <w:jc w:val="center"/>
        <w:rPr>
          <w:rFonts w:ascii="Times New Roman" w:hAnsi="Times New Roman" w:cs="Times New Roman"/>
          <w:sz w:val="28"/>
          <w:szCs w:val="28"/>
        </w:rPr>
      </w:pPr>
      <w:bookmarkStart w:id="1" w:name="P35"/>
      <w:bookmarkEnd w:id="1"/>
    </w:p>
    <w:p w:rsidR="00AB43A2" w:rsidRPr="007E72EE" w:rsidRDefault="00436CC3" w:rsidP="00DD5565">
      <w:pPr>
        <w:pStyle w:val="ConsPlusNormal"/>
        <w:jc w:val="center"/>
        <w:rPr>
          <w:rFonts w:ascii="Times New Roman" w:hAnsi="Times New Roman" w:cs="Times New Roman"/>
          <w:b/>
          <w:sz w:val="28"/>
          <w:szCs w:val="28"/>
        </w:rPr>
      </w:pPr>
      <w:r w:rsidRPr="007E72EE">
        <w:rPr>
          <w:rFonts w:ascii="Times New Roman" w:hAnsi="Times New Roman" w:cs="Times New Roman"/>
          <w:b/>
          <w:sz w:val="28"/>
          <w:szCs w:val="28"/>
        </w:rPr>
        <w:t>Положение об отчете Главы города Бердска о результатах своей деятельности, деятельности администрации города, в том числе о решении вопросов, поставленных Советом депутатов города Бердска</w:t>
      </w:r>
    </w:p>
    <w:p w:rsidR="00436CC3" w:rsidRPr="007E72EE" w:rsidRDefault="00436CC3" w:rsidP="00DD5565">
      <w:pPr>
        <w:pStyle w:val="ConsPlusNormal"/>
        <w:ind w:firstLine="540"/>
        <w:jc w:val="both"/>
        <w:rPr>
          <w:rFonts w:ascii="Times New Roman" w:hAnsi="Times New Roman" w:cs="Times New Roman"/>
          <w:sz w:val="28"/>
          <w:szCs w:val="28"/>
        </w:rPr>
      </w:pPr>
    </w:p>
    <w:p w:rsidR="00AB43A2" w:rsidRPr="007E72EE" w:rsidRDefault="00AB43A2" w:rsidP="00DD5565">
      <w:pPr>
        <w:pStyle w:val="ConsPlusNormal"/>
        <w:jc w:val="center"/>
        <w:outlineLvl w:val="1"/>
        <w:rPr>
          <w:rFonts w:ascii="Times New Roman" w:hAnsi="Times New Roman" w:cs="Times New Roman"/>
          <w:sz w:val="28"/>
          <w:szCs w:val="28"/>
        </w:rPr>
      </w:pPr>
      <w:r w:rsidRPr="007E72EE">
        <w:rPr>
          <w:rFonts w:ascii="Times New Roman" w:hAnsi="Times New Roman" w:cs="Times New Roman"/>
          <w:sz w:val="28"/>
          <w:szCs w:val="28"/>
        </w:rPr>
        <w:t xml:space="preserve">I. </w:t>
      </w:r>
      <w:r w:rsidR="00117845" w:rsidRPr="007E72EE">
        <w:rPr>
          <w:rFonts w:ascii="Times New Roman" w:hAnsi="Times New Roman" w:cs="Times New Roman"/>
          <w:sz w:val="28"/>
          <w:szCs w:val="28"/>
        </w:rPr>
        <w:t>Общие положения</w:t>
      </w:r>
    </w:p>
    <w:p w:rsidR="00AB43A2" w:rsidRPr="007E72EE" w:rsidRDefault="00AB43A2" w:rsidP="00DD5565">
      <w:pPr>
        <w:pStyle w:val="ConsPlusNormal"/>
        <w:ind w:firstLine="540"/>
        <w:jc w:val="both"/>
        <w:rPr>
          <w:rFonts w:ascii="Times New Roman" w:hAnsi="Times New Roman" w:cs="Times New Roman"/>
          <w:sz w:val="28"/>
          <w:szCs w:val="28"/>
        </w:rPr>
      </w:pPr>
    </w:p>
    <w:p w:rsidR="00AB43A2" w:rsidRPr="007E72EE" w:rsidRDefault="00AB43A2" w:rsidP="00342E6C">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 xml:space="preserve">1. </w:t>
      </w:r>
      <w:proofErr w:type="gramStart"/>
      <w:r w:rsidRPr="007E72EE">
        <w:rPr>
          <w:rFonts w:ascii="Times New Roman" w:hAnsi="Times New Roman" w:cs="Times New Roman"/>
          <w:sz w:val="28"/>
          <w:szCs w:val="28"/>
        </w:rPr>
        <w:t xml:space="preserve">Положение об отчете Главы города Бердска о результатах своей деятельности, деятельности администрации города, в том числе о решении вопросов, поставленных Советом депутатов города Бердска (далее - Положение), разработано в соответствии с Федеральным </w:t>
      </w:r>
      <w:hyperlink r:id="rId11">
        <w:r w:rsidRPr="007E72EE">
          <w:rPr>
            <w:rFonts w:ascii="Times New Roman" w:hAnsi="Times New Roman" w:cs="Times New Roman"/>
            <w:sz w:val="28"/>
            <w:szCs w:val="28"/>
          </w:rPr>
          <w:t>законом</w:t>
        </w:r>
      </w:hyperlink>
      <w:r w:rsidRPr="007E72EE">
        <w:rPr>
          <w:rFonts w:ascii="Times New Roman" w:hAnsi="Times New Roman" w:cs="Times New Roman"/>
          <w:sz w:val="28"/>
          <w:szCs w:val="28"/>
        </w:rPr>
        <w:t xml:space="preserve"> от 06.10.2003 </w:t>
      </w:r>
      <w:r w:rsidR="003F479A" w:rsidRPr="007E72EE">
        <w:rPr>
          <w:rFonts w:ascii="Times New Roman" w:hAnsi="Times New Roman" w:cs="Times New Roman"/>
          <w:sz w:val="28"/>
          <w:szCs w:val="28"/>
        </w:rPr>
        <w:t>№</w:t>
      </w:r>
      <w:r w:rsidRPr="007E72EE">
        <w:rPr>
          <w:rFonts w:ascii="Times New Roman" w:hAnsi="Times New Roman" w:cs="Times New Roman"/>
          <w:sz w:val="28"/>
          <w:szCs w:val="28"/>
        </w:rPr>
        <w:t xml:space="preserve"> 131-ФЗ </w:t>
      </w:r>
      <w:r w:rsidR="00554242" w:rsidRPr="007E72EE">
        <w:rPr>
          <w:rFonts w:ascii="Times New Roman" w:hAnsi="Times New Roman" w:cs="Times New Roman"/>
          <w:sz w:val="28"/>
          <w:szCs w:val="28"/>
        </w:rPr>
        <w:t>«</w:t>
      </w:r>
      <w:r w:rsidRPr="007E72EE">
        <w:rPr>
          <w:rFonts w:ascii="Times New Roman" w:hAnsi="Times New Roman" w:cs="Times New Roman"/>
          <w:sz w:val="28"/>
          <w:szCs w:val="28"/>
        </w:rPr>
        <w:t>Об общих принципах организации местного самоуправления в Российской Федерации</w:t>
      </w:r>
      <w:r w:rsidR="00554242" w:rsidRPr="007E72EE">
        <w:rPr>
          <w:rFonts w:ascii="Times New Roman" w:hAnsi="Times New Roman" w:cs="Times New Roman"/>
          <w:sz w:val="28"/>
          <w:szCs w:val="28"/>
        </w:rPr>
        <w:t>»</w:t>
      </w:r>
      <w:r w:rsidRPr="007E72EE">
        <w:rPr>
          <w:rFonts w:ascii="Times New Roman" w:hAnsi="Times New Roman" w:cs="Times New Roman"/>
          <w:sz w:val="28"/>
          <w:szCs w:val="28"/>
        </w:rPr>
        <w:t xml:space="preserve">, </w:t>
      </w:r>
      <w:hyperlink r:id="rId12">
        <w:r w:rsidRPr="007E72EE">
          <w:rPr>
            <w:rFonts w:ascii="Times New Roman" w:hAnsi="Times New Roman" w:cs="Times New Roman"/>
            <w:sz w:val="28"/>
            <w:szCs w:val="28"/>
          </w:rPr>
          <w:t>Уставом</w:t>
        </w:r>
      </w:hyperlink>
      <w:r w:rsidRPr="007E72EE">
        <w:rPr>
          <w:rFonts w:ascii="Times New Roman" w:hAnsi="Times New Roman" w:cs="Times New Roman"/>
          <w:sz w:val="28"/>
          <w:szCs w:val="28"/>
        </w:rPr>
        <w:t xml:space="preserve"> города Бердска с целью реализации исключительной компетенции представительного органа муниципального образования по контролю за исполнением</w:t>
      </w:r>
      <w:proofErr w:type="gramEnd"/>
      <w:r w:rsidRPr="007E72EE">
        <w:rPr>
          <w:rFonts w:ascii="Times New Roman" w:hAnsi="Times New Roman" w:cs="Times New Roman"/>
          <w:sz w:val="28"/>
          <w:szCs w:val="28"/>
        </w:rPr>
        <w:t xml:space="preserve"> органами местного самоуправления и должностными лицами местного самоуправления города полномочий по решению вопросов местного значения.</w:t>
      </w:r>
    </w:p>
    <w:p w:rsidR="00B257DE" w:rsidRPr="007E72EE" w:rsidRDefault="00AB43A2" w:rsidP="00342E6C">
      <w:pPr>
        <w:pStyle w:val="ConsPlusNormal"/>
        <w:ind w:firstLine="709"/>
        <w:jc w:val="both"/>
        <w:rPr>
          <w:rFonts w:ascii="Times New Roman" w:hAnsi="Times New Roman" w:cs="Times New Roman"/>
          <w:bCs/>
          <w:sz w:val="28"/>
          <w:szCs w:val="28"/>
        </w:rPr>
      </w:pPr>
      <w:r w:rsidRPr="007E72EE">
        <w:rPr>
          <w:rFonts w:ascii="Times New Roman" w:hAnsi="Times New Roman" w:cs="Times New Roman"/>
          <w:sz w:val="28"/>
          <w:szCs w:val="28"/>
        </w:rPr>
        <w:t xml:space="preserve">2. </w:t>
      </w:r>
      <w:proofErr w:type="gramStart"/>
      <w:r w:rsidRPr="007E72EE">
        <w:rPr>
          <w:rFonts w:ascii="Times New Roman" w:hAnsi="Times New Roman" w:cs="Times New Roman"/>
          <w:sz w:val="28"/>
          <w:szCs w:val="28"/>
        </w:rPr>
        <w:t>Настоящее Положение определяет структуру,</w:t>
      </w:r>
      <w:r w:rsidR="00AE059D" w:rsidRPr="007E72EE">
        <w:rPr>
          <w:rFonts w:ascii="Times New Roman" w:hAnsi="Times New Roman" w:cs="Times New Roman"/>
          <w:sz w:val="28"/>
          <w:szCs w:val="28"/>
        </w:rPr>
        <w:t xml:space="preserve"> </w:t>
      </w:r>
      <w:r w:rsidR="00B257DE" w:rsidRPr="007E72EE">
        <w:rPr>
          <w:rFonts w:ascii="Times New Roman" w:hAnsi="Times New Roman" w:cs="Times New Roman"/>
          <w:bCs/>
          <w:sz w:val="28"/>
          <w:szCs w:val="28"/>
        </w:rPr>
        <w:t>сроки,</w:t>
      </w:r>
      <w:r w:rsidRPr="007E72EE">
        <w:rPr>
          <w:rFonts w:ascii="Times New Roman" w:hAnsi="Times New Roman" w:cs="Times New Roman"/>
          <w:sz w:val="28"/>
          <w:szCs w:val="28"/>
        </w:rPr>
        <w:t xml:space="preserve"> порядок представления в Совет депутатов города Бердска (далее - Совет депутатов) отчета Главы города Бердска</w:t>
      </w:r>
      <w:r w:rsidR="00342E6C" w:rsidRPr="007E72EE">
        <w:rPr>
          <w:rFonts w:ascii="Times New Roman" w:hAnsi="Times New Roman" w:cs="Times New Roman"/>
          <w:sz w:val="28"/>
          <w:szCs w:val="28"/>
        </w:rPr>
        <w:t xml:space="preserve"> </w:t>
      </w:r>
      <w:r w:rsidRPr="007E72EE">
        <w:rPr>
          <w:rFonts w:ascii="Times New Roman" w:hAnsi="Times New Roman" w:cs="Times New Roman"/>
          <w:sz w:val="28"/>
          <w:szCs w:val="28"/>
        </w:rPr>
        <w:t xml:space="preserve"> о результатах своей деятельности,</w:t>
      </w:r>
      <w:r w:rsidR="00AE059D" w:rsidRPr="007E72EE">
        <w:rPr>
          <w:rFonts w:ascii="Times New Roman" w:hAnsi="Times New Roman" w:cs="Times New Roman"/>
          <w:sz w:val="28"/>
          <w:szCs w:val="28"/>
        </w:rPr>
        <w:t xml:space="preserve"> </w:t>
      </w:r>
      <w:r w:rsidRPr="007E72EE">
        <w:rPr>
          <w:rFonts w:ascii="Times New Roman" w:hAnsi="Times New Roman" w:cs="Times New Roman"/>
          <w:sz w:val="28"/>
          <w:szCs w:val="28"/>
        </w:rPr>
        <w:t xml:space="preserve"> деятельности администрации города, в том числе о решении вопросов, поставленных Советом депутатов города Бердска (далее - Отчет)</w:t>
      </w:r>
      <w:r w:rsidR="00B257DE" w:rsidRPr="007E72EE">
        <w:rPr>
          <w:rFonts w:ascii="Times New Roman" w:hAnsi="Times New Roman" w:cs="Times New Roman"/>
          <w:sz w:val="28"/>
          <w:szCs w:val="28"/>
        </w:rPr>
        <w:t xml:space="preserve">, </w:t>
      </w:r>
      <w:r w:rsidR="00B257DE" w:rsidRPr="007E72EE">
        <w:rPr>
          <w:rFonts w:ascii="Times New Roman" w:hAnsi="Times New Roman" w:cs="Times New Roman"/>
          <w:bCs/>
          <w:sz w:val="28"/>
          <w:szCs w:val="28"/>
        </w:rPr>
        <w:t xml:space="preserve">основные требования, предъявляемые к содержанию Отчета, критерии оценки деятельности главы администрации по результатам Отчета, порядок подготовки и проведения </w:t>
      </w:r>
      <w:r w:rsidR="00797056" w:rsidRPr="007E72EE">
        <w:rPr>
          <w:rFonts w:ascii="Times New Roman" w:hAnsi="Times New Roman" w:cs="Times New Roman"/>
          <w:bCs/>
          <w:sz w:val="28"/>
          <w:szCs w:val="28"/>
        </w:rPr>
        <w:t>Отчета перед Советом</w:t>
      </w:r>
      <w:proofErr w:type="gramEnd"/>
      <w:r w:rsidR="00797056" w:rsidRPr="007E72EE">
        <w:rPr>
          <w:rFonts w:ascii="Times New Roman" w:hAnsi="Times New Roman" w:cs="Times New Roman"/>
          <w:bCs/>
          <w:sz w:val="28"/>
          <w:szCs w:val="28"/>
        </w:rPr>
        <w:t xml:space="preserve"> депутатов.</w:t>
      </w:r>
    </w:p>
    <w:p w:rsidR="00AB43A2" w:rsidRPr="007E72EE" w:rsidRDefault="00AB43A2" w:rsidP="00DD5565">
      <w:pPr>
        <w:pStyle w:val="ConsPlusNormal"/>
        <w:ind w:firstLine="540"/>
        <w:jc w:val="both"/>
        <w:rPr>
          <w:rFonts w:ascii="Times New Roman" w:hAnsi="Times New Roman" w:cs="Times New Roman"/>
          <w:sz w:val="28"/>
          <w:szCs w:val="28"/>
        </w:rPr>
      </w:pPr>
    </w:p>
    <w:p w:rsidR="00AB43A2" w:rsidRPr="007E72EE" w:rsidRDefault="00AB43A2" w:rsidP="00DD5565">
      <w:pPr>
        <w:pStyle w:val="ConsPlusNormal"/>
        <w:jc w:val="center"/>
        <w:outlineLvl w:val="1"/>
        <w:rPr>
          <w:rFonts w:ascii="Times New Roman" w:hAnsi="Times New Roman" w:cs="Times New Roman"/>
          <w:sz w:val="28"/>
          <w:szCs w:val="28"/>
        </w:rPr>
      </w:pPr>
      <w:bookmarkStart w:id="2" w:name="P47"/>
      <w:bookmarkEnd w:id="2"/>
      <w:r w:rsidRPr="007E72EE">
        <w:rPr>
          <w:rFonts w:ascii="Times New Roman" w:hAnsi="Times New Roman" w:cs="Times New Roman"/>
          <w:sz w:val="28"/>
          <w:szCs w:val="28"/>
        </w:rPr>
        <w:t xml:space="preserve">II. </w:t>
      </w:r>
      <w:r w:rsidR="00117845" w:rsidRPr="007E72EE">
        <w:rPr>
          <w:rFonts w:ascii="Times New Roman" w:hAnsi="Times New Roman" w:cs="Times New Roman"/>
          <w:sz w:val="28"/>
          <w:szCs w:val="28"/>
        </w:rPr>
        <w:t>Структура отчета</w:t>
      </w:r>
    </w:p>
    <w:p w:rsidR="00AB43A2" w:rsidRPr="007E72EE" w:rsidRDefault="00AB43A2" w:rsidP="00DD5565">
      <w:pPr>
        <w:pStyle w:val="ConsPlusNormal"/>
        <w:ind w:firstLine="540"/>
        <w:jc w:val="both"/>
        <w:rPr>
          <w:rFonts w:ascii="Times New Roman" w:hAnsi="Times New Roman" w:cs="Times New Roman"/>
          <w:sz w:val="28"/>
          <w:szCs w:val="28"/>
        </w:rPr>
      </w:pPr>
    </w:p>
    <w:p w:rsidR="00797056" w:rsidRPr="007E72EE" w:rsidRDefault="00AB43A2" w:rsidP="00554242">
      <w:pPr>
        <w:autoSpaceDE w:val="0"/>
        <w:autoSpaceDN w:val="0"/>
        <w:adjustRightInd w:val="0"/>
        <w:spacing w:after="0" w:line="240" w:lineRule="auto"/>
        <w:ind w:firstLine="709"/>
        <w:jc w:val="both"/>
        <w:rPr>
          <w:rFonts w:ascii="Times New Roman" w:hAnsi="Times New Roman" w:cs="Times New Roman"/>
          <w:sz w:val="28"/>
          <w:szCs w:val="28"/>
        </w:rPr>
      </w:pPr>
      <w:r w:rsidRPr="007E72EE">
        <w:rPr>
          <w:rFonts w:ascii="Times New Roman" w:hAnsi="Times New Roman" w:cs="Times New Roman"/>
          <w:sz w:val="28"/>
          <w:szCs w:val="28"/>
        </w:rPr>
        <w:t xml:space="preserve">1. </w:t>
      </w:r>
      <w:r w:rsidR="00797056" w:rsidRPr="007E72EE">
        <w:rPr>
          <w:rFonts w:ascii="Times New Roman" w:hAnsi="Times New Roman" w:cs="Times New Roman"/>
          <w:sz w:val="28"/>
          <w:szCs w:val="28"/>
        </w:rPr>
        <w:t xml:space="preserve">В </w:t>
      </w:r>
      <w:r w:rsidR="00873644" w:rsidRPr="007E72EE">
        <w:rPr>
          <w:rFonts w:ascii="Times New Roman" w:hAnsi="Times New Roman" w:cs="Times New Roman"/>
          <w:sz w:val="28"/>
          <w:szCs w:val="28"/>
        </w:rPr>
        <w:t>О</w:t>
      </w:r>
      <w:r w:rsidR="00797056" w:rsidRPr="007E72EE">
        <w:rPr>
          <w:rFonts w:ascii="Times New Roman" w:hAnsi="Times New Roman" w:cs="Times New Roman"/>
          <w:sz w:val="28"/>
          <w:szCs w:val="28"/>
        </w:rPr>
        <w:t>тчете отражаются результаты деятельности Главы города</w:t>
      </w:r>
      <w:r w:rsidR="00342E6C" w:rsidRPr="007E72EE">
        <w:rPr>
          <w:rFonts w:ascii="Times New Roman" w:hAnsi="Times New Roman" w:cs="Times New Roman"/>
          <w:sz w:val="28"/>
          <w:szCs w:val="28"/>
        </w:rPr>
        <w:t xml:space="preserve"> Бердска (далее – Глава города)</w:t>
      </w:r>
      <w:r w:rsidR="00797056" w:rsidRPr="007E72EE">
        <w:rPr>
          <w:rFonts w:ascii="Times New Roman" w:hAnsi="Times New Roman" w:cs="Times New Roman"/>
          <w:sz w:val="28"/>
          <w:szCs w:val="28"/>
        </w:rPr>
        <w:t xml:space="preserve">, администрации города, а также информация о решении вопросов, поставленных Советом депутатов города </w:t>
      </w:r>
      <w:r w:rsidR="008B5D7C" w:rsidRPr="007E72EE">
        <w:rPr>
          <w:rFonts w:ascii="Times New Roman" w:hAnsi="Times New Roman" w:cs="Times New Roman"/>
          <w:sz w:val="28"/>
          <w:szCs w:val="28"/>
        </w:rPr>
        <w:t>Бердска</w:t>
      </w:r>
      <w:r w:rsidR="00797056" w:rsidRPr="007E72EE">
        <w:rPr>
          <w:rFonts w:ascii="Times New Roman" w:hAnsi="Times New Roman" w:cs="Times New Roman"/>
          <w:sz w:val="28"/>
          <w:szCs w:val="28"/>
        </w:rPr>
        <w:t>.</w:t>
      </w:r>
    </w:p>
    <w:p w:rsidR="00554242" w:rsidRPr="007E72EE" w:rsidRDefault="008B5D7C" w:rsidP="00554242">
      <w:pPr>
        <w:autoSpaceDE w:val="0"/>
        <w:autoSpaceDN w:val="0"/>
        <w:adjustRightInd w:val="0"/>
        <w:spacing w:after="0" w:line="240" w:lineRule="auto"/>
        <w:ind w:firstLine="709"/>
        <w:jc w:val="both"/>
        <w:rPr>
          <w:rFonts w:ascii="Times New Roman" w:hAnsi="Times New Roman" w:cs="Times New Roman"/>
          <w:sz w:val="28"/>
          <w:szCs w:val="28"/>
        </w:rPr>
      </w:pPr>
      <w:r w:rsidRPr="007E72EE">
        <w:rPr>
          <w:rFonts w:ascii="Times New Roman" w:hAnsi="Times New Roman" w:cs="Times New Roman"/>
          <w:sz w:val="28"/>
          <w:szCs w:val="28"/>
        </w:rPr>
        <w:t>2. Отчет должен содержать:</w:t>
      </w:r>
    </w:p>
    <w:p w:rsidR="00554242" w:rsidRPr="007E72EE" w:rsidRDefault="000367E8" w:rsidP="00554242">
      <w:pPr>
        <w:autoSpaceDE w:val="0"/>
        <w:autoSpaceDN w:val="0"/>
        <w:adjustRightInd w:val="0"/>
        <w:spacing w:after="0" w:line="240" w:lineRule="auto"/>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1) информацию  о результатах деятельности</w:t>
      </w:r>
      <w:r w:rsidR="00342E6C" w:rsidRPr="007E72EE">
        <w:rPr>
          <w:rFonts w:ascii="Times New Roman" w:hAnsi="Times New Roman" w:cs="Times New Roman"/>
          <w:bCs/>
          <w:sz w:val="28"/>
          <w:szCs w:val="28"/>
        </w:rPr>
        <w:t xml:space="preserve"> </w:t>
      </w:r>
      <w:r w:rsidR="00342E6C" w:rsidRPr="007E72EE">
        <w:rPr>
          <w:rFonts w:ascii="Times New Roman" w:hAnsi="Times New Roman" w:cs="Times New Roman"/>
          <w:sz w:val="28"/>
          <w:szCs w:val="28"/>
        </w:rPr>
        <w:t>Главы города</w:t>
      </w:r>
      <w:r w:rsidRPr="007E72EE">
        <w:rPr>
          <w:rFonts w:ascii="Times New Roman" w:hAnsi="Times New Roman" w:cs="Times New Roman"/>
          <w:bCs/>
          <w:sz w:val="28"/>
          <w:szCs w:val="28"/>
        </w:rPr>
        <w:t>,  деятельности администрации города Бердска;</w:t>
      </w:r>
    </w:p>
    <w:p w:rsidR="000367E8" w:rsidRPr="007E72EE" w:rsidRDefault="000367E8" w:rsidP="00554242">
      <w:pPr>
        <w:autoSpaceDE w:val="0"/>
        <w:autoSpaceDN w:val="0"/>
        <w:adjustRightInd w:val="0"/>
        <w:spacing w:after="0" w:line="240" w:lineRule="auto"/>
        <w:ind w:firstLine="709"/>
        <w:jc w:val="both"/>
        <w:rPr>
          <w:rFonts w:ascii="Times New Roman" w:hAnsi="Times New Roman" w:cs="Times New Roman"/>
          <w:sz w:val="28"/>
          <w:szCs w:val="28"/>
        </w:rPr>
      </w:pPr>
      <w:r w:rsidRPr="007E72EE">
        <w:rPr>
          <w:rFonts w:ascii="Times New Roman" w:hAnsi="Times New Roman" w:cs="Times New Roman"/>
          <w:bCs/>
          <w:sz w:val="28"/>
          <w:szCs w:val="28"/>
        </w:rPr>
        <w:t xml:space="preserve">2) </w:t>
      </w:r>
      <w:r w:rsidR="00111CEC" w:rsidRPr="007E72EE">
        <w:rPr>
          <w:rFonts w:ascii="Times New Roman" w:hAnsi="Times New Roman" w:cs="Times New Roman"/>
          <w:bCs/>
          <w:sz w:val="28"/>
          <w:szCs w:val="28"/>
        </w:rPr>
        <w:t>анализ деятельности администрации по выполнению решений и рекомендаций, поставленных Советом депутатов города Бердска</w:t>
      </w:r>
      <w:r w:rsidRPr="007E72EE">
        <w:rPr>
          <w:rFonts w:ascii="Times New Roman" w:hAnsi="Times New Roman" w:cs="Times New Roman"/>
          <w:bCs/>
          <w:sz w:val="28"/>
          <w:szCs w:val="28"/>
        </w:rPr>
        <w:t>;</w:t>
      </w:r>
    </w:p>
    <w:p w:rsidR="000367E8" w:rsidRPr="007E72EE" w:rsidRDefault="000367E8" w:rsidP="00DD5565">
      <w:pPr>
        <w:pStyle w:val="ConsPlusNormal"/>
        <w:ind w:firstLine="708"/>
        <w:jc w:val="both"/>
        <w:rPr>
          <w:rFonts w:ascii="Times New Roman" w:hAnsi="Times New Roman" w:cs="Times New Roman"/>
          <w:bCs/>
          <w:sz w:val="28"/>
          <w:szCs w:val="28"/>
        </w:rPr>
      </w:pPr>
      <w:r w:rsidRPr="007E72EE">
        <w:rPr>
          <w:rFonts w:ascii="Times New Roman" w:hAnsi="Times New Roman" w:cs="Times New Roman"/>
          <w:bCs/>
          <w:sz w:val="28"/>
          <w:szCs w:val="28"/>
        </w:rPr>
        <w:t xml:space="preserve">3) информацию о деятельности Главы города по основным направлениям налоговой, бюджетной политики и выполнению </w:t>
      </w:r>
      <w:r w:rsidRPr="00C11C42">
        <w:rPr>
          <w:rFonts w:ascii="Times New Roman" w:hAnsi="Times New Roman" w:cs="Times New Roman"/>
          <w:bCs/>
          <w:sz w:val="28"/>
          <w:szCs w:val="28"/>
        </w:rPr>
        <w:t>бюджета</w:t>
      </w:r>
      <w:r w:rsidRPr="007E72EE">
        <w:rPr>
          <w:rFonts w:ascii="Times New Roman" w:hAnsi="Times New Roman" w:cs="Times New Roman"/>
          <w:bCs/>
          <w:sz w:val="28"/>
          <w:szCs w:val="28"/>
        </w:rPr>
        <w:t xml:space="preserve"> за истекший год;</w:t>
      </w:r>
    </w:p>
    <w:p w:rsidR="000367E8" w:rsidRPr="007E72EE" w:rsidRDefault="000367E8" w:rsidP="00DD5565">
      <w:pPr>
        <w:pStyle w:val="ConsPlusNormal"/>
        <w:ind w:firstLine="708"/>
        <w:jc w:val="both"/>
        <w:rPr>
          <w:rFonts w:ascii="Times New Roman" w:hAnsi="Times New Roman" w:cs="Times New Roman"/>
          <w:bCs/>
          <w:sz w:val="28"/>
          <w:szCs w:val="28"/>
        </w:rPr>
      </w:pPr>
      <w:r w:rsidRPr="007E72EE">
        <w:rPr>
          <w:rFonts w:ascii="Times New Roman" w:hAnsi="Times New Roman" w:cs="Times New Roman"/>
          <w:bCs/>
          <w:sz w:val="28"/>
          <w:szCs w:val="28"/>
        </w:rPr>
        <w:t>4) информацию об освоении денежных средств по приоритетным и инвестиционным проектам, по</w:t>
      </w:r>
      <w:r w:rsidR="00C36ED3" w:rsidRPr="007E72EE">
        <w:rPr>
          <w:rFonts w:ascii="Times New Roman" w:hAnsi="Times New Roman" w:cs="Times New Roman"/>
          <w:bCs/>
          <w:sz w:val="28"/>
          <w:szCs w:val="28"/>
        </w:rPr>
        <w:t xml:space="preserve"> муниципальным, </w:t>
      </w:r>
      <w:r w:rsidRPr="007E72EE">
        <w:rPr>
          <w:rFonts w:ascii="Times New Roman" w:hAnsi="Times New Roman" w:cs="Times New Roman"/>
          <w:bCs/>
          <w:sz w:val="28"/>
          <w:szCs w:val="28"/>
        </w:rPr>
        <w:t xml:space="preserve"> региональным и федеральным программам, а также </w:t>
      </w:r>
      <w:r w:rsidR="00C36ED3" w:rsidRPr="007E72EE">
        <w:rPr>
          <w:rFonts w:ascii="Times New Roman" w:hAnsi="Times New Roman" w:cs="Times New Roman"/>
          <w:sz w:val="28"/>
          <w:szCs w:val="28"/>
        </w:rPr>
        <w:t xml:space="preserve">о результатах реализации программ, финансируемых из </w:t>
      </w:r>
      <w:r w:rsidR="00C36ED3" w:rsidRPr="007E72EE">
        <w:rPr>
          <w:rFonts w:ascii="Times New Roman" w:hAnsi="Times New Roman" w:cs="Times New Roman"/>
          <w:sz w:val="28"/>
          <w:szCs w:val="28"/>
        </w:rPr>
        <w:lastRenderedPageBreak/>
        <w:t xml:space="preserve">областного и местного бюджетов, </w:t>
      </w:r>
      <w:r w:rsidRPr="007E72EE">
        <w:rPr>
          <w:rFonts w:ascii="Times New Roman" w:hAnsi="Times New Roman" w:cs="Times New Roman"/>
          <w:bCs/>
          <w:sz w:val="28"/>
          <w:szCs w:val="28"/>
        </w:rPr>
        <w:t>выполнение долгосрочных и комплексных целевых программ;</w:t>
      </w:r>
    </w:p>
    <w:p w:rsidR="000367E8" w:rsidRPr="007E72EE" w:rsidRDefault="00C36ED3" w:rsidP="00DD5565">
      <w:pPr>
        <w:pStyle w:val="ConsPlusNormal"/>
        <w:ind w:firstLine="708"/>
        <w:jc w:val="both"/>
        <w:rPr>
          <w:rFonts w:ascii="Times New Roman" w:hAnsi="Times New Roman" w:cs="Times New Roman"/>
          <w:sz w:val="28"/>
          <w:szCs w:val="28"/>
        </w:rPr>
      </w:pPr>
      <w:r w:rsidRPr="007E72EE">
        <w:rPr>
          <w:rFonts w:ascii="Times New Roman" w:hAnsi="Times New Roman" w:cs="Times New Roman"/>
          <w:bCs/>
          <w:sz w:val="28"/>
          <w:szCs w:val="28"/>
        </w:rPr>
        <w:t>5</w:t>
      </w:r>
      <w:r w:rsidR="000367E8" w:rsidRPr="007E72EE">
        <w:rPr>
          <w:rFonts w:ascii="Times New Roman" w:hAnsi="Times New Roman" w:cs="Times New Roman"/>
          <w:bCs/>
          <w:sz w:val="28"/>
          <w:szCs w:val="28"/>
        </w:rPr>
        <w:t xml:space="preserve">) </w:t>
      </w:r>
      <w:r w:rsidRPr="007E72EE">
        <w:rPr>
          <w:rFonts w:ascii="Times New Roman" w:hAnsi="Times New Roman" w:cs="Times New Roman"/>
          <w:sz w:val="28"/>
          <w:szCs w:val="28"/>
        </w:rPr>
        <w:t>анализ и состояние отраслей экономики и социальной сферы, динамика их процессов, достигнутые результаты развития, выявленные проблемы;</w:t>
      </w:r>
    </w:p>
    <w:p w:rsidR="003F6FC4" w:rsidRPr="007E72EE" w:rsidRDefault="00C36ED3"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6)</w:t>
      </w:r>
      <w:r w:rsidR="00122FF6" w:rsidRPr="007E72EE">
        <w:rPr>
          <w:rFonts w:ascii="Times New Roman" w:hAnsi="Times New Roman" w:cs="Times New Roman"/>
          <w:sz w:val="28"/>
          <w:szCs w:val="28"/>
        </w:rPr>
        <w:t xml:space="preserve"> </w:t>
      </w:r>
      <w:r w:rsidR="00DA2D1C" w:rsidRPr="007E72EE">
        <w:rPr>
          <w:rFonts w:ascii="Times New Roman" w:hAnsi="Times New Roman" w:cs="Times New Roman"/>
          <w:sz w:val="28"/>
          <w:szCs w:val="28"/>
        </w:rPr>
        <w:t xml:space="preserve">информацию о </w:t>
      </w:r>
      <w:r w:rsidR="000367E8" w:rsidRPr="007E72EE">
        <w:rPr>
          <w:rFonts w:ascii="Times New Roman" w:hAnsi="Times New Roman" w:cs="Times New Roman"/>
          <w:sz w:val="28"/>
          <w:szCs w:val="28"/>
        </w:rPr>
        <w:t>кадров</w:t>
      </w:r>
      <w:r w:rsidR="00DA2D1C" w:rsidRPr="007E72EE">
        <w:rPr>
          <w:rFonts w:ascii="Times New Roman" w:hAnsi="Times New Roman" w:cs="Times New Roman"/>
          <w:sz w:val="28"/>
          <w:szCs w:val="28"/>
        </w:rPr>
        <w:t>ой</w:t>
      </w:r>
      <w:r w:rsidR="000367E8" w:rsidRPr="007E72EE">
        <w:rPr>
          <w:rFonts w:ascii="Times New Roman" w:hAnsi="Times New Roman" w:cs="Times New Roman"/>
          <w:sz w:val="28"/>
          <w:szCs w:val="28"/>
        </w:rPr>
        <w:t xml:space="preserve"> политик</w:t>
      </w:r>
      <w:r w:rsidR="00DA2D1C" w:rsidRPr="007E72EE">
        <w:rPr>
          <w:rFonts w:ascii="Times New Roman" w:hAnsi="Times New Roman" w:cs="Times New Roman"/>
          <w:sz w:val="28"/>
          <w:szCs w:val="28"/>
        </w:rPr>
        <w:t>е</w:t>
      </w:r>
      <w:r w:rsidR="00607617" w:rsidRPr="007E72EE">
        <w:rPr>
          <w:rFonts w:ascii="Times New Roman" w:hAnsi="Times New Roman" w:cs="Times New Roman"/>
          <w:sz w:val="28"/>
          <w:szCs w:val="28"/>
        </w:rPr>
        <w:t>, проводимой Главой города Бердска;</w:t>
      </w:r>
    </w:p>
    <w:p w:rsidR="000367E8" w:rsidRPr="007E72EE" w:rsidRDefault="003F6FC4"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7)</w:t>
      </w:r>
      <w:r w:rsidR="00607617" w:rsidRPr="007E72EE">
        <w:rPr>
          <w:rFonts w:ascii="Times New Roman" w:hAnsi="Times New Roman" w:cs="Times New Roman"/>
          <w:sz w:val="28"/>
          <w:szCs w:val="28"/>
        </w:rPr>
        <w:t xml:space="preserve"> </w:t>
      </w:r>
      <w:r w:rsidR="000367E8" w:rsidRPr="007E72EE">
        <w:rPr>
          <w:rFonts w:ascii="Times New Roman" w:hAnsi="Times New Roman" w:cs="Times New Roman"/>
          <w:sz w:val="28"/>
          <w:szCs w:val="28"/>
        </w:rPr>
        <w:t>эффективность деятельности структур</w:t>
      </w:r>
      <w:r w:rsidRPr="007E72EE">
        <w:rPr>
          <w:rFonts w:ascii="Times New Roman" w:hAnsi="Times New Roman" w:cs="Times New Roman"/>
          <w:sz w:val="28"/>
          <w:szCs w:val="28"/>
        </w:rPr>
        <w:t>ных подразделений администрации;</w:t>
      </w:r>
    </w:p>
    <w:p w:rsidR="000367E8" w:rsidRPr="007E72EE" w:rsidRDefault="00607617"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8</w:t>
      </w:r>
      <w:r w:rsidR="00C36ED3" w:rsidRPr="007E72EE">
        <w:rPr>
          <w:rFonts w:ascii="Times New Roman" w:hAnsi="Times New Roman" w:cs="Times New Roman"/>
          <w:sz w:val="28"/>
          <w:szCs w:val="28"/>
        </w:rPr>
        <w:t xml:space="preserve">) </w:t>
      </w:r>
      <w:r w:rsidR="000367E8" w:rsidRPr="007E72EE">
        <w:rPr>
          <w:rFonts w:ascii="Times New Roman" w:hAnsi="Times New Roman" w:cs="Times New Roman"/>
          <w:sz w:val="28"/>
          <w:szCs w:val="28"/>
        </w:rPr>
        <w:t>информаци</w:t>
      </w:r>
      <w:r w:rsidR="00DA2D1C" w:rsidRPr="007E72EE">
        <w:rPr>
          <w:rFonts w:ascii="Times New Roman" w:hAnsi="Times New Roman" w:cs="Times New Roman"/>
          <w:sz w:val="28"/>
          <w:szCs w:val="28"/>
        </w:rPr>
        <w:t>ю</w:t>
      </w:r>
      <w:r w:rsidR="000367E8" w:rsidRPr="007E72EE">
        <w:rPr>
          <w:rFonts w:ascii="Times New Roman" w:hAnsi="Times New Roman" w:cs="Times New Roman"/>
          <w:sz w:val="28"/>
          <w:szCs w:val="28"/>
        </w:rPr>
        <w:t xml:space="preserve"> о проводимых мероприятиях в сфере жилищно-коммунального хозяйства;</w:t>
      </w:r>
    </w:p>
    <w:p w:rsidR="000367E8" w:rsidRPr="007E72EE" w:rsidRDefault="00607617"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9</w:t>
      </w:r>
      <w:r w:rsidR="000367E8" w:rsidRPr="007E72EE">
        <w:rPr>
          <w:rFonts w:ascii="Times New Roman" w:hAnsi="Times New Roman" w:cs="Times New Roman"/>
          <w:sz w:val="28"/>
          <w:szCs w:val="28"/>
        </w:rPr>
        <w:t>) информаци</w:t>
      </w:r>
      <w:r w:rsidR="00DA2D1C" w:rsidRPr="007E72EE">
        <w:rPr>
          <w:rFonts w:ascii="Times New Roman" w:hAnsi="Times New Roman" w:cs="Times New Roman"/>
          <w:sz w:val="28"/>
          <w:szCs w:val="28"/>
        </w:rPr>
        <w:t>ю</w:t>
      </w:r>
      <w:r w:rsidR="000367E8" w:rsidRPr="007E72EE">
        <w:rPr>
          <w:rFonts w:ascii="Times New Roman" w:hAnsi="Times New Roman" w:cs="Times New Roman"/>
          <w:sz w:val="28"/>
          <w:szCs w:val="28"/>
        </w:rPr>
        <w:t xml:space="preserve"> </w:t>
      </w:r>
      <w:r w:rsidR="000367E8" w:rsidRPr="007E72EE">
        <w:rPr>
          <w:rFonts w:ascii="Times New Roman" w:hAnsi="Times New Roman" w:cs="Times New Roman"/>
          <w:bCs/>
          <w:sz w:val="28"/>
          <w:szCs w:val="28"/>
        </w:rPr>
        <w:t>об исполнении</w:t>
      </w:r>
      <w:r w:rsidR="000367E8" w:rsidRPr="007E72EE">
        <w:rPr>
          <w:rFonts w:ascii="Times New Roman" w:hAnsi="Times New Roman" w:cs="Times New Roman"/>
          <w:sz w:val="28"/>
          <w:szCs w:val="28"/>
        </w:rPr>
        <w:t xml:space="preserve"> заключенных муниципальных контрактах;</w:t>
      </w:r>
    </w:p>
    <w:p w:rsidR="000367E8" w:rsidRPr="007E72EE" w:rsidRDefault="00607617"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10</w:t>
      </w:r>
      <w:r w:rsidR="000367E8" w:rsidRPr="007E72EE">
        <w:rPr>
          <w:rFonts w:ascii="Times New Roman" w:hAnsi="Times New Roman" w:cs="Times New Roman"/>
          <w:sz w:val="28"/>
          <w:szCs w:val="28"/>
        </w:rPr>
        <w:t>) принимаемые меры по результатам контрольно-ревизионной работы;</w:t>
      </w:r>
    </w:p>
    <w:p w:rsidR="000367E8" w:rsidRPr="007E72EE" w:rsidRDefault="000367E8"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1</w:t>
      </w:r>
      <w:r w:rsidR="00607617" w:rsidRPr="007E72EE">
        <w:rPr>
          <w:rFonts w:ascii="Times New Roman" w:hAnsi="Times New Roman" w:cs="Times New Roman"/>
          <w:sz w:val="28"/>
          <w:szCs w:val="28"/>
        </w:rPr>
        <w:t>1</w:t>
      </w:r>
      <w:r w:rsidRPr="007E72EE">
        <w:rPr>
          <w:rFonts w:ascii="Times New Roman" w:hAnsi="Times New Roman" w:cs="Times New Roman"/>
          <w:sz w:val="28"/>
          <w:szCs w:val="28"/>
        </w:rPr>
        <w:t>) предлагаемые меры по повышению эффективности деятельности администрации города, муниципальных учреждений и предприятий, а также по улучшению значений показателей в последующем отчетном периоде;</w:t>
      </w:r>
    </w:p>
    <w:p w:rsidR="000367E8" w:rsidRPr="007E72EE" w:rsidRDefault="000367E8"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1</w:t>
      </w:r>
      <w:r w:rsidR="00607617" w:rsidRPr="007E72EE">
        <w:rPr>
          <w:rFonts w:ascii="Times New Roman" w:hAnsi="Times New Roman" w:cs="Times New Roman"/>
          <w:sz w:val="28"/>
          <w:szCs w:val="28"/>
        </w:rPr>
        <w:t>2</w:t>
      </w:r>
      <w:r w:rsidRPr="007E72EE">
        <w:rPr>
          <w:rFonts w:ascii="Times New Roman" w:hAnsi="Times New Roman" w:cs="Times New Roman"/>
          <w:sz w:val="28"/>
          <w:szCs w:val="28"/>
        </w:rPr>
        <w:t xml:space="preserve">) </w:t>
      </w:r>
      <w:r w:rsidR="00DA2D1C" w:rsidRPr="007E72EE">
        <w:rPr>
          <w:rFonts w:ascii="Times New Roman" w:hAnsi="Times New Roman" w:cs="Times New Roman"/>
          <w:sz w:val="28"/>
          <w:szCs w:val="28"/>
        </w:rPr>
        <w:t xml:space="preserve">информацию о </w:t>
      </w:r>
      <w:r w:rsidRPr="007E72EE">
        <w:rPr>
          <w:rFonts w:ascii="Times New Roman" w:hAnsi="Times New Roman" w:cs="Times New Roman"/>
          <w:sz w:val="28"/>
          <w:szCs w:val="28"/>
        </w:rPr>
        <w:t>взаимодействи</w:t>
      </w:r>
      <w:r w:rsidR="00DA2D1C" w:rsidRPr="007E72EE">
        <w:rPr>
          <w:rFonts w:ascii="Times New Roman" w:hAnsi="Times New Roman" w:cs="Times New Roman"/>
          <w:sz w:val="28"/>
          <w:szCs w:val="28"/>
        </w:rPr>
        <w:t>и</w:t>
      </w:r>
      <w:r w:rsidRPr="007E72EE">
        <w:rPr>
          <w:rFonts w:ascii="Times New Roman" w:hAnsi="Times New Roman" w:cs="Times New Roman"/>
          <w:sz w:val="28"/>
          <w:szCs w:val="28"/>
        </w:rPr>
        <w:t xml:space="preserve"> с органами местного самоуправления других муниципальных образований, органами государственной власти, общественными объединениями;</w:t>
      </w:r>
    </w:p>
    <w:p w:rsidR="00F07D86" w:rsidRPr="007E72EE" w:rsidRDefault="00111CEC" w:rsidP="00554242">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1</w:t>
      </w:r>
      <w:r w:rsidR="00607617" w:rsidRPr="007E72EE">
        <w:rPr>
          <w:rFonts w:ascii="Times New Roman" w:hAnsi="Times New Roman" w:cs="Times New Roman"/>
          <w:bCs/>
          <w:sz w:val="28"/>
          <w:szCs w:val="28"/>
        </w:rPr>
        <w:t>3</w:t>
      </w:r>
      <w:r w:rsidRPr="007E72EE">
        <w:rPr>
          <w:rFonts w:ascii="Times New Roman" w:hAnsi="Times New Roman" w:cs="Times New Roman"/>
          <w:bCs/>
          <w:sz w:val="28"/>
          <w:szCs w:val="28"/>
        </w:rPr>
        <w:t>)</w:t>
      </w:r>
      <w:r w:rsidR="000367E8" w:rsidRPr="007E72EE">
        <w:rPr>
          <w:rFonts w:ascii="Times New Roman" w:hAnsi="Times New Roman" w:cs="Times New Roman"/>
          <w:bCs/>
          <w:sz w:val="28"/>
          <w:szCs w:val="28"/>
        </w:rPr>
        <w:t xml:space="preserve"> </w:t>
      </w:r>
      <w:r w:rsidR="00DA2D1C" w:rsidRPr="007E72EE">
        <w:rPr>
          <w:rFonts w:ascii="Times New Roman" w:hAnsi="Times New Roman" w:cs="Times New Roman"/>
          <w:sz w:val="28"/>
          <w:szCs w:val="28"/>
        </w:rPr>
        <w:t xml:space="preserve">информацию об </w:t>
      </w:r>
      <w:r w:rsidR="00F07D86" w:rsidRPr="007E72EE">
        <w:rPr>
          <w:rFonts w:ascii="Times New Roman" w:hAnsi="Times New Roman" w:cs="Times New Roman"/>
          <w:bCs/>
          <w:sz w:val="28"/>
          <w:szCs w:val="28"/>
        </w:rPr>
        <w:t>исполнени</w:t>
      </w:r>
      <w:r w:rsidR="00DA2D1C" w:rsidRPr="007E72EE">
        <w:rPr>
          <w:rFonts w:ascii="Times New Roman" w:hAnsi="Times New Roman" w:cs="Times New Roman"/>
          <w:bCs/>
          <w:sz w:val="28"/>
          <w:szCs w:val="28"/>
        </w:rPr>
        <w:t>и</w:t>
      </w:r>
      <w:r w:rsidR="00F07D86" w:rsidRPr="007E72EE">
        <w:rPr>
          <w:rFonts w:ascii="Times New Roman" w:hAnsi="Times New Roman" w:cs="Times New Roman"/>
          <w:bCs/>
          <w:sz w:val="28"/>
          <w:szCs w:val="28"/>
        </w:rPr>
        <w:t xml:space="preserve"> наказов избирателей;</w:t>
      </w:r>
    </w:p>
    <w:p w:rsidR="00F07D86" w:rsidRPr="007E72EE" w:rsidRDefault="00F07D86" w:rsidP="00554242">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1</w:t>
      </w:r>
      <w:r w:rsidR="00607617" w:rsidRPr="007E72EE">
        <w:rPr>
          <w:rFonts w:ascii="Times New Roman" w:hAnsi="Times New Roman" w:cs="Times New Roman"/>
          <w:bCs/>
          <w:sz w:val="28"/>
          <w:szCs w:val="28"/>
        </w:rPr>
        <w:t>4</w:t>
      </w:r>
      <w:r w:rsidRPr="007E72EE">
        <w:rPr>
          <w:rFonts w:ascii="Times New Roman" w:hAnsi="Times New Roman" w:cs="Times New Roman"/>
          <w:bCs/>
          <w:sz w:val="28"/>
          <w:szCs w:val="28"/>
        </w:rPr>
        <w:t xml:space="preserve">) </w:t>
      </w:r>
      <w:r w:rsidR="00DA2D1C" w:rsidRPr="007E72EE">
        <w:rPr>
          <w:rFonts w:ascii="Times New Roman" w:hAnsi="Times New Roman" w:cs="Times New Roman"/>
          <w:sz w:val="28"/>
          <w:szCs w:val="28"/>
        </w:rPr>
        <w:t xml:space="preserve">информацию о </w:t>
      </w:r>
      <w:r w:rsidRPr="007E72EE">
        <w:rPr>
          <w:rFonts w:ascii="Times New Roman" w:hAnsi="Times New Roman" w:cs="Times New Roman"/>
          <w:bCs/>
          <w:sz w:val="28"/>
          <w:szCs w:val="28"/>
        </w:rPr>
        <w:t>количеств</w:t>
      </w:r>
      <w:r w:rsidR="00DA2D1C" w:rsidRPr="007E72EE">
        <w:rPr>
          <w:rFonts w:ascii="Times New Roman" w:hAnsi="Times New Roman" w:cs="Times New Roman"/>
          <w:bCs/>
          <w:sz w:val="28"/>
          <w:szCs w:val="28"/>
        </w:rPr>
        <w:t>е</w:t>
      </w:r>
      <w:r w:rsidRPr="007E72EE">
        <w:rPr>
          <w:rFonts w:ascii="Times New Roman" w:hAnsi="Times New Roman" w:cs="Times New Roman"/>
          <w:bCs/>
          <w:sz w:val="28"/>
          <w:szCs w:val="28"/>
        </w:rPr>
        <w:t xml:space="preserve"> отремонтированных дорог;</w:t>
      </w:r>
    </w:p>
    <w:p w:rsidR="00F07D86" w:rsidRPr="007E72EE" w:rsidRDefault="00F07D86" w:rsidP="00554242">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1</w:t>
      </w:r>
      <w:r w:rsidR="00607617" w:rsidRPr="007E72EE">
        <w:rPr>
          <w:rFonts w:ascii="Times New Roman" w:hAnsi="Times New Roman" w:cs="Times New Roman"/>
          <w:bCs/>
          <w:sz w:val="28"/>
          <w:szCs w:val="28"/>
        </w:rPr>
        <w:t>5</w:t>
      </w:r>
      <w:r w:rsidRPr="007E72EE">
        <w:rPr>
          <w:rFonts w:ascii="Times New Roman" w:hAnsi="Times New Roman" w:cs="Times New Roman"/>
          <w:bCs/>
          <w:sz w:val="28"/>
          <w:szCs w:val="28"/>
        </w:rPr>
        <w:t xml:space="preserve">) </w:t>
      </w:r>
      <w:r w:rsidR="00DA2D1C" w:rsidRPr="007E72EE">
        <w:rPr>
          <w:rFonts w:ascii="Times New Roman" w:hAnsi="Times New Roman" w:cs="Times New Roman"/>
          <w:sz w:val="28"/>
          <w:szCs w:val="28"/>
        </w:rPr>
        <w:t xml:space="preserve">информацию о </w:t>
      </w:r>
      <w:r w:rsidRPr="007E72EE">
        <w:rPr>
          <w:rFonts w:ascii="Times New Roman" w:hAnsi="Times New Roman" w:cs="Times New Roman"/>
          <w:bCs/>
          <w:sz w:val="28"/>
          <w:szCs w:val="28"/>
        </w:rPr>
        <w:t>протяженност</w:t>
      </w:r>
      <w:r w:rsidR="00DA2D1C" w:rsidRPr="007E72EE">
        <w:rPr>
          <w:rFonts w:ascii="Times New Roman" w:hAnsi="Times New Roman" w:cs="Times New Roman"/>
          <w:bCs/>
          <w:sz w:val="28"/>
          <w:szCs w:val="28"/>
        </w:rPr>
        <w:t xml:space="preserve">и отремонтированных и вновь построенных </w:t>
      </w:r>
      <w:r w:rsidR="007B6FE5" w:rsidRPr="007E72EE">
        <w:rPr>
          <w:rFonts w:ascii="Times New Roman" w:hAnsi="Times New Roman" w:cs="Times New Roman"/>
          <w:bCs/>
          <w:sz w:val="28"/>
          <w:szCs w:val="28"/>
        </w:rPr>
        <w:t xml:space="preserve"> линиях</w:t>
      </w:r>
      <w:r w:rsidRPr="007E72EE">
        <w:rPr>
          <w:rFonts w:ascii="Times New Roman" w:hAnsi="Times New Roman" w:cs="Times New Roman"/>
          <w:bCs/>
          <w:sz w:val="28"/>
          <w:szCs w:val="28"/>
        </w:rPr>
        <w:t xml:space="preserve"> освещения;</w:t>
      </w:r>
    </w:p>
    <w:p w:rsidR="00F07D86" w:rsidRPr="007E72EE" w:rsidRDefault="00F07D86" w:rsidP="00554242">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1</w:t>
      </w:r>
      <w:r w:rsidR="00607617" w:rsidRPr="007E72EE">
        <w:rPr>
          <w:rFonts w:ascii="Times New Roman" w:hAnsi="Times New Roman" w:cs="Times New Roman"/>
          <w:bCs/>
          <w:sz w:val="28"/>
          <w:szCs w:val="28"/>
        </w:rPr>
        <w:t>6</w:t>
      </w:r>
      <w:r w:rsidRPr="007E72EE">
        <w:rPr>
          <w:rFonts w:ascii="Times New Roman" w:hAnsi="Times New Roman" w:cs="Times New Roman"/>
          <w:bCs/>
          <w:sz w:val="28"/>
          <w:szCs w:val="28"/>
        </w:rPr>
        <w:t xml:space="preserve">) </w:t>
      </w:r>
      <w:r w:rsidR="00DA2D1C" w:rsidRPr="007E72EE">
        <w:rPr>
          <w:rFonts w:ascii="Times New Roman" w:hAnsi="Times New Roman" w:cs="Times New Roman"/>
          <w:sz w:val="28"/>
          <w:szCs w:val="28"/>
        </w:rPr>
        <w:t xml:space="preserve">информацию об </w:t>
      </w:r>
      <w:r w:rsidR="00374CCB" w:rsidRPr="007E72EE">
        <w:rPr>
          <w:rFonts w:ascii="Times New Roman" w:hAnsi="Times New Roman" w:cs="Times New Roman"/>
          <w:bCs/>
          <w:sz w:val="28"/>
          <w:szCs w:val="28"/>
        </w:rPr>
        <w:t>организации транспортного обслуживания населения на муниципальных маршрутах</w:t>
      </w:r>
      <w:r w:rsidRPr="007E72EE">
        <w:rPr>
          <w:rFonts w:ascii="Times New Roman" w:hAnsi="Times New Roman" w:cs="Times New Roman"/>
          <w:bCs/>
          <w:sz w:val="28"/>
          <w:szCs w:val="28"/>
        </w:rPr>
        <w:t>;</w:t>
      </w:r>
    </w:p>
    <w:p w:rsidR="000367E8" w:rsidRPr="007E72EE" w:rsidRDefault="00F07D86" w:rsidP="00554242">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1</w:t>
      </w:r>
      <w:r w:rsidR="00607617" w:rsidRPr="007E72EE">
        <w:rPr>
          <w:rFonts w:ascii="Times New Roman" w:hAnsi="Times New Roman" w:cs="Times New Roman"/>
          <w:bCs/>
          <w:sz w:val="28"/>
          <w:szCs w:val="28"/>
        </w:rPr>
        <w:t>7</w:t>
      </w:r>
      <w:r w:rsidRPr="007E72EE">
        <w:rPr>
          <w:rFonts w:ascii="Times New Roman" w:hAnsi="Times New Roman" w:cs="Times New Roman"/>
          <w:bCs/>
          <w:sz w:val="28"/>
          <w:szCs w:val="28"/>
        </w:rPr>
        <w:t xml:space="preserve">) </w:t>
      </w:r>
      <w:r w:rsidR="000367E8" w:rsidRPr="007E72EE">
        <w:rPr>
          <w:rFonts w:ascii="Times New Roman" w:hAnsi="Times New Roman" w:cs="Times New Roman"/>
          <w:bCs/>
          <w:sz w:val="28"/>
          <w:szCs w:val="28"/>
        </w:rPr>
        <w:t>анализ причин, не позволивших решить в полном объеме основные задачи, стоящие перед администрацией по всем направлениям в истекшем году;</w:t>
      </w:r>
    </w:p>
    <w:p w:rsidR="000367E8" w:rsidRPr="007E72EE" w:rsidRDefault="000367E8" w:rsidP="00554242">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Отчет Главы города может содержать иную информацию по усмотрению Главы города об осуществлении иных полномочий в соответствии с федеральными законами, областными законами, Уставом города Бердска и регламентами.</w:t>
      </w:r>
    </w:p>
    <w:p w:rsidR="000367E8" w:rsidRPr="007E72EE" w:rsidRDefault="000367E8" w:rsidP="00DD5565">
      <w:pPr>
        <w:autoSpaceDE w:val="0"/>
        <w:autoSpaceDN w:val="0"/>
        <w:adjustRightInd w:val="0"/>
        <w:spacing w:after="0" w:line="240" w:lineRule="auto"/>
        <w:jc w:val="both"/>
        <w:rPr>
          <w:rFonts w:ascii="Times New Roman" w:hAnsi="Times New Roman" w:cs="Times New Roman"/>
          <w:sz w:val="28"/>
          <w:szCs w:val="28"/>
        </w:rPr>
      </w:pPr>
    </w:p>
    <w:p w:rsidR="00AB43A2" w:rsidRPr="007E72EE" w:rsidRDefault="00AB43A2" w:rsidP="00DD5565">
      <w:pPr>
        <w:pStyle w:val="ConsPlusNormal"/>
        <w:jc w:val="center"/>
        <w:outlineLvl w:val="1"/>
        <w:rPr>
          <w:rFonts w:ascii="Times New Roman" w:hAnsi="Times New Roman" w:cs="Times New Roman"/>
          <w:sz w:val="28"/>
          <w:szCs w:val="28"/>
        </w:rPr>
      </w:pPr>
      <w:r w:rsidRPr="007E72EE">
        <w:rPr>
          <w:rFonts w:ascii="Times New Roman" w:hAnsi="Times New Roman" w:cs="Times New Roman"/>
          <w:sz w:val="28"/>
          <w:szCs w:val="28"/>
        </w:rPr>
        <w:t xml:space="preserve">III. </w:t>
      </w:r>
      <w:r w:rsidR="00117845" w:rsidRPr="007E72EE">
        <w:rPr>
          <w:rFonts w:ascii="Times New Roman" w:hAnsi="Times New Roman" w:cs="Times New Roman"/>
          <w:sz w:val="28"/>
          <w:szCs w:val="28"/>
        </w:rPr>
        <w:t>Порядок представления отчета в Совет депутатов</w:t>
      </w:r>
    </w:p>
    <w:p w:rsidR="00AB43A2" w:rsidRPr="007E72EE" w:rsidRDefault="00AB43A2" w:rsidP="00554242">
      <w:pPr>
        <w:pStyle w:val="ConsPlusNormal"/>
        <w:jc w:val="both"/>
        <w:rPr>
          <w:rFonts w:ascii="Times New Roman" w:hAnsi="Times New Roman" w:cs="Times New Roman"/>
          <w:sz w:val="28"/>
          <w:szCs w:val="28"/>
        </w:rPr>
      </w:pPr>
    </w:p>
    <w:p w:rsidR="00AB43A2" w:rsidRPr="007E72EE" w:rsidRDefault="00AB43A2"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 xml:space="preserve">1. </w:t>
      </w:r>
      <w:proofErr w:type="gramStart"/>
      <w:r w:rsidRPr="007E72EE">
        <w:rPr>
          <w:rFonts w:ascii="Times New Roman" w:hAnsi="Times New Roman" w:cs="Times New Roman"/>
          <w:sz w:val="28"/>
          <w:szCs w:val="28"/>
        </w:rPr>
        <w:t>Отчет представляется ежегодно в 1-м полугодии года, следующего за отчетным, в соответствии с планом работы Совета депутатов города Бердска в форме проекта решения Совета депутатов.</w:t>
      </w:r>
      <w:proofErr w:type="gramEnd"/>
    </w:p>
    <w:p w:rsidR="00AB43A2" w:rsidRPr="007E72EE" w:rsidRDefault="00AB43A2"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2. Проект решения Совета депутатов считается внесенным в Совет депутатов со дня его регистрации в Совете депутатов.</w:t>
      </w:r>
    </w:p>
    <w:p w:rsidR="00AB43A2" w:rsidRPr="007E72EE" w:rsidRDefault="00AB43A2" w:rsidP="00554242">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3. Отчет заслушивается на сессии Совета депутатов.</w:t>
      </w:r>
    </w:p>
    <w:p w:rsidR="00AB43A2" w:rsidRPr="007E72EE" w:rsidRDefault="00AB43A2" w:rsidP="00DD5565">
      <w:pPr>
        <w:pStyle w:val="ConsPlusNormal"/>
        <w:ind w:firstLine="540"/>
        <w:jc w:val="both"/>
        <w:rPr>
          <w:rFonts w:ascii="Times New Roman" w:hAnsi="Times New Roman" w:cs="Times New Roman"/>
          <w:sz w:val="28"/>
          <w:szCs w:val="28"/>
        </w:rPr>
      </w:pPr>
    </w:p>
    <w:p w:rsidR="00AB43A2" w:rsidRPr="007E72EE" w:rsidRDefault="00AB43A2" w:rsidP="00DD5565">
      <w:pPr>
        <w:pStyle w:val="ConsPlusNormal"/>
        <w:jc w:val="center"/>
        <w:outlineLvl w:val="1"/>
        <w:rPr>
          <w:rFonts w:ascii="Times New Roman" w:hAnsi="Times New Roman" w:cs="Times New Roman"/>
          <w:sz w:val="28"/>
          <w:szCs w:val="28"/>
        </w:rPr>
      </w:pPr>
      <w:r w:rsidRPr="007E72EE">
        <w:rPr>
          <w:rFonts w:ascii="Times New Roman" w:hAnsi="Times New Roman" w:cs="Times New Roman"/>
          <w:sz w:val="28"/>
          <w:szCs w:val="28"/>
        </w:rPr>
        <w:t xml:space="preserve">IV. </w:t>
      </w:r>
      <w:r w:rsidR="00117845" w:rsidRPr="007E72EE">
        <w:rPr>
          <w:rFonts w:ascii="Times New Roman" w:hAnsi="Times New Roman" w:cs="Times New Roman"/>
          <w:sz w:val="28"/>
          <w:szCs w:val="28"/>
        </w:rPr>
        <w:t>Рассмотрение отчета в Совете депутатов</w:t>
      </w:r>
    </w:p>
    <w:p w:rsidR="00AB43A2" w:rsidRPr="007E72EE" w:rsidRDefault="00AB43A2" w:rsidP="00DD5565">
      <w:pPr>
        <w:pStyle w:val="ConsPlusNormal"/>
        <w:ind w:firstLine="540"/>
        <w:jc w:val="both"/>
        <w:rPr>
          <w:rFonts w:ascii="Times New Roman" w:hAnsi="Times New Roman" w:cs="Times New Roman"/>
          <w:sz w:val="28"/>
          <w:szCs w:val="28"/>
        </w:rPr>
      </w:pPr>
    </w:p>
    <w:p w:rsidR="00AB43A2" w:rsidRPr="007E72EE" w:rsidRDefault="00AB43A2" w:rsidP="00142780">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1. Для рассмотрения Отчета распоряжением председателя Совета депутатов создается рабочая группа. Рабочую группу возглавляет председатель Совета депутатов. В состав рабочей группы входят представители от каждого комитета Совета депутатов. Представители комитета определяются решением соответствующего комитета.</w:t>
      </w:r>
    </w:p>
    <w:p w:rsidR="00AB43A2" w:rsidRPr="007E72EE" w:rsidRDefault="00AB43A2" w:rsidP="00142780">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2. В течение трех дней со дня внесения Отчета в Совет депутатов председатель Совета депутатов передает копии Отчета в комитеты и членам рабочей группы и назначает дату рассмотрения Отчета.</w:t>
      </w:r>
    </w:p>
    <w:p w:rsidR="00AB43A2" w:rsidRPr="007E72EE" w:rsidRDefault="00AB43A2" w:rsidP="00142780">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3. При рассмотрении Отчета рабочая группа может подготовить дополнительные вопросы Главе города.</w:t>
      </w:r>
    </w:p>
    <w:p w:rsidR="00AB43A2" w:rsidRPr="007E72EE" w:rsidRDefault="00AB43A2" w:rsidP="00142780">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 xml:space="preserve">4. Дополнительные вопросы доводятся до Главы города в срок не позднее </w:t>
      </w:r>
      <w:r w:rsidR="00342E6C" w:rsidRPr="007E72EE">
        <w:rPr>
          <w:rFonts w:ascii="Times New Roman" w:hAnsi="Times New Roman" w:cs="Times New Roman"/>
          <w:sz w:val="28"/>
          <w:szCs w:val="28"/>
        </w:rPr>
        <w:t>пятнадцати</w:t>
      </w:r>
      <w:r w:rsidRPr="007E72EE">
        <w:rPr>
          <w:rFonts w:ascii="Times New Roman" w:hAnsi="Times New Roman" w:cs="Times New Roman"/>
          <w:sz w:val="28"/>
          <w:szCs w:val="28"/>
        </w:rPr>
        <w:t xml:space="preserve"> дней до заседания Совета депутатов, в повестку дня которого включен вопрос об Отчете.</w:t>
      </w:r>
    </w:p>
    <w:p w:rsidR="00B257DE" w:rsidRPr="007E72EE" w:rsidRDefault="00B257DE" w:rsidP="00142780">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 xml:space="preserve">5. </w:t>
      </w:r>
      <w:r w:rsidR="00436CC3" w:rsidRPr="007E72EE">
        <w:rPr>
          <w:rFonts w:ascii="Times New Roman" w:hAnsi="Times New Roman" w:cs="Times New Roman"/>
          <w:bCs/>
          <w:sz w:val="28"/>
          <w:szCs w:val="28"/>
        </w:rPr>
        <w:t xml:space="preserve">При рассмотрении </w:t>
      </w:r>
      <w:r w:rsidRPr="007E72EE">
        <w:rPr>
          <w:rFonts w:ascii="Times New Roman" w:hAnsi="Times New Roman" w:cs="Times New Roman"/>
          <w:bCs/>
          <w:sz w:val="28"/>
          <w:szCs w:val="28"/>
        </w:rPr>
        <w:t>Отчет</w:t>
      </w:r>
      <w:r w:rsidR="00436CC3" w:rsidRPr="007E72EE">
        <w:rPr>
          <w:rFonts w:ascii="Times New Roman" w:hAnsi="Times New Roman" w:cs="Times New Roman"/>
          <w:bCs/>
          <w:sz w:val="28"/>
          <w:szCs w:val="28"/>
        </w:rPr>
        <w:t>а на комитетах по решению комитета</w:t>
      </w:r>
      <w:r w:rsidRPr="007E72EE">
        <w:rPr>
          <w:rFonts w:ascii="Times New Roman" w:hAnsi="Times New Roman" w:cs="Times New Roman"/>
          <w:bCs/>
          <w:sz w:val="28"/>
          <w:szCs w:val="28"/>
        </w:rPr>
        <w:t xml:space="preserve"> </w:t>
      </w:r>
      <w:r w:rsidR="00436CC3" w:rsidRPr="007E72EE">
        <w:rPr>
          <w:rFonts w:ascii="Times New Roman" w:hAnsi="Times New Roman" w:cs="Times New Roman"/>
          <w:bCs/>
          <w:sz w:val="28"/>
          <w:szCs w:val="28"/>
        </w:rPr>
        <w:t>могут также</w:t>
      </w:r>
      <w:r w:rsidRPr="007E72EE">
        <w:rPr>
          <w:rFonts w:ascii="Times New Roman" w:hAnsi="Times New Roman" w:cs="Times New Roman"/>
          <w:bCs/>
          <w:sz w:val="28"/>
          <w:szCs w:val="28"/>
        </w:rPr>
        <w:t xml:space="preserve"> присутствовать заместители </w:t>
      </w:r>
      <w:r w:rsidR="00342E6C" w:rsidRPr="007E72EE">
        <w:rPr>
          <w:rFonts w:ascii="Times New Roman" w:hAnsi="Times New Roman" w:cs="Times New Roman"/>
          <w:bCs/>
          <w:sz w:val="28"/>
          <w:szCs w:val="28"/>
        </w:rPr>
        <w:t>г</w:t>
      </w:r>
      <w:r w:rsidRPr="007E72EE">
        <w:rPr>
          <w:rFonts w:ascii="Times New Roman" w:hAnsi="Times New Roman" w:cs="Times New Roman"/>
          <w:bCs/>
          <w:sz w:val="28"/>
          <w:szCs w:val="28"/>
        </w:rPr>
        <w:t>лавы</w:t>
      </w:r>
      <w:r w:rsidR="002448E8" w:rsidRPr="007E72EE">
        <w:rPr>
          <w:rFonts w:ascii="Times New Roman" w:hAnsi="Times New Roman" w:cs="Times New Roman"/>
          <w:bCs/>
          <w:sz w:val="28"/>
          <w:szCs w:val="28"/>
        </w:rPr>
        <w:t xml:space="preserve"> </w:t>
      </w:r>
      <w:r w:rsidR="00342E6C" w:rsidRPr="007E72EE">
        <w:rPr>
          <w:rFonts w:ascii="Times New Roman" w:hAnsi="Times New Roman" w:cs="Times New Roman"/>
          <w:bCs/>
          <w:sz w:val="28"/>
          <w:szCs w:val="28"/>
        </w:rPr>
        <w:t>администрации города Бердска</w:t>
      </w:r>
      <w:r w:rsidRPr="007E72EE">
        <w:rPr>
          <w:rFonts w:ascii="Times New Roman" w:hAnsi="Times New Roman" w:cs="Times New Roman"/>
          <w:bCs/>
          <w:sz w:val="28"/>
          <w:szCs w:val="28"/>
        </w:rPr>
        <w:t>.</w:t>
      </w:r>
    </w:p>
    <w:p w:rsidR="00AB43A2" w:rsidRPr="007E72EE" w:rsidRDefault="00AB43A2" w:rsidP="00DD5565">
      <w:pPr>
        <w:pStyle w:val="ConsPlusNormal"/>
        <w:ind w:firstLine="540"/>
        <w:jc w:val="both"/>
        <w:rPr>
          <w:rFonts w:ascii="Times New Roman" w:hAnsi="Times New Roman" w:cs="Times New Roman"/>
          <w:sz w:val="28"/>
          <w:szCs w:val="28"/>
        </w:rPr>
      </w:pPr>
    </w:p>
    <w:p w:rsidR="00AB43A2" w:rsidRPr="007E72EE" w:rsidRDefault="00AB43A2" w:rsidP="00117845">
      <w:pPr>
        <w:pStyle w:val="ConsPlusNormal"/>
        <w:jc w:val="center"/>
        <w:outlineLvl w:val="1"/>
        <w:rPr>
          <w:rFonts w:ascii="Times New Roman" w:hAnsi="Times New Roman" w:cs="Times New Roman"/>
          <w:sz w:val="28"/>
          <w:szCs w:val="28"/>
        </w:rPr>
      </w:pPr>
      <w:r w:rsidRPr="007E72EE">
        <w:rPr>
          <w:rFonts w:ascii="Times New Roman" w:hAnsi="Times New Roman" w:cs="Times New Roman"/>
          <w:sz w:val="28"/>
          <w:szCs w:val="28"/>
        </w:rPr>
        <w:t xml:space="preserve">V. </w:t>
      </w:r>
      <w:r w:rsidR="00117845" w:rsidRPr="007E72EE">
        <w:rPr>
          <w:rFonts w:ascii="Times New Roman" w:hAnsi="Times New Roman" w:cs="Times New Roman"/>
          <w:sz w:val="28"/>
          <w:szCs w:val="28"/>
        </w:rPr>
        <w:t>Процедура заслушивания Отчета на заседании Совета депутатов</w:t>
      </w:r>
    </w:p>
    <w:p w:rsidR="00AB43A2" w:rsidRPr="007E72EE" w:rsidRDefault="00AB43A2" w:rsidP="00DD5565">
      <w:pPr>
        <w:pStyle w:val="ConsPlusNormal"/>
        <w:ind w:firstLine="540"/>
        <w:jc w:val="both"/>
        <w:rPr>
          <w:rFonts w:ascii="Times New Roman" w:hAnsi="Times New Roman" w:cs="Times New Roman"/>
          <w:sz w:val="28"/>
          <w:szCs w:val="28"/>
        </w:rPr>
      </w:pPr>
    </w:p>
    <w:p w:rsidR="00AB43A2" w:rsidRPr="007E72EE" w:rsidRDefault="00AB43A2" w:rsidP="00142780">
      <w:pPr>
        <w:pStyle w:val="ConsPlusNormal"/>
        <w:ind w:firstLine="709"/>
        <w:jc w:val="both"/>
        <w:rPr>
          <w:rFonts w:ascii="Times New Roman" w:hAnsi="Times New Roman" w:cs="Times New Roman"/>
          <w:sz w:val="28"/>
          <w:szCs w:val="28"/>
        </w:rPr>
      </w:pPr>
      <w:r w:rsidRPr="007E72EE">
        <w:rPr>
          <w:rFonts w:ascii="Times New Roman" w:hAnsi="Times New Roman" w:cs="Times New Roman"/>
          <w:sz w:val="28"/>
          <w:szCs w:val="28"/>
        </w:rPr>
        <w:t>1. Доклад Главы города на сессии Совета депутатов состоит из основной части и ответов на дополнительные вопросы.</w:t>
      </w:r>
    </w:p>
    <w:p w:rsidR="00436CC3" w:rsidRPr="007E72EE" w:rsidRDefault="00436CC3" w:rsidP="00142780">
      <w:pPr>
        <w:pStyle w:val="ConsPlusNormal"/>
        <w:ind w:firstLine="709"/>
        <w:jc w:val="both"/>
        <w:rPr>
          <w:rFonts w:ascii="Times New Roman" w:hAnsi="Times New Roman" w:cs="Times New Roman"/>
          <w:sz w:val="28"/>
          <w:szCs w:val="28"/>
        </w:rPr>
      </w:pPr>
      <w:r w:rsidRPr="007E72EE">
        <w:rPr>
          <w:rFonts w:ascii="Times New Roman" w:hAnsi="Times New Roman" w:cs="Times New Roman"/>
          <w:bCs/>
          <w:sz w:val="28"/>
          <w:szCs w:val="28"/>
        </w:rPr>
        <w:t xml:space="preserve">2. По окончании </w:t>
      </w:r>
      <w:proofErr w:type="gramStart"/>
      <w:r w:rsidRPr="007E72EE">
        <w:rPr>
          <w:rFonts w:ascii="Times New Roman" w:hAnsi="Times New Roman" w:cs="Times New Roman"/>
          <w:bCs/>
          <w:sz w:val="28"/>
          <w:szCs w:val="28"/>
        </w:rPr>
        <w:t>заслушивания Отчета Главы города Бердска</w:t>
      </w:r>
      <w:proofErr w:type="gramEnd"/>
      <w:r w:rsidRPr="007E72EE">
        <w:rPr>
          <w:rFonts w:ascii="Times New Roman" w:hAnsi="Times New Roman" w:cs="Times New Roman"/>
          <w:bCs/>
          <w:sz w:val="28"/>
          <w:szCs w:val="28"/>
        </w:rPr>
        <w:t xml:space="preserve">  депутаты Совета депутатов вправе задать Главе города вопросы в порядке, определяемом председательствующим</w:t>
      </w:r>
      <w:r w:rsidRPr="007E72EE">
        <w:rPr>
          <w:rFonts w:ascii="Times New Roman" w:hAnsi="Times New Roman" w:cs="Times New Roman"/>
          <w:sz w:val="28"/>
          <w:szCs w:val="28"/>
        </w:rPr>
        <w:t>.</w:t>
      </w:r>
    </w:p>
    <w:p w:rsidR="008E2D5C" w:rsidRPr="007E72EE" w:rsidRDefault="008E2D5C" w:rsidP="00142780">
      <w:pPr>
        <w:autoSpaceDE w:val="0"/>
        <w:autoSpaceDN w:val="0"/>
        <w:adjustRightInd w:val="0"/>
        <w:spacing w:after="0" w:line="240" w:lineRule="auto"/>
        <w:ind w:firstLine="709"/>
        <w:jc w:val="both"/>
        <w:rPr>
          <w:rFonts w:ascii="Times New Roman" w:hAnsi="Times New Roman" w:cs="Times New Roman"/>
          <w:sz w:val="28"/>
          <w:szCs w:val="28"/>
        </w:rPr>
      </w:pPr>
      <w:r w:rsidRPr="007E72EE">
        <w:rPr>
          <w:rFonts w:ascii="Times New Roman" w:hAnsi="Times New Roman" w:cs="Times New Roman"/>
          <w:sz w:val="28"/>
          <w:szCs w:val="28"/>
        </w:rPr>
        <w:t xml:space="preserve">По окончании вопросов председатели комитетов могут выступить с оценкой результатов деятельности Главы города в сфере ведения соответствующего комитета с учетом мнения членов комитета. </w:t>
      </w:r>
    </w:p>
    <w:p w:rsidR="008E2D5C" w:rsidRPr="007E72EE" w:rsidRDefault="008E2D5C" w:rsidP="00142780">
      <w:pPr>
        <w:autoSpaceDE w:val="0"/>
        <w:autoSpaceDN w:val="0"/>
        <w:adjustRightInd w:val="0"/>
        <w:spacing w:after="0" w:line="240" w:lineRule="auto"/>
        <w:ind w:firstLine="709"/>
        <w:jc w:val="both"/>
        <w:rPr>
          <w:rFonts w:ascii="Times New Roman" w:hAnsi="Times New Roman" w:cs="Times New Roman"/>
          <w:sz w:val="28"/>
          <w:szCs w:val="28"/>
        </w:rPr>
      </w:pPr>
      <w:r w:rsidRPr="007E72EE">
        <w:rPr>
          <w:rFonts w:ascii="Times New Roman" w:hAnsi="Times New Roman" w:cs="Times New Roman"/>
          <w:sz w:val="28"/>
          <w:szCs w:val="28"/>
        </w:rPr>
        <w:t>Общая продолжительность рассмотрения отчета Главы города на сессии не должна превышать 2 часов.</w:t>
      </w:r>
    </w:p>
    <w:p w:rsidR="008E2D5C" w:rsidRPr="007E72EE" w:rsidRDefault="008E2D5C" w:rsidP="00DD5565">
      <w:pPr>
        <w:pStyle w:val="ConsPlusNormal"/>
        <w:jc w:val="center"/>
        <w:outlineLvl w:val="1"/>
        <w:rPr>
          <w:rFonts w:ascii="Times New Roman" w:hAnsi="Times New Roman" w:cs="Times New Roman"/>
          <w:sz w:val="28"/>
          <w:szCs w:val="28"/>
        </w:rPr>
      </w:pPr>
    </w:p>
    <w:p w:rsidR="00AB43A2" w:rsidRPr="007E72EE" w:rsidRDefault="00AB43A2" w:rsidP="00DD5565">
      <w:pPr>
        <w:pStyle w:val="ConsPlusNormal"/>
        <w:jc w:val="center"/>
        <w:outlineLvl w:val="1"/>
        <w:rPr>
          <w:rFonts w:ascii="Times New Roman" w:hAnsi="Times New Roman" w:cs="Times New Roman"/>
          <w:sz w:val="28"/>
          <w:szCs w:val="28"/>
        </w:rPr>
      </w:pPr>
      <w:r w:rsidRPr="007E72EE">
        <w:rPr>
          <w:rFonts w:ascii="Times New Roman" w:hAnsi="Times New Roman" w:cs="Times New Roman"/>
          <w:sz w:val="28"/>
          <w:szCs w:val="28"/>
        </w:rPr>
        <w:t xml:space="preserve">VI. </w:t>
      </w:r>
      <w:r w:rsidR="00117845" w:rsidRPr="007E72EE">
        <w:rPr>
          <w:rFonts w:ascii="Times New Roman" w:hAnsi="Times New Roman" w:cs="Times New Roman"/>
          <w:sz w:val="28"/>
          <w:szCs w:val="28"/>
        </w:rPr>
        <w:t>Критерии оценки деятельности Главы города</w:t>
      </w:r>
    </w:p>
    <w:p w:rsidR="00AB43A2" w:rsidRPr="007E72EE" w:rsidRDefault="00AB43A2" w:rsidP="00DD5565">
      <w:pPr>
        <w:pStyle w:val="ConsPlusNormal"/>
        <w:ind w:firstLine="540"/>
        <w:jc w:val="both"/>
        <w:rPr>
          <w:rFonts w:ascii="Times New Roman" w:hAnsi="Times New Roman" w:cs="Times New Roman"/>
          <w:sz w:val="28"/>
          <w:szCs w:val="28"/>
        </w:rPr>
      </w:pPr>
    </w:p>
    <w:p w:rsidR="008E2D5C" w:rsidRPr="007E72EE" w:rsidRDefault="00AB43A2" w:rsidP="00DD5565">
      <w:pPr>
        <w:pStyle w:val="ConsPlusNormal"/>
        <w:ind w:firstLine="709"/>
        <w:jc w:val="both"/>
        <w:rPr>
          <w:rFonts w:ascii="Times New Roman" w:hAnsi="Times New Roman" w:cs="Times New Roman"/>
          <w:bCs/>
          <w:sz w:val="28"/>
          <w:szCs w:val="28"/>
        </w:rPr>
      </w:pPr>
      <w:r w:rsidRPr="007E72EE">
        <w:rPr>
          <w:rFonts w:ascii="Times New Roman" w:hAnsi="Times New Roman" w:cs="Times New Roman"/>
          <w:sz w:val="28"/>
          <w:szCs w:val="28"/>
        </w:rPr>
        <w:t xml:space="preserve">1. </w:t>
      </w:r>
      <w:r w:rsidR="008E2D5C" w:rsidRPr="007E72EE">
        <w:rPr>
          <w:rFonts w:ascii="Times New Roman" w:hAnsi="Times New Roman" w:cs="Times New Roman"/>
          <w:bCs/>
          <w:sz w:val="28"/>
          <w:szCs w:val="28"/>
        </w:rPr>
        <w:t xml:space="preserve">Оценка деятельности Главы города дается с учетом результатов его деятельности по всем направлениям, подлежащим обязательному освещению в Отчете, </w:t>
      </w:r>
      <w:proofErr w:type="gramStart"/>
      <w:r w:rsidR="008E2D5C" w:rsidRPr="007E72EE">
        <w:rPr>
          <w:rFonts w:ascii="Times New Roman" w:hAnsi="Times New Roman" w:cs="Times New Roman"/>
          <w:bCs/>
          <w:sz w:val="28"/>
          <w:szCs w:val="28"/>
        </w:rPr>
        <w:t>согласно</w:t>
      </w:r>
      <w:proofErr w:type="gramEnd"/>
      <w:r w:rsidR="008E2D5C" w:rsidRPr="007E72EE">
        <w:rPr>
          <w:rFonts w:ascii="Times New Roman" w:hAnsi="Times New Roman" w:cs="Times New Roman"/>
          <w:bCs/>
          <w:sz w:val="28"/>
          <w:szCs w:val="28"/>
        </w:rPr>
        <w:t xml:space="preserve"> настоящего Положения.</w:t>
      </w:r>
    </w:p>
    <w:p w:rsidR="008E2D5C" w:rsidRPr="007E72EE" w:rsidRDefault="00B605B7" w:rsidP="00DD5565">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2</w:t>
      </w:r>
      <w:r w:rsidR="008E2D5C" w:rsidRPr="007E72EE">
        <w:rPr>
          <w:rFonts w:ascii="Times New Roman" w:hAnsi="Times New Roman" w:cs="Times New Roman"/>
          <w:bCs/>
          <w:sz w:val="28"/>
          <w:szCs w:val="28"/>
        </w:rPr>
        <w:t>. Деятельность Главы города по результатам заслушивания Отчета оценивается по системе: «удовлетворительно» или «неудовлетворительно».</w:t>
      </w:r>
    </w:p>
    <w:p w:rsidR="008E2D5C" w:rsidRPr="007E72EE" w:rsidRDefault="008E2D5C" w:rsidP="00BD3ACF">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 xml:space="preserve">Решение об оценке деятельности Главы города за отчетный период считается принятым, если за него проголосовало большинство от </w:t>
      </w:r>
      <w:r w:rsidR="00471218" w:rsidRPr="007E72EE">
        <w:rPr>
          <w:rFonts w:ascii="Times New Roman" w:hAnsi="Times New Roman" w:cs="Times New Roman"/>
          <w:bCs/>
          <w:sz w:val="28"/>
          <w:szCs w:val="28"/>
        </w:rPr>
        <w:t>присутствующих</w:t>
      </w:r>
      <w:r w:rsidRPr="007E72EE">
        <w:rPr>
          <w:rFonts w:ascii="Times New Roman" w:hAnsi="Times New Roman" w:cs="Times New Roman"/>
          <w:bCs/>
          <w:sz w:val="28"/>
          <w:szCs w:val="28"/>
        </w:rPr>
        <w:t xml:space="preserve"> депутатов Совета депутатов.</w:t>
      </w:r>
    </w:p>
    <w:p w:rsidR="008E2D5C" w:rsidRPr="007E72EE" w:rsidRDefault="008E2D5C" w:rsidP="00142780">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Решение Совета депутатов об оценке деятельности Главы города за отчетный период может содержать рекомендации Совета депутатов, направленные на реализацию полномочий Главы города по решению вопросов местного значения, предусмотренных федеральным законодательством, законами Новосибирской области, Уставом и иными муниципальными нормативными правовыми актами города Бердска.</w:t>
      </w:r>
    </w:p>
    <w:p w:rsidR="008E2D5C" w:rsidRPr="007E72EE" w:rsidRDefault="00607617" w:rsidP="00142780">
      <w:pPr>
        <w:pStyle w:val="ConsPlusNormal"/>
        <w:ind w:firstLine="709"/>
        <w:jc w:val="both"/>
        <w:rPr>
          <w:rFonts w:ascii="Times New Roman" w:hAnsi="Times New Roman" w:cs="Times New Roman"/>
          <w:bCs/>
          <w:sz w:val="28"/>
          <w:szCs w:val="28"/>
        </w:rPr>
      </w:pPr>
      <w:r w:rsidRPr="007E72EE">
        <w:rPr>
          <w:rFonts w:ascii="Times New Roman" w:hAnsi="Times New Roman" w:cs="Times New Roman"/>
          <w:bCs/>
          <w:sz w:val="28"/>
          <w:szCs w:val="28"/>
        </w:rPr>
        <w:t>Р</w:t>
      </w:r>
      <w:r w:rsidR="008E2D5C" w:rsidRPr="007E72EE">
        <w:rPr>
          <w:rFonts w:ascii="Times New Roman" w:hAnsi="Times New Roman" w:cs="Times New Roman"/>
          <w:bCs/>
          <w:sz w:val="28"/>
          <w:szCs w:val="28"/>
        </w:rPr>
        <w:t>екомендации Совета депутатов, указанные в решении, подлежат обязательному рассмотрению Главой города. О результатах рассмотрения указанных поручений и рекомендаций Глава города уведом</w:t>
      </w:r>
      <w:r w:rsidR="005243F2" w:rsidRPr="007E72EE">
        <w:rPr>
          <w:rFonts w:ascii="Times New Roman" w:hAnsi="Times New Roman" w:cs="Times New Roman"/>
          <w:bCs/>
          <w:sz w:val="28"/>
          <w:szCs w:val="28"/>
        </w:rPr>
        <w:t>ляет</w:t>
      </w:r>
      <w:r w:rsidR="008E2D5C" w:rsidRPr="007E72EE">
        <w:rPr>
          <w:rFonts w:ascii="Times New Roman" w:hAnsi="Times New Roman" w:cs="Times New Roman"/>
          <w:bCs/>
          <w:sz w:val="28"/>
          <w:szCs w:val="28"/>
        </w:rPr>
        <w:t xml:space="preserve"> Совет депутатов в письменной форме в сроки, указанные в решении, а в случае, если срок их рассмотрения не указан, - в месячный срок со дня вступления в силу решения Совета депутатов об оценке деятельности Главы города.</w:t>
      </w:r>
    </w:p>
    <w:p w:rsidR="008E2D5C" w:rsidRPr="007E72EE" w:rsidRDefault="008E2D5C" w:rsidP="00142780">
      <w:pPr>
        <w:pStyle w:val="ConsPlusNormal"/>
        <w:ind w:firstLine="709"/>
        <w:jc w:val="both"/>
        <w:rPr>
          <w:rFonts w:ascii="Times New Roman" w:hAnsi="Times New Roman" w:cs="Times New Roman"/>
          <w:b/>
          <w:bCs/>
          <w:sz w:val="28"/>
          <w:szCs w:val="28"/>
        </w:rPr>
      </w:pPr>
      <w:r w:rsidRPr="007E72EE">
        <w:rPr>
          <w:rFonts w:ascii="Times New Roman" w:hAnsi="Times New Roman" w:cs="Times New Roman"/>
          <w:sz w:val="28"/>
          <w:szCs w:val="28"/>
        </w:rPr>
        <w:t>Неудовлетворительная оценка деятельности Главы города по результатам его ежегодного Отчета перед Советом депутатов, данная два раза подряд, является основанием для удаления Главы города в отставку.</w:t>
      </w:r>
    </w:p>
    <w:p w:rsidR="00112859" w:rsidRPr="007E72EE" w:rsidRDefault="00112859" w:rsidP="00DD5565">
      <w:pPr>
        <w:pStyle w:val="ConsPlusNormal"/>
        <w:ind w:firstLine="540"/>
        <w:jc w:val="both"/>
        <w:rPr>
          <w:rFonts w:ascii="Times New Roman" w:hAnsi="Times New Roman" w:cs="Times New Roman"/>
          <w:sz w:val="28"/>
          <w:szCs w:val="28"/>
        </w:rPr>
      </w:pPr>
    </w:p>
    <w:p w:rsidR="00112859" w:rsidRPr="007E72EE" w:rsidRDefault="00112859" w:rsidP="00C53D5F">
      <w:pPr>
        <w:pStyle w:val="ConsPlusNormal"/>
        <w:jc w:val="center"/>
        <w:outlineLvl w:val="1"/>
        <w:rPr>
          <w:rFonts w:ascii="Times New Roman" w:hAnsi="Times New Roman" w:cs="Times New Roman"/>
          <w:sz w:val="28"/>
          <w:szCs w:val="28"/>
        </w:rPr>
      </w:pPr>
      <w:r w:rsidRPr="007E72EE">
        <w:rPr>
          <w:rFonts w:ascii="Times New Roman" w:hAnsi="Times New Roman" w:cs="Times New Roman"/>
          <w:sz w:val="28"/>
          <w:szCs w:val="28"/>
        </w:rPr>
        <w:t>VII.</w:t>
      </w:r>
      <w:r w:rsidR="00117845" w:rsidRPr="007E72EE">
        <w:rPr>
          <w:rFonts w:ascii="Times New Roman" w:hAnsi="Times New Roman" w:cs="Times New Roman"/>
          <w:sz w:val="28"/>
          <w:szCs w:val="28"/>
        </w:rPr>
        <w:t xml:space="preserve"> Опубликование Отчета</w:t>
      </w:r>
    </w:p>
    <w:p w:rsidR="00112859" w:rsidRPr="007E72EE" w:rsidRDefault="00112859" w:rsidP="00DD5565">
      <w:pPr>
        <w:pStyle w:val="ConsPlusNormal"/>
        <w:ind w:firstLine="709"/>
        <w:jc w:val="both"/>
        <w:rPr>
          <w:rFonts w:ascii="Times New Roman" w:hAnsi="Times New Roman" w:cs="Times New Roman"/>
          <w:sz w:val="28"/>
          <w:szCs w:val="28"/>
        </w:rPr>
      </w:pPr>
    </w:p>
    <w:p w:rsidR="007E72EE" w:rsidRDefault="00112859" w:rsidP="00FE27EE">
      <w:pPr>
        <w:pStyle w:val="ConsPlusNormal"/>
        <w:ind w:firstLine="708"/>
        <w:jc w:val="both"/>
        <w:rPr>
          <w:rFonts w:ascii="Times New Roman" w:eastAsia="Calibri" w:hAnsi="Times New Roman" w:cs="Times New Roman"/>
          <w:color w:val="000000"/>
          <w:sz w:val="28"/>
          <w:szCs w:val="28"/>
        </w:rPr>
      </w:pPr>
      <w:r w:rsidRPr="007E72EE">
        <w:rPr>
          <w:rFonts w:ascii="Times New Roman" w:hAnsi="Times New Roman" w:cs="Times New Roman"/>
          <w:sz w:val="28"/>
          <w:szCs w:val="28"/>
        </w:rPr>
        <w:t xml:space="preserve">Решение Совета депутатов </w:t>
      </w:r>
      <w:r w:rsidR="00BF7C63" w:rsidRPr="007E72EE">
        <w:rPr>
          <w:rFonts w:ascii="Times New Roman" w:hAnsi="Times New Roman" w:cs="Times New Roman"/>
          <w:sz w:val="28"/>
          <w:szCs w:val="28"/>
        </w:rPr>
        <w:t xml:space="preserve">об отчете Главы города о результатах своей деятельности, деятельности администрации города, в том числе о решении вопросов, поставленных Советом депутатов </w:t>
      </w:r>
      <w:r w:rsidRPr="007E72EE">
        <w:rPr>
          <w:rFonts w:ascii="Times New Roman" w:hAnsi="Times New Roman" w:cs="Times New Roman"/>
          <w:sz w:val="28"/>
          <w:szCs w:val="28"/>
        </w:rPr>
        <w:t xml:space="preserve">за отчетный период подлежит опубликованию вместе с текстом Отчета в </w:t>
      </w:r>
      <w:r w:rsidR="00B605B7" w:rsidRPr="007E72EE">
        <w:rPr>
          <w:rFonts w:ascii="Times New Roman" w:hAnsi="Times New Roman" w:cs="Times New Roman"/>
          <w:color w:val="000000"/>
          <w:sz w:val="28"/>
          <w:szCs w:val="28"/>
        </w:rPr>
        <w:t>печатном издании «Официальный вестник органов местного самоуправления города Бердска «</w:t>
      </w:r>
      <w:proofErr w:type="spellStart"/>
      <w:r w:rsidR="00B605B7" w:rsidRPr="007E72EE">
        <w:rPr>
          <w:rFonts w:ascii="Times New Roman" w:hAnsi="Times New Roman" w:cs="Times New Roman"/>
          <w:color w:val="000000"/>
          <w:sz w:val="28"/>
          <w:szCs w:val="28"/>
        </w:rPr>
        <w:t>Вестник</w:t>
      </w:r>
      <w:proofErr w:type="gramStart"/>
      <w:r w:rsidR="00C53D5F" w:rsidRPr="007E72EE">
        <w:rPr>
          <w:rFonts w:ascii="Times New Roman" w:hAnsi="Times New Roman" w:cs="Times New Roman"/>
          <w:color w:val="000000"/>
          <w:sz w:val="28"/>
          <w:szCs w:val="28"/>
        </w:rPr>
        <w:t>.</w:t>
      </w:r>
      <w:r w:rsidR="00B605B7" w:rsidRPr="007E72EE">
        <w:rPr>
          <w:rFonts w:ascii="Times New Roman" w:hAnsi="Times New Roman" w:cs="Times New Roman"/>
          <w:color w:val="000000"/>
          <w:sz w:val="28"/>
          <w:szCs w:val="28"/>
        </w:rPr>
        <w:t>Б</w:t>
      </w:r>
      <w:proofErr w:type="gramEnd"/>
      <w:r w:rsidR="00B605B7" w:rsidRPr="007E72EE">
        <w:rPr>
          <w:rFonts w:ascii="Times New Roman" w:hAnsi="Times New Roman" w:cs="Times New Roman"/>
          <w:color w:val="000000"/>
          <w:sz w:val="28"/>
          <w:szCs w:val="28"/>
        </w:rPr>
        <w:t>ердск</w:t>
      </w:r>
      <w:proofErr w:type="spellEnd"/>
      <w:r w:rsidR="00B605B7" w:rsidRPr="007E72EE">
        <w:rPr>
          <w:rFonts w:ascii="Times New Roman" w:hAnsi="Times New Roman" w:cs="Times New Roman"/>
          <w:color w:val="000000"/>
          <w:sz w:val="28"/>
          <w:szCs w:val="28"/>
        </w:rPr>
        <w:t xml:space="preserve">», в сетевом издании </w:t>
      </w:r>
      <w:r w:rsidR="00B605B7" w:rsidRPr="007E72EE">
        <w:rPr>
          <w:rFonts w:ascii="Times New Roman" w:eastAsia="Calibri" w:hAnsi="Times New Roman" w:cs="Times New Roman"/>
          <w:color w:val="000000"/>
          <w:sz w:val="28"/>
          <w:szCs w:val="28"/>
        </w:rPr>
        <w:t>«Вестник-Бердск» и размещается на официальном сайте администрации города Бердска.</w:t>
      </w:r>
    </w:p>
    <w:p w:rsidR="007E72EE" w:rsidRDefault="007E72EE" w:rsidP="007E72EE">
      <w:pPr>
        <w:pStyle w:val="ConsPlusNormal"/>
        <w:jc w:val="both"/>
        <w:rPr>
          <w:rFonts w:ascii="Times New Roman" w:eastAsia="Calibri" w:hAnsi="Times New Roman" w:cs="Times New Roman"/>
          <w:color w:val="000000"/>
          <w:sz w:val="28"/>
          <w:szCs w:val="28"/>
        </w:rPr>
      </w:pPr>
    </w:p>
    <w:p w:rsidR="007E72EE" w:rsidRDefault="007E72EE" w:rsidP="007E72EE">
      <w:pPr>
        <w:pStyle w:val="ConsPlusNormal"/>
        <w:jc w:val="both"/>
        <w:rPr>
          <w:rFonts w:ascii="Times New Roman" w:eastAsia="Calibri" w:hAnsi="Times New Roman" w:cs="Times New Roman"/>
          <w:color w:val="000000"/>
          <w:sz w:val="28"/>
          <w:szCs w:val="28"/>
        </w:rPr>
      </w:pPr>
    </w:p>
    <w:p w:rsidR="007E72EE" w:rsidRDefault="007E72EE" w:rsidP="007E72EE">
      <w:pPr>
        <w:pStyle w:val="ConsPlusNormal"/>
        <w:jc w:val="both"/>
        <w:rPr>
          <w:rFonts w:ascii="Times New Roman" w:eastAsia="Calibri" w:hAnsi="Times New Roman" w:cs="Times New Roman"/>
          <w:color w:val="000000"/>
          <w:sz w:val="28"/>
          <w:szCs w:val="28"/>
        </w:rPr>
      </w:pPr>
    </w:p>
    <w:p w:rsidR="00AB43A2" w:rsidRPr="007E72EE" w:rsidRDefault="00B605B7" w:rsidP="007E72EE">
      <w:pPr>
        <w:pStyle w:val="ConsPlusNormal"/>
        <w:jc w:val="center"/>
        <w:rPr>
          <w:rFonts w:ascii="Times New Roman" w:hAnsi="Times New Roman" w:cs="Times New Roman"/>
          <w:sz w:val="28"/>
          <w:szCs w:val="28"/>
        </w:rPr>
      </w:pPr>
      <w:r w:rsidRPr="007E72EE">
        <w:rPr>
          <w:rFonts w:ascii="Times New Roman" w:hAnsi="Times New Roman" w:cs="Times New Roman"/>
          <w:sz w:val="28"/>
          <w:szCs w:val="28"/>
        </w:rPr>
        <w:t>_______</w:t>
      </w:r>
      <w:r w:rsidR="00BE128C" w:rsidRPr="007E72EE">
        <w:rPr>
          <w:rFonts w:ascii="Times New Roman" w:hAnsi="Times New Roman" w:cs="Times New Roman"/>
          <w:sz w:val="28"/>
          <w:szCs w:val="28"/>
        </w:rPr>
        <w:t>___________</w:t>
      </w:r>
    </w:p>
    <w:p w:rsidR="00FB440B" w:rsidRDefault="00FB440B">
      <w:pPr>
        <w:rPr>
          <w:rFonts w:ascii="Times New Roman" w:hAnsi="Times New Roman" w:cs="Times New Roman"/>
          <w:sz w:val="28"/>
          <w:szCs w:val="28"/>
        </w:rPr>
      </w:pPr>
    </w:p>
    <w:p w:rsidR="007E72EE" w:rsidRDefault="007E72EE">
      <w:pPr>
        <w:rPr>
          <w:rFonts w:ascii="Times New Roman" w:hAnsi="Times New Roman" w:cs="Times New Roman"/>
          <w:sz w:val="28"/>
          <w:szCs w:val="28"/>
        </w:rPr>
      </w:pPr>
    </w:p>
    <w:p w:rsidR="00340B7E" w:rsidRDefault="00340B7E" w:rsidP="007E72EE">
      <w:pPr>
        <w:rPr>
          <w:rFonts w:ascii="Times New Roman" w:hAnsi="Times New Roman" w:cs="Times New Roman"/>
          <w:sz w:val="28"/>
          <w:szCs w:val="28"/>
        </w:rPr>
      </w:pPr>
    </w:p>
    <w:sectPr w:rsidR="00340B7E" w:rsidSect="007E72EE">
      <w:headerReference w:type="default" r:id="rId1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7EE" w:rsidRDefault="00FE27EE" w:rsidP="00554242">
      <w:pPr>
        <w:spacing w:after="0" w:line="240" w:lineRule="auto"/>
      </w:pPr>
      <w:r>
        <w:separator/>
      </w:r>
    </w:p>
  </w:endnote>
  <w:endnote w:type="continuationSeparator" w:id="0">
    <w:p w:rsidR="00FE27EE" w:rsidRDefault="00FE27EE" w:rsidP="00554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7EE" w:rsidRDefault="00FE27EE" w:rsidP="00554242">
      <w:pPr>
        <w:spacing w:after="0" w:line="240" w:lineRule="auto"/>
      </w:pPr>
      <w:r>
        <w:separator/>
      </w:r>
    </w:p>
  </w:footnote>
  <w:footnote w:type="continuationSeparator" w:id="0">
    <w:p w:rsidR="00FE27EE" w:rsidRDefault="00FE27EE" w:rsidP="005542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42646"/>
      <w:docPartObj>
        <w:docPartGallery w:val="Page Numbers (Top of Page)"/>
        <w:docPartUnique/>
      </w:docPartObj>
    </w:sdtPr>
    <w:sdtEndPr>
      <w:rPr>
        <w:rFonts w:ascii="Times New Roman" w:hAnsi="Times New Roman" w:cs="Times New Roman"/>
        <w:sz w:val="24"/>
      </w:rPr>
    </w:sdtEndPr>
    <w:sdtContent>
      <w:p w:rsidR="00FE27EE" w:rsidRPr="00554242" w:rsidRDefault="00A573C4" w:rsidP="00554242">
        <w:pPr>
          <w:pStyle w:val="a5"/>
          <w:jc w:val="center"/>
          <w:rPr>
            <w:rFonts w:ascii="Times New Roman" w:hAnsi="Times New Roman" w:cs="Times New Roman"/>
            <w:sz w:val="24"/>
          </w:rPr>
        </w:pPr>
        <w:r w:rsidRPr="00554242">
          <w:rPr>
            <w:rFonts w:ascii="Times New Roman" w:hAnsi="Times New Roman" w:cs="Times New Roman"/>
            <w:sz w:val="24"/>
          </w:rPr>
          <w:fldChar w:fldCharType="begin"/>
        </w:r>
        <w:r w:rsidR="00FE27EE" w:rsidRPr="00554242">
          <w:rPr>
            <w:rFonts w:ascii="Times New Roman" w:hAnsi="Times New Roman" w:cs="Times New Roman"/>
            <w:sz w:val="24"/>
          </w:rPr>
          <w:instrText xml:space="preserve"> PAGE   \* MERGEFORMAT </w:instrText>
        </w:r>
        <w:r w:rsidRPr="00554242">
          <w:rPr>
            <w:rFonts w:ascii="Times New Roman" w:hAnsi="Times New Roman" w:cs="Times New Roman"/>
            <w:sz w:val="24"/>
          </w:rPr>
          <w:fldChar w:fldCharType="separate"/>
        </w:r>
        <w:r w:rsidR="00D776F8">
          <w:rPr>
            <w:rFonts w:ascii="Times New Roman" w:hAnsi="Times New Roman" w:cs="Times New Roman"/>
            <w:noProof/>
            <w:sz w:val="24"/>
          </w:rPr>
          <w:t>2</w:t>
        </w:r>
        <w:r w:rsidRPr="00554242">
          <w:rPr>
            <w:rFonts w:ascii="Times New Roman" w:hAnsi="Times New Roman" w:cs="Times New Roman"/>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6200E4"/>
    <w:multiLevelType w:val="hybridMultilevel"/>
    <w:tmpl w:val="5E5EAA4C"/>
    <w:lvl w:ilvl="0" w:tplc="11D0D06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43A2"/>
    <w:rsid w:val="000367E8"/>
    <w:rsid w:val="00052D4B"/>
    <w:rsid w:val="00111CEC"/>
    <w:rsid w:val="00112859"/>
    <w:rsid w:val="00117845"/>
    <w:rsid w:val="00122912"/>
    <w:rsid w:val="00122FF6"/>
    <w:rsid w:val="00142780"/>
    <w:rsid w:val="00177AEA"/>
    <w:rsid w:val="00187690"/>
    <w:rsid w:val="001E4121"/>
    <w:rsid w:val="001F63BB"/>
    <w:rsid w:val="002042CA"/>
    <w:rsid w:val="00221A22"/>
    <w:rsid w:val="002448E8"/>
    <w:rsid w:val="00296F8A"/>
    <w:rsid w:val="002B7FE1"/>
    <w:rsid w:val="002C7801"/>
    <w:rsid w:val="00325DC7"/>
    <w:rsid w:val="00340B7E"/>
    <w:rsid w:val="00342E6C"/>
    <w:rsid w:val="003710A3"/>
    <w:rsid w:val="00374CCB"/>
    <w:rsid w:val="003B2D2A"/>
    <w:rsid w:val="003E04C1"/>
    <w:rsid w:val="003F479A"/>
    <w:rsid w:val="003F6FC4"/>
    <w:rsid w:val="00436CC3"/>
    <w:rsid w:val="00447AEA"/>
    <w:rsid w:val="00471218"/>
    <w:rsid w:val="00477657"/>
    <w:rsid w:val="0048527D"/>
    <w:rsid w:val="00485A01"/>
    <w:rsid w:val="004A0EB1"/>
    <w:rsid w:val="004C3EDC"/>
    <w:rsid w:val="004E4D4E"/>
    <w:rsid w:val="005243F2"/>
    <w:rsid w:val="00551520"/>
    <w:rsid w:val="00554242"/>
    <w:rsid w:val="00572483"/>
    <w:rsid w:val="005A1367"/>
    <w:rsid w:val="00607617"/>
    <w:rsid w:val="00671858"/>
    <w:rsid w:val="006D22D2"/>
    <w:rsid w:val="006F4199"/>
    <w:rsid w:val="00755952"/>
    <w:rsid w:val="00781DAF"/>
    <w:rsid w:val="007852A7"/>
    <w:rsid w:val="00797056"/>
    <w:rsid w:val="007B6FE5"/>
    <w:rsid w:val="007E72EE"/>
    <w:rsid w:val="00873644"/>
    <w:rsid w:val="008B5D7C"/>
    <w:rsid w:val="008E2D5C"/>
    <w:rsid w:val="00910D80"/>
    <w:rsid w:val="00932882"/>
    <w:rsid w:val="00993073"/>
    <w:rsid w:val="00A573C4"/>
    <w:rsid w:val="00A801A6"/>
    <w:rsid w:val="00A95F5E"/>
    <w:rsid w:val="00AA0C01"/>
    <w:rsid w:val="00AB43A2"/>
    <w:rsid w:val="00AE059D"/>
    <w:rsid w:val="00AF7075"/>
    <w:rsid w:val="00B257DE"/>
    <w:rsid w:val="00B605B7"/>
    <w:rsid w:val="00B73F48"/>
    <w:rsid w:val="00B84EDE"/>
    <w:rsid w:val="00BA7864"/>
    <w:rsid w:val="00BD3ACF"/>
    <w:rsid w:val="00BE128C"/>
    <w:rsid w:val="00BF7C63"/>
    <w:rsid w:val="00C04C10"/>
    <w:rsid w:val="00C11C42"/>
    <w:rsid w:val="00C36ED3"/>
    <w:rsid w:val="00C53D5F"/>
    <w:rsid w:val="00C6142F"/>
    <w:rsid w:val="00C90AC8"/>
    <w:rsid w:val="00C97512"/>
    <w:rsid w:val="00CB6BF4"/>
    <w:rsid w:val="00D02864"/>
    <w:rsid w:val="00D051F4"/>
    <w:rsid w:val="00D1251F"/>
    <w:rsid w:val="00D72825"/>
    <w:rsid w:val="00D776F8"/>
    <w:rsid w:val="00D8261B"/>
    <w:rsid w:val="00D933DA"/>
    <w:rsid w:val="00DA2D1C"/>
    <w:rsid w:val="00DD5565"/>
    <w:rsid w:val="00DF216D"/>
    <w:rsid w:val="00E15E03"/>
    <w:rsid w:val="00E33AC2"/>
    <w:rsid w:val="00E40F46"/>
    <w:rsid w:val="00E505E7"/>
    <w:rsid w:val="00EA2158"/>
    <w:rsid w:val="00F07D86"/>
    <w:rsid w:val="00F20AC3"/>
    <w:rsid w:val="00F46A8B"/>
    <w:rsid w:val="00F67D5D"/>
    <w:rsid w:val="00F7215B"/>
    <w:rsid w:val="00FB440B"/>
    <w:rsid w:val="00FB5F1C"/>
    <w:rsid w:val="00FD3A13"/>
    <w:rsid w:val="00FE27EE"/>
    <w:rsid w:val="00FF1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3A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3A2"/>
    <w:pPr>
      <w:widowControl w:val="0"/>
      <w:autoSpaceDE w:val="0"/>
      <w:autoSpaceDN w:val="0"/>
      <w:spacing w:after="0" w:line="240" w:lineRule="auto"/>
    </w:pPr>
    <w:rPr>
      <w:rFonts w:ascii="Calibri" w:hAnsi="Calibri" w:cs="Calibri"/>
    </w:rPr>
  </w:style>
  <w:style w:type="paragraph" w:customStyle="1" w:styleId="ConsPlusTitle">
    <w:name w:val="ConsPlusTitle"/>
    <w:rsid w:val="00AB43A2"/>
    <w:pPr>
      <w:widowControl w:val="0"/>
      <w:autoSpaceDE w:val="0"/>
      <w:autoSpaceDN w:val="0"/>
      <w:spacing w:after="0" w:line="240" w:lineRule="auto"/>
    </w:pPr>
    <w:rPr>
      <w:rFonts w:ascii="Calibri" w:hAnsi="Calibri" w:cs="Calibri"/>
      <w:b/>
    </w:rPr>
  </w:style>
  <w:style w:type="paragraph" w:customStyle="1" w:styleId="ConsPlusTitlePage">
    <w:name w:val="ConsPlusTitlePage"/>
    <w:rsid w:val="00AB43A2"/>
    <w:pPr>
      <w:widowControl w:val="0"/>
      <w:autoSpaceDE w:val="0"/>
      <w:autoSpaceDN w:val="0"/>
      <w:spacing w:after="0" w:line="240" w:lineRule="auto"/>
    </w:pPr>
    <w:rPr>
      <w:rFonts w:ascii="Tahoma" w:hAnsi="Tahoma" w:cs="Tahoma"/>
      <w:sz w:val="20"/>
    </w:rPr>
  </w:style>
  <w:style w:type="paragraph" w:styleId="a3">
    <w:name w:val="Balloon Text"/>
    <w:basedOn w:val="a"/>
    <w:link w:val="a4"/>
    <w:rsid w:val="00B257DE"/>
    <w:pPr>
      <w:spacing w:after="0" w:line="240" w:lineRule="auto"/>
    </w:pPr>
    <w:rPr>
      <w:rFonts w:ascii="Segoe UI" w:eastAsia="Times New Roman" w:hAnsi="Segoe UI" w:cs="Times New Roman"/>
      <w:sz w:val="18"/>
      <w:szCs w:val="18"/>
    </w:rPr>
  </w:style>
  <w:style w:type="character" w:customStyle="1" w:styleId="a4">
    <w:name w:val="Текст выноски Знак"/>
    <w:basedOn w:val="a0"/>
    <w:link w:val="a3"/>
    <w:rsid w:val="00B257DE"/>
    <w:rPr>
      <w:rFonts w:ascii="Segoe UI" w:eastAsia="Times New Roman" w:hAnsi="Segoe UI" w:cs="Times New Roman"/>
      <w:sz w:val="18"/>
      <w:szCs w:val="18"/>
      <w:lang w:eastAsia="ru-RU"/>
    </w:rPr>
  </w:style>
  <w:style w:type="paragraph" w:styleId="a5">
    <w:name w:val="header"/>
    <w:basedOn w:val="a"/>
    <w:link w:val="a6"/>
    <w:uiPriority w:val="99"/>
    <w:unhideWhenUsed/>
    <w:rsid w:val="005542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54242"/>
  </w:style>
  <w:style w:type="paragraph" w:styleId="a7">
    <w:name w:val="footer"/>
    <w:basedOn w:val="a"/>
    <w:link w:val="a8"/>
    <w:uiPriority w:val="99"/>
    <w:semiHidden/>
    <w:unhideWhenUsed/>
    <w:rsid w:val="0055424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554242"/>
  </w:style>
  <w:style w:type="table" w:styleId="a9">
    <w:name w:val="Table Grid"/>
    <w:basedOn w:val="a1"/>
    <w:uiPriority w:val="59"/>
    <w:rsid w:val="00374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unhideWhenUsed/>
    <w:rsid w:val="00910D80"/>
    <w:pPr>
      <w:spacing w:after="0" w:line="240" w:lineRule="auto"/>
    </w:pPr>
    <w:rPr>
      <w:rFonts w:eastAsiaTheme="minorHAnsi"/>
      <w:sz w:val="20"/>
      <w:szCs w:val="20"/>
      <w:lang w:eastAsia="en-US"/>
    </w:rPr>
  </w:style>
  <w:style w:type="character" w:customStyle="1" w:styleId="ab">
    <w:name w:val="Текст сноски Знак"/>
    <w:basedOn w:val="a0"/>
    <w:link w:val="aa"/>
    <w:uiPriority w:val="99"/>
    <w:semiHidden/>
    <w:rsid w:val="00910D80"/>
    <w:rPr>
      <w:rFonts w:eastAsiaTheme="minorHAnsi"/>
      <w:sz w:val="20"/>
      <w:szCs w:val="20"/>
      <w:lang w:eastAsia="en-US"/>
    </w:rPr>
  </w:style>
  <w:style w:type="character" w:styleId="ac">
    <w:name w:val="footnote reference"/>
    <w:basedOn w:val="a0"/>
    <w:uiPriority w:val="99"/>
    <w:semiHidden/>
    <w:unhideWhenUsed/>
    <w:rsid w:val="00910D8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3A2"/>
    <w:pPr>
      <w:widowControl w:val="0"/>
      <w:autoSpaceDE w:val="0"/>
      <w:autoSpaceDN w:val="0"/>
      <w:spacing w:after="0" w:line="240" w:lineRule="auto"/>
    </w:pPr>
    <w:rPr>
      <w:rFonts w:ascii="Calibri" w:hAnsi="Calibri" w:cs="Calibri"/>
    </w:rPr>
  </w:style>
  <w:style w:type="paragraph" w:customStyle="1" w:styleId="ConsPlusTitle">
    <w:name w:val="ConsPlusTitle"/>
    <w:rsid w:val="00AB43A2"/>
    <w:pPr>
      <w:widowControl w:val="0"/>
      <w:autoSpaceDE w:val="0"/>
      <w:autoSpaceDN w:val="0"/>
      <w:spacing w:after="0" w:line="240" w:lineRule="auto"/>
    </w:pPr>
    <w:rPr>
      <w:rFonts w:ascii="Calibri" w:hAnsi="Calibri" w:cs="Calibri"/>
      <w:b/>
    </w:rPr>
  </w:style>
  <w:style w:type="paragraph" w:customStyle="1" w:styleId="ConsPlusTitlePage">
    <w:name w:val="ConsPlusTitlePage"/>
    <w:rsid w:val="00AB43A2"/>
    <w:pPr>
      <w:widowControl w:val="0"/>
      <w:autoSpaceDE w:val="0"/>
      <w:autoSpaceDN w:val="0"/>
      <w:spacing w:after="0" w:line="240" w:lineRule="auto"/>
    </w:pPr>
    <w:rPr>
      <w:rFonts w:ascii="Tahoma" w:hAnsi="Tahoma" w:cs="Tahoma"/>
      <w:sz w:val="20"/>
    </w:rPr>
  </w:style>
  <w:style w:type="paragraph" w:styleId="a3">
    <w:name w:val="Balloon Text"/>
    <w:basedOn w:val="a"/>
    <w:link w:val="a4"/>
    <w:rsid w:val="00B257DE"/>
    <w:pPr>
      <w:spacing w:after="0" w:line="240" w:lineRule="auto"/>
    </w:pPr>
    <w:rPr>
      <w:rFonts w:ascii="Segoe UI" w:eastAsia="Times New Roman" w:hAnsi="Segoe UI" w:cs="Times New Roman"/>
      <w:sz w:val="18"/>
      <w:szCs w:val="18"/>
    </w:rPr>
  </w:style>
  <w:style w:type="character" w:customStyle="1" w:styleId="a4">
    <w:name w:val="Текст выноски Знак"/>
    <w:basedOn w:val="a0"/>
    <w:link w:val="a3"/>
    <w:rsid w:val="00B257DE"/>
    <w:rPr>
      <w:rFonts w:ascii="Segoe UI" w:eastAsia="Times New Roman" w:hAnsi="Segoe UI"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9&amp;dst=101158"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RLAW049&amp;n=164576&amp;dst=1003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65799&amp;dst=10115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RLAW049&amp;n=38710" TargetMode="External"/><Relationship Id="rId4" Type="http://schemas.openxmlformats.org/officeDocument/2006/relationships/settings" Target="settings.xml"/><Relationship Id="rId9" Type="http://schemas.openxmlformats.org/officeDocument/2006/relationships/hyperlink" Target="https://login.consultant.ru/link/?req=doc&amp;base=RLAW049&amp;n=164576&amp;dst=10039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1482</Words>
  <Characters>8452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k35-Tolmacheva</dc:creator>
  <cp:lastModifiedBy>Андрейченко Зоя Федоровна</cp:lastModifiedBy>
  <cp:revision>5</cp:revision>
  <cp:lastPrinted>2025-07-02T09:00:00Z</cp:lastPrinted>
  <dcterms:created xsi:type="dcterms:W3CDTF">2025-07-03T05:01:00Z</dcterms:created>
  <dcterms:modified xsi:type="dcterms:W3CDTF">2025-07-04T10:50:00Z</dcterms:modified>
</cp:coreProperties>
</file>