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B1" w:rsidRDefault="00BE2944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DF14B1" w:rsidRDefault="00BE2944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="00DF14B1" w:rsidRDefault="00BE2944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DF14B1" w:rsidRDefault="00DF14B1">
      <w:pPr>
        <w:jc w:val="center"/>
        <w:outlineLvl w:val="0"/>
        <w:rPr>
          <w:b/>
          <w:spacing w:val="52"/>
          <w:sz w:val="22"/>
          <w:szCs w:val="36"/>
        </w:rPr>
      </w:pPr>
    </w:p>
    <w:p w:rsidR="00DF14B1" w:rsidRDefault="00DF14B1">
      <w:pPr>
        <w:rPr>
          <w:sz w:val="22"/>
          <w:szCs w:val="28"/>
        </w:rPr>
      </w:pPr>
    </w:p>
    <w:p w:rsidR="00DF14B1" w:rsidRDefault="00DF14B1">
      <w:pPr>
        <w:rPr>
          <w:sz w:val="22"/>
          <w:szCs w:val="28"/>
        </w:rPr>
      </w:pPr>
    </w:p>
    <w:p w:rsidR="00BE2944" w:rsidRDefault="00BE2944" w:rsidP="00BE2944">
      <w:pPr>
        <w:rPr>
          <w:sz w:val="28"/>
          <w:szCs w:val="28"/>
        </w:rPr>
      </w:pPr>
      <w:r>
        <w:rPr>
          <w:sz w:val="28"/>
          <w:szCs w:val="28"/>
        </w:rPr>
        <w:t>09.07.2025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>№ 2052/65</w:t>
      </w:r>
    </w:p>
    <w:p w:rsidR="00BE2944" w:rsidRDefault="00BE2944" w:rsidP="00BE2944">
      <w:pPr>
        <w:rPr>
          <w:sz w:val="28"/>
          <w:szCs w:val="28"/>
        </w:rPr>
      </w:pPr>
    </w:p>
    <w:p w:rsidR="00DF14B1" w:rsidRDefault="00BE29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разрешения на условно разрешенный вид использования земельного участка с кадастровым номером </w:t>
      </w:r>
      <w:r>
        <w:rPr>
          <w:sz w:val="28"/>
          <w:szCs w:val="28"/>
        </w:rPr>
        <w:t>54:32:010197:636</w:t>
      </w:r>
    </w:p>
    <w:p w:rsidR="00DF14B1" w:rsidRDefault="00DF14B1">
      <w:pPr>
        <w:jc w:val="center"/>
        <w:rPr>
          <w:sz w:val="28"/>
          <w:szCs w:val="28"/>
        </w:rPr>
      </w:pPr>
    </w:p>
    <w:p w:rsidR="00DF14B1" w:rsidRDefault="00DF14B1">
      <w:pPr>
        <w:jc w:val="center"/>
        <w:rPr>
          <w:sz w:val="22"/>
          <w:szCs w:val="28"/>
          <w:highlight w:val="yellow"/>
        </w:rPr>
      </w:pPr>
    </w:p>
    <w:p w:rsidR="00DF14B1" w:rsidRDefault="00BE294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статьями 37, 39 </w:t>
      </w:r>
      <w:r>
        <w:rPr>
          <w:sz w:val="28"/>
          <w:szCs w:val="28"/>
        </w:rPr>
        <w:t>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</w:t>
      </w:r>
      <w:r>
        <w:rPr>
          <w:sz w:val="28"/>
          <w:szCs w:val="28"/>
        </w:rPr>
        <w:t>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30.06.2025,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</w:t>
      </w:r>
      <w:proofErr w:type="gramEnd"/>
      <w:r>
        <w:rPr>
          <w:sz w:val="28"/>
          <w:szCs w:val="28"/>
        </w:rPr>
        <w:t xml:space="preserve"> 01.07.2025, руководствуясь Уставо</w:t>
      </w:r>
      <w:r>
        <w:rPr>
          <w:sz w:val="28"/>
          <w:szCs w:val="28"/>
        </w:rPr>
        <w:t>м города Бердска,</w:t>
      </w:r>
    </w:p>
    <w:p w:rsidR="00DF14B1" w:rsidRDefault="00BE2944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F14B1" w:rsidRDefault="00BE2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О</w:t>
      </w:r>
      <w:r>
        <w:rPr>
          <w:color w:val="000000"/>
          <w:sz w:val="28"/>
          <w:szCs w:val="28"/>
        </w:rPr>
        <w:t xml:space="preserve">тказать в предоставлении разрешения на условно разрешенный вид использования земельного участка с кадастровым номером </w:t>
      </w:r>
      <w:bookmarkStart w:id="0" w:name="__DdeLink__0_2962366260_Копия_2_Копия_1a"/>
      <w:bookmarkStart w:id="1" w:name="__DdeLink__5_4097167490_Копия_2_Копия_1a"/>
      <w:r>
        <w:rPr>
          <w:color w:val="000000"/>
          <w:sz w:val="28"/>
          <w:szCs w:val="28"/>
        </w:rPr>
        <w:t>54:32:010</w:t>
      </w:r>
      <w:bookmarkEnd w:id="0"/>
      <w:bookmarkEnd w:id="1"/>
      <w:r>
        <w:rPr>
          <w:color w:val="000000"/>
          <w:sz w:val="28"/>
          <w:szCs w:val="28"/>
        </w:rPr>
        <w:t>197:636, площадью 1 040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 xml:space="preserve">Новосибирская обл., г. Бердск, </w:t>
      </w:r>
      <w:r>
        <w:rPr>
          <w:color w:val="000000"/>
          <w:sz w:val="28"/>
          <w:szCs w:val="28"/>
        </w:rPr>
        <w:t>в пойм</w:t>
      </w:r>
      <w:r>
        <w:rPr>
          <w:color w:val="000000"/>
          <w:sz w:val="28"/>
          <w:szCs w:val="28"/>
        </w:rPr>
        <w:t>е реки Раздельная (в районе автодрома)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«Для индивидуального жилищного строительства» кодовое обозначение 2.1, </w:t>
      </w:r>
      <w:r>
        <w:rPr>
          <w:bCs/>
          <w:color w:val="000000"/>
          <w:sz w:val="28"/>
          <w:szCs w:val="28"/>
        </w:rPr>
        <w:t>на основании подпунктов 3, 4 пункта 12 раздела II Административного регламента предоставления муниципальной услуги «Предоставление разрешения на</w:t>
      </w:r>
      <w:r>
        <w:rPr>
          <w:bCs/>
          <w:color w:val="000000"/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строительства», утвержденного постановлением администрации города Бердска от 20.12.2017 №3579 (запрашиваемый вид разрешенного использования земельного участка или</w:t>
      </w:r>
      <w:proofErr w:type="gramEnd"/>
      <w:r>
        <w:rPr>
          <w:bCs/>
          <w:color w:val="000000"/>
          <w:sz w:val="28"/>
          <w:szCs w:val="28"/>
        </w:rPr>
        <w:t xml:space="preserve"> объекта ка</w:t>
      </w:r>
      <w:r>
        <w:rPr>
          <w:bCs/>
          <w:color w:val="000000"/>
          <w:sz w:val="28"/>
          <w:szCs w:val="28"/>
        </w:rPr>
        <w:t>питального строительства не соответствует градостроительным регламентам, размещение объекта капитального строительства не соответствует Генеральному плану города Бердска, документации по планировке территории)</w:t>
      </w:r>
      <w:r>
        <w:rPr>
          <w:color w:val="000000"/>
          <w:sz w:val="28"/>
          <w:szCs w:val="28"/>
        </w:rPr>
        <w:t>.</w:t>
      </w:r>
    </w:p>
    <w:p w:rsidR="00DF14B1" w:rsidRDefault="00BE2944">
      <w:pPr>
        <w:ind w:firstLine="709"/>
        <w:jc w:val="both"/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</w:t>
      </w:r>
      <w:r>
        <w:rPr>
          <w:rStyle w:val="fontstyle01"/>
        </w:rPr>
        <w:t>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 xml:space="preserve">«Официальный вестник органов местного самоуправления города Бердска «Вестник. Бердск», в сетевом издании </w:t>
      </w:r>
      <w:r>
        <w:rPr>
          <w:rStyle w:val="fontstyle01"/>
        </w:rPr>
        <w:t>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 w:rsidR="00DF14B1" w:rsidRDefault="00BE2944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</w:t>
      </w:r>
      <w:r>
        <w:rPr>
          <w:sz w:val="28"/>
          <w:szCs w:val="28"/>
        </w:rPr>
        <w:t xml:space="preserve">ожить на заместителя главы администрации по строительству </w:t>
      </w:r>
      <w:proofErr w:type="spellStart"/>
      <w:r>
        <w:rPr>
          <w:sz w:val="28"/>
          <w:szCs w:val="28"/>
        </w:rPr>
        <w:t>Чудновца</w:t>
      </w:r>
      <w:proofErr w:type="spellEnd"/>
      <w:r>
        <w:rPr>
          <w:sz w:val="28"/>
          <w:szCs w:val="28"/>
        </w:rPr>
        <w:t xml:space="preserve"> Ю.И.</w:t>
      </w:r>
    </w:p>
    <w:p w:rsidR="00DF14B1" w:rsidRDefault="00DF14B1">
      <w:pPr>
        <w:jc w:val="both"/>
        <w:rPr>
          <w:sz w:val="28"/>
          <w:szCs w:val="28"/>
        </w:rPr>
      </w:pPr>
      <w:bookmarkStart w:id="2" w:name="_GoBack"/>
      <w:bookmarkEnd w:id="2"/>
    </w:p>
    <w:p w:rsidR="00DF14B1" w:rsidRDefault="00BE294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С.Ю. </w:t>
      </w:r>
      <w:proofErr w:type="spellStart"/>
      <w:r>
        <w:rPr>
          <w:sz w:val="28"/>
          <w:szCs w:val="28"/>
        </w:rPr>
        <w:t>Лапицкий</w:t>
      </w:r>
      <w:proofErr w:type="spellEnd"/>
    </w:p>
    <w:p w:rsidR="00DF14B1" w:rsidRDefault="00DF14B1"/>
    <w:p w:rsidR="00DF14B1" w:rsidRDefault="00DF14B1"/>
    <w:p w:rsidR="00DF14B1" w:rsidRDefault="00BE2944">
      <w:proofErr w:type="spellStart"/>
      <w:r>
        <w:t>Т.А.Замулина</w:t>
      </w:r>
      <w:proofErr w:type="spellEnd"/>
    </w:p>
    <w:p w:rsidR="00DF14B1" w:rsidRDefault="00BE2944">
      <w:r>
        <w:t>20525</w:t>
      </w:r>
    </w:p>
    <w:sectPr w:rsidR="00DF14B1">
      <w:headerReference w:type="even" r:id="rId8"/>
      <w:headerReference w:type="default" r:id="rId9"/>
      <w:headerReference w:type="first" r:id="rId10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E2944">
      <w:r>
        <w:separator/>
      </w:r>
    </w:p>
  </w:endnote>
  <w:endnote w:type="continuationSeparator" w:id="0">
    <w:p w:rsidR="00000000" w:rsidRDefault="00BE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E2944">
      <w:r>
        <w:separator/>
      </w:r>
    </w:p>
  </w:footnote>
  <w:footnote w:type="continuationSeparator" w:id="0">
    <w:p w:rsidR="00000000" w:rsidRDefault="00BE2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B1" w:rsidRDefault="00DF14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B1" w:rsidRDefault="00DF14B1">
    <w:pPr>
      <w:pStyle w:val="a6"/>
      <w:jc w:val="center"/>
    </w:pPr>
  </w:p>
  <w:p w:rsidR="00DF14B1" w:rsidRDefault="00DF14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B1" w:rsidRDefault="00DF14B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4B1"/>
    <w:rsid w:val="00BE2944"/>
    <w:rsid w:val="00DF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3D5DB4"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1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 w:val="0"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uiPriority w:val="34"/>
    <w:qFormat/>
    <w:rsid w:val="003D5DB4"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A8D8D-A121-432F-AE61-07DA0E18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K36-Kulieva</dc:creator>
  <cp:lastModifiedBy>Андрейченко Зоя Федоровна</cp:lastModifiedBy>
  <cp:revision>2</cp:revision>
  <cp:lastPrinted>2019-08-01T03:00:00Z</cp:lastPrinted>
  <dcterms:created xsi:type="dcterms:W3CDTF">2025-07-09T03:55:00Z</dcterms:created>
  <dcterms:modified xsi:type="dcterms:W3CDTF">2025-07-09T03:55:00Z</dcterms:modified>
  <dc:language>ru-RU</dc:language>
</cp:coreProperties>
</file>