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2B21" w:rsidRDefault="00A34AD4">
      <w:pPr>
        <w:jc w:val="center"/>
        <w:rPr>
          <w:sz w:val="28"/>
        </w:rPr>
      </w:pPr>
      <w:r>
        <w:rPr>
          <w:b/>
          <w:sz w:val="28"/>
        </w:rPr>
        <w:t>АДМИНИСТРАЦИЯ ГОРОДА БЕРДСКА</w:t>
      </w:r>
    </w:p>
    <w:p w:rsidR="00072B21" w:rsidRDefault="00072B21">
      <w:pPr>
        <w:jc w:val="center"/>
        <w:rPr>
          <w:sz w:val="28"/>
          <w:szCs w:val="28"/>
        </w:rPr>
      </w:pPr>
    </w:p>
    <w:p w:rsidR="00072B21" w:rsidRDefault="00A34AD4">
      <w:pPr>
        <w:jc w:val="center"/>
        <w:rPr>
          <w:spacing w:val="52"/>
          <w:sz w:val="28"/>
          <w:szCs w:val="28"/>
        </w:rPr>
      </w:pPr>
      <w:r>
        <w:rPr>
          <w:b/>
          <w:spacing w:val="52"/>
          <w:sz w:val="36"/>
        </w:rPr>
        <w:t>ПОСТАНОВЛЕНИЕ</w:t>
      </w:r>
    </w:p>
    <w:p w:rsidR="00072B21" w:rsidRDefault="00072B21">
      <w:pPr>
        <w:jc w:val="center"/>
        <w:rPr>
          <w:spacing w:val="52"/>
          <w:sz w:val="28"/>
          <w:szCs w:val="28"/>
        </w:rPr>
      </w:pPr>
    </w:p>
    <w:p w:rsidR="00072B21" w:rsidRDefault="00A34AD4">
      <w:pPr>
        <w:jc w:val="center"/>
        <w:rPr>
          <w:sz w:val="28"/>
          <w:szCs w:val="28"/>
        </w:rPr>
      </w:pPr>
      <w:r>
        <w:rPr>
          <w:sz w:val="28"/>
          <w:szCs w:val="28"/>
        </w:rPr>
        <w:t>16.09.2025                                                                            №2823/65</w:t>
      </w:r>
    </w:p>
    <w:p w:rsidR="00072B21" w:rsidRDefault="00072B21">
      <w:pPr>
        <w:jc w:val="center"/>
        <w:rPr>
          <w:sz w:val="28"/>
          <w:szCs w:val="28"/>
        </w:rPr>
      </w:pPr>
    </w:p>
    <w:p w:rsidR="00072B21" w:rsidRDefault="00A34AD4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постановление администрации города Бердска</w:t>
      </w:r>
    </w:p>
    <w:p w:rsidR="00072B21" w:rsidRDefault="00A34AD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31.10.2018 № 3137 «Об утверждении Положения об установлении системы оплаты труда работников, условий оплаты труда </w:t>
      </w:r>
      <w:r>
        <w:rPr>
          <w:sz w:val="28"/>
          <w:szCs w:val="28"/>
        </w:rPr>
        <w:t>руководителей,</w:t>
      </w:r>
    </w:p>
    <w:p w:rsidR="00072B21" w:rsidRDefault="00A34AD4">
      <w:pPr>
        <w:jc w:val="center"/>
        <w:rPr>
          <w:sz w:val="28"/>
          <w:szCs w:val="28"/>
        </w:rPr>
      </w:pPr>
      <w:r>
        <w:rPr>
          <w:sz w:val="28"/>
          <w:szCs w:val="28"/>
        </w:rPr>
        <w:t>их заместителей, главных бухгалтеров и размеров предельного уровня соотношений среднемесячной заработной платы руководителей, их заместителей, главных бухгалтеров и среднемесячной заработной платы работников муниципальных учреждений города Б</w:t>
      </w:r>
      <w:r>
        <w:rPr>
          <w:sz w:val="28"/>
          <w:szCs w:val="28"/>
        </w:rPr>
        <w:t>ердска»</w:t>
      </w:r>
    </w:p>
    <w:p w:rsidR="00072B21" w:rsidRDefault="00072B21">
      <w:pPr>
        <w:jc w:val="center"/>
        <w:rPr>
          <w:sz w:val="28"/>
          <w:szCs w:val="28"/>
        </w:rPr>
      </w:pPr>
    </w:p>
    <w:p w:rsidR="00072B21" w:rsidRDefault="00072B21">
      <w:pPr>
        <w:jc w:val="center"/>
        <w:rPr>
          <w:sz w:val="28"/>
          <w:szCs w:val="28"/>
        </w:rPr>
      </w:pPr>
    </w:p>
    <w:p w:rsidR="00072B21" w:rsidRDefault="00A34AD4">
      <w:pPr>
        <w:ind w:firstLine="720"/>
        <w:jc w:val="both"/>
        <w:rPr>
          <w:sz w:val="28"/>
          <w:szCs w:val="28"/>
          <w:lang w:eastAsia="zh-CN"/>
        </w:rPr>
      </w:pPr>
      <w:proofErr w:type="gramStart"/>
      <w:r>
        <w:rPr>
          <w:sz w:val="28"/>
          <w:szCs w:val="28"/>
          <w:lang w:eastAsia="zh-CN"/>
        </w:rPr>
        <w:t>В целях приведения в соответствие с постановлением Правительства Новосибирской области от 26.06.2018 № 272-п «Об установлении системы оплаты труда работников, условий оплаты труда руководителей, их заместителей, главных бухгалтеров и размеров пре</w:t>
      </w:r>
      <w:r>
        <w:rPr>
          <w:sz w:val="28"/>
          <w:szCs w:val="28"/>
          <w:lang w:eastAsia="zh-CN"/>
        </w:rPr>
        <w:t>дельного уровня соотношений среднемесячной заработной платы руководителей, их заместителей, главных бухгалтеров и среднемесячной заработной платы работников государственных учреждений Новосибирской области» (в ред. постановления Правительства Новосибирской</w:t>
      </w:r>
      <w:r>
        <w:rPr>
          <w:sz w:val="28"/>
          <w:szCs w:val="28"/>
          <w:lang w:eastAsia="zh-CN"/>
        </w:rPr>
        <w:t xml:space="preserve"> области от 22.07.2025 № 332-п), а также</w:t>
      </w:r>
      <w:proofErr w:type="gramEnd"/>
      <w:r>
        <w:rPr>
          <w:sz w:val="28"/>
          <w:szCs w:val="28"/>
          <w:lang w:eastAsia="zh-CN"/>
        </w:rPr>
        <w:t xml:space="preserve"> в связи с кадровыми изменениями,</w:t>
      </w:r>
    </w:p>
    <w:p w:rsidR="00072B21" w:rsidRDefault="00A34AD4">
      <w:pPr>
        <w:tabs>
          <w:tab w:val="left" w:pos="1134"/>
        </w:tabs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ПОСТАНОВЛЯЮ:</w:t>
      </w:r>
    </w:p>
    <w:p w:rsidR="00072B21" w:rsidRDefault="00A34AD4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Внести в постановление администрации города Бердска от 31.10.2018 № 3137 «Об утверждении Положения об установлении системы оплаты труда работников, условий оплаты тру</w:t>
      </w:r>
      <w:r>
        <w:rPr>
          <w:sz w:val="28"/>
          <w:szCs w:val="28"/>
        </w:rPr>
        <w:t>да руководителей, их заместителей, главных бухгалтеров и размеров предельного уровня соотношений среднемесячной заработной платы руководителей, их заместителей, главных бухгалтеров и среднемесячной заработной платы работников муниципальных учреждений город</w:t>
      </w:r>
      <w:r>
        <w:rPr>
          <w:sz w:val="28"/>
          <w:szCs w:val="28"/>
        </w:rPr>
        <w:t>а Бердска» следующие изменения:</w:t>
      </w:r>
    </w:p>
    <w:p w:rsidR="00072B21" w:rsidRDefault="00A34AD4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>
        <w:rPr>
          <w:sz w:val="28"/>
          <w:szCs w:val="28"/>
        </w:rPr>
        <w:t>в пункте 5 постановления слова «</w:t>
      </w:r>
      <w:r>
        <w:rPr>
          <w:color w:val="000000"/>
          <w:sz w:val="28"/>
          <w:szCs w:val="28"/>
        </w:rPr>
        <w:t xml:space="preserve">(по вопросам экономического развития) </w:t>
      </w:r>
      <w:proofErr w:type="spellStart"/>
      <w:r>
        <w:rPr>
          <w:color w:val="000000"/>
          <w:sz w:val="28"/>
          <w:szCs w:val="28"/>
        </w:rPr>
        <w:t>Шурову</w:t>
      </w:r>
      <w:proofErr w:type="spellEnd"/>
      <w:r>
        <w:rPr>
          <w:color w:val="000000"/>
          <w:sz w:val="28"/>
          <w:szCs w:val="28"/>
        </w:rPr>
        <w:t xml:space="preserve"> Ж.С.» заменить словами «</w:t>
      </w:r>
      <w:r>
        <w:rPr>
          <w:color w:val="000000"/>
          <w:sz w:val="28"/>
          <w:szCs w:val="28"/>
          <w:lang w:eastAsia="zh-CN"/>
        </w:rPr>
        <w:t xml:space="preserve">по экономическим вопросам </w:t>
      </w:r>
      <w:proofErr w:type="spellStart"/>
      <w:r>
        <w:rPr>
          <w:color w:val="000000"/>
          <w:sz w:val="28"/>
          <w:szCs w:val="28"/>
          <w:lang w:eastAsia="zh-CN"/>
        </w:rPr>
        <w:t>Шляхто</w:t>
      </w:r>
      <w:proofErr w:type="spellEnd"/>
      <w:r>
        <w:rPr>
          <w:color w:val="000000"/>
          <w:sz w:val="28"/>
          <w:szCs w:val="28"/>
          <w:lang w:eastAsia="zh-CN"/>
        </w:rPr>
        <w:t xml:space="preserve"> В.Е.»;</w:t>
      </w:r>
    </w:p>
    <w:p w:rsidR="00072B21" w:rsidRDefault="00A34AD4">
      <w:pPr>
        <w:tabs>
          <w:tab w:val="left" w:pos="142"/>
          <w:tab w:val="left" w:pos="1134"/>
        </w:tabs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2) пункт 1 раздела 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 приложения к постановлению изложить в следующей редакции:</w:t>
      </w:r>
    </w:p>
    <w:p w:rsidR="00072B21" w:rsidRDefault="00A34AD4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«1. Работникам учреждений, в том числе руководителям, заместителям руководителей и главным бухгалтерам, могут быть установлены следующие выплаты компенсационного характера:</w:t>
      </w:r>
    </w:p>
    <w:p w:rsidR="00072B21" w:rsidRDefault="00A34AD4">
      <w:pPr>
        <w:tabs>
          <w:tab w:val="left" w:pos="142"/>
          <w:tab w:val="left" w:pos="1134"/>
        </w:tabs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1) доплата за работу с вредными и (или) опасными условиями труда;</w:t>
      </w:r>
    </w:p>
    <w:p w:rsidR="00072B21" w:rsidRDefault="00A34AD4">
      <w:pPr>
        <w:tabs>
          <w:tab w:val="left" w:pos="142"/>
          <w:tab w:val="left" w:pos="1134"/>
        </w:tabs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2) доплата за ра</w:t>
      </w:r>
      <w:r>
        <w:rPr>
          <w:sz w:val="28"/>
          <w:szCs w:val="28"/>
        </w:rPr>
        <w:t>боту в ночное время;</w:t>
      </w:r>
    </w:p>
    <w:p w:rsidR="00072B21" w:rsidRDefault="00A34AD4">
      <w:pPr>
        <w:tabs>
          <w:tab w:val="left" w:pos="142"/>
          <w:tab w:val="left" w:pos="1134"/>
        </w:tabs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3) доплата за работу в выходные и нерабочие праздничные дни;</w:t>
      </w:r>
    </w:p>
    <w:p w:rsidR="00072B21" w:rsidRDefault="00A34AD4">
      <w:pPr>
        <w:tabs>
          <w:tab w:val="left" w:pos="142"/>
          <w:tab w:val="left" w:pos="1134"/>
        </w:tabs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>4) доплата за сверхурочную работу;</w:t>
      </w:r>
    </w:p>
    <w:p w:rsidR="00072B21" w:rsidRDefault="00A34AD4">
      <w:pPr>
        <w:tabs>
          <w:tab w:val="left" w:pos="142"/>
          <w:tab w:val="left" w:pos="1134"/>
        </w:tabs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5) доплата за совмещение профессий (должностей), расширение зон обслуживания, увеличение объема работы и исполнение обязанностей временно о</w:t>
      </w:r>
      <w:r>
        <w:rPr>
          <w:sz w:val="28"/>
          <w:szCs w:val="28"/>
        </w:rPr>
        <w:t>тсутствующего работника без освобождения от работы, определенной трудовым договором;</w:t>
      </w:r>
    </w:p>
    <w:p w:rsidR="00072B21" w:rsidRDefault="00A34AD4">
      <w:pPr>
        <w:tabs>
          <w:tab w:val="left" w:pos="142"/>
          <w:tab w:val="left" w:pos="1134"/>
        </w:tabs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6) доплата за работу по наставничеству, размеры и условия осуществления которой устанавливаются в отраслевом тарифном соглашении или положении об оплате труда работников </w:t>
      </w:r>
      <w:r>
        <w:rPr>
          <w:sz w:val="28"/>
          <w:szCs w:val="28"/>
        </w:rPr>
        <w:t>подведомственных учреждений;</w:t>
      </w:r>
    </w:p>
    <w:p w:rsidR="00072B21" w:rsidRDefault="00A34AD4">
      <w:pPr>
        <w:tabs>
          <w:tab w:val="left" w:pos="142"/>
          <w:tab w:val="left" w:pos="1134"/>
        </w:tabs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7) доплата за работу со сведениями, составляющими государственную тайну;</w:t>
      </w:r>
    </w:p>
    <w:p w:rsidR="00072B21" w:rsidRDefault="00A34AD4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8) иные доплаты компенсационного характера, установленные федеральными законами и иными нормативными актами Российской Федерации и Новосибирской области, </w:t>
      </w:r>
      <w:r>
        <w:rPr>
          <w:sz w:val="28"/>
          <w:szCs w:val="28"/>
        </w:rPr>
        <w:t>содержащими нормы трудового права</w:t>
      </w:r>
      <w:proofErr w:type="gramStart"/>
      <w:r>
        <w:rPr>
          <w:sz w:val="28"/>
          <w:szCs w:val="28"/>
        </w:rPr>
        <w:t>.»;</w:t>
      </w:r>
      <w:proofErr w:type="gramEnd"/>
    </w:p>
    <w:p w:rsidR="00072B21" w:rsidRDefault="00A34AD4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</w:t>
      </w:r>
      <w:r>
        <w:rPr>
          <w:sz w:val="28"/>
          <w:szCs w:val="28"/>
        </w:rPr>
        <w:t>в пункте 4 раздела V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приложения к постановлению </w:t>
      </w:r>
      <w:r>
        <w:rPr>
          <w:sz w:val="28"/>
          <w:szCs w:val="28"/>
        </w:rPr>
        <w:t>слова «от 24.12.2007 № 922» заменить словами «от 24.04.2025 № 540».</w:t>
      </w:r>
    </w:p>
    <w:p w:rsidR="00072B21" w:rsidRDefault="00A34AD4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bookmarkStart w:id="0" w:name="_GoBack_Копия_1"/>
      <w:bookmarkEnd w:id="0"/>
      <w:r>
        <w:rPr>
          <w:sz w:val="28"/>
          <w:szCs w:val="28"/>
          <w:lang w:eastAsia="en-US"/>
        </w:rPr>
        <w:t xml:space="preserve">Опубликовать настоящее постановление в печатном издании </w:t>
      </w:r>
      <w:bookmarkStart w:id="1" w:name="_Hlk177981989"/>
      <w:r>
        <w:rPr>
          <w:sz w:val="28"/>
          <w:szCs w:val="28"/>
          <w:lang w:eastAsia="en-US"/>
        </w:rPr>
        <w:t xml:space="preserve">«Официальный вестник органов местного </w:t>
      </w:r>
      <w:r>
        <w:rPr>
          <w:sz w:val="28"/>
          <w:szCs w:val="28"/>
          <w:lang w:eastAsia="en-US"/>
        </w:rPr>
        <w:t>самоуправления города Бердска «Вестник. Бердск»</w:t>
      </w:r>
      <w:bookmarkEnd w:id="1"/>
      <w:r>
        <w:rPr>
          <w:sz w:val="28"/>
          <w:szCs w:val="28"/>
          <w:lang w:eastAsia="en-US"/>
        </w:rPr>
        <w:t>, в сетевом издании «Вестник-Бердск» и разместить на официальном сайте администрации города Бердска.</w:t>
      </w:r>
    </w:p>
    <w:p w:rsidR="00072B21" w:rsidRDefault="00A34AD4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Настоящее постановление вступает в силу со дня опубликования и распространяет свое действие на правоотнош</w:t>
      </w:r>
      <w:r>
        <w:rPr>
          <w:sz w:val="28"/>
          <w:szCs w:val="28"/>
        </w:rPr>
        <w:t>ения, возникшие с 01.09.2025.</w:t>
      </w:r>
    </w:p>
    <w:p w:rsidR="00072B21" w:rsidRDefault="00A34AD4">
      <w:pPr>
        <w:pStyle w:val="ConsNonformat"/>
        <w:widowControl/>
        <w:tabs>
          <w:tab w:val="left" w:pos="1134"/>
        </w:tabs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4. </w:t>
      </w:r>
      <w:proofErr w:type="gramStart"/>
      <w:r>
        <w:rPr>
          <w:rFonts w:ascii="Times New Roman" w:hAnsi="Times New Roman" w:cs="Times New Roman"/>
          <w:sz w:val="28"/>
          <w:szCs w:val="28"/>
          <w:lang w:eastAsia="zh-CN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  <w:lang w:eastAsia="zh-CN"/>
        </w:rPr>
        <w:t xml:space="preserve"> исполнением постановления возложить на заместителя главы администрации по экономическим вопросам </w:t>
      </w:r>
      <w:proofErr w:type="spellStart"/>
      <w:r>
        <w:rPr>
          <w:rFonts w:ascii="Times New Roman" w:hAnsi="Times New Roman" w:cs="Times New Roman"/>
          <w:sz w:val="28"/>
          <w:szCs w:val="28"/>
          <w:lang w:eastAsia="zh-CN"/>
        </w:rPr>
        <w:t>Шляхто</w:t>
      </w:r>
      <w:proofErr w:type="spellEnd"/>
      <w:r>
        <w:rPr>
          <w:rFonts w:ascii="Times New Roman" w:hAnsi="Times New Roman" w:cs="Times New Roman"/>
          <w:sz w:val="28"/>
          <w:szCs w:val="28"/>
          <w:lang w:eastAsia="zh-CN"/>
        </w:rPr>
        <w:t xml:space="preserve"> В.Е.</w:t>
      </w:r>
    </w:p>
    <w:p w:rsidR="00072B21" w:rsidRDefault="00072B21">
      <w:pPr>
        <w:pStyle w:val="Con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72B21" w:rsidRDefault="00072B21">
      <w:pPr>
        <w:pStyle w:val="ConsNonformat"/>
        <w:widowControl/>
        <w:ind w:firstLine="709"/>
        <w:rPr>
          <w:rFonts w:ascii="Times New Roman" w:hAnsi="Times New Roman" w:cs="Times New Roman"/>
          <w:sz w:val="28"/>
          <w:szCs w:val="28"/>
        </w:rPr>
      </w:pPr>
    </w:p>
    <w:p w:rsidR="00072B21" w:rsidRDefault="00072B21">
      <w:pPr>
        <w:pStyle w:val="ConsNonformat"/>
        <w:widowControl/>
        <w:ind w:firstLine="709"/>
        <w:rPr>
          <w:rFonts w:ascii="Times New Roman" w:hAnsi="Times New Roman" w:cs="Times New Roman"/>
          <w:sz w:val="28"/>
          <w:szCs w:val="28"/>
        </w:rPr>
      </w:pPr>
    </w:p>
    <w:p w:rsidR="00072B21" w:rsidRDefault="00A34AD4">
      <w:pPr>
        <w:pStyle w:val="Con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Глава города Бердска                                                                           С.Ю.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eastAsia="zh-CN"/>
        </w:rPr>
        <w:t>Лапицкий</w:t>
      </w:r>
      <w:proofErr w:type="spellEnd"/>
    </w:p>
    <w:p w:rsidR="00072B21" w:rsidRDefault="00072B21">
      <w:pPr>
        <w:rPr>
          <w:sz w:val="28"/>
          <w:szCs w:val="28"/>
          <w:lang w:eastAsia="zh-CN"/>
        </w:rPr>
      </w:pPr>
      <w:bookmarkStart w:id="2" w:name="_GoBack"/>
      <w:bookmarkEnd w:id="2"/>
    </w:p>
    <w:p w:rsidR="00072B21" w:rsidRDefault="00072B21">
      <w:pPr>
        <w:rPr>
          <w:sz w:val="28"/>
          <w:szCs w:val="28"/>
          <w:lang w:eastAsia="zh-CN"/>
        </w:rPr>
      </w:pPr>
    </w:p>
    <w:p w:rsidR="00072B21" w:rsidRDefault="00072B21">
      <w:pPr>
        <w:rPr>
          <w:sz w:val="28"/>
          <w:szCs w:val="28"/>
          <w:lang w:eastAsia="zh-CN"/>
        </w:rPr>
      </w:pPr>
    </w:p>
    <w:p w:rsidR="00072B21" w:rsidRDefault="00072B21">
      <w:pPr>
        <w:rPr>
          <w:sz w:val="28"/>
          <w:szCs w:val="28"/>
          <w:lang w:eastAsia="zh-CN"/>
        </w:rPr>
      </w:pPr>
    </w:p>
    <w:p w:rsidR="00072B21" w:rsidRDefault="00072B21">
      <w:pPr>
        <w:rPr>
          <w:sz w:val="28"/>
          <w:szCs w:val="28"/>
          <w:lang w:eastAsia="zh-CN"/>
        </w:rPr>
      </w:pPr>
    </w:p>
    <w:p w:rsidR="00072B21" w:rsidRDefault="00072B21">
      <w:pPr>
        <w:rPr>
          <w:sz w:val="28"/>
          <w:szCs w:val="28"/>
          <w:lang w:eastAsia="zh-CN"/>
        </w:rPr>
      </w:pPr>
    </w:p>
    <w:p w:rsidR="00072B21" w:rsidRDefault="00072B21">
      <w:pPr>
        <w:rPr>
          <w:sz w:val="28"/>
          <w:szCs w:val="28"/>
          <w:lang w:eastAsia="zh-CN"/>
        </w:rPr>
      </w:pPr>
    </w:p>
    <w:p w:rsidR="00072B21" w:rsidRDefault="00072B21">
      <w:pPr>
        <w:rPr>
          <w:sz w:val="28"/>
          <w:szCs w:val="28"/>
          <w:lang w:eastAsia="zh-CN"/>
        </w:rPr>
      </w:pPr>
    </w:p>
    <w:p w:rsidR="00072B21" w:rsidRDefault="00072B21">
      <w:pPr>
        <w:rPr>
          <w:sz w:val="28"/>
          <w:szCs w:val="28"/>
          <w:lang w:eastAsia="zh-CN"/>
        </w:rPr>
      </w:pPr>
    </w:p>
    <w:p w:rsidR="00072B21" w:rsidRDefault="00072B21">
      <w:pPr>
        <w:rPr>
          <w:lang w:eastAsia="zh-CN"/>
        </w:rPr>
      </w:pPr>
    </w:p>
    <w:p w:rsidR="00072B21" w:rsidRDefault="00072B21">
      <w:pPr>
        <w:rPr>
          <w:lang w:eastAsia="zh-CN"/>
        </w:rPr>
      </w:pPr>
    </w:p>
    <w:p w:rsidR="00072B21" w:rsidRDefault="00072B21">
      <w:pPr>
        <w:rPr>
          <w:lang w:eastAsia="zh-CN"/>
        </w:rPr>
      </w:pPr>
    </w:p>
    <w:p w:rsidR="00072B21" w:rsidRDefault="00072B21">
      <w:pPr>
        <w:rPr>
          <w:lang w:eastAsia="zh-CN"/>
        </w:rPr>
      </w:pPr>
    </w:p>
    <w:p w:rsidR="00072B21" w:rsidRDefault="00072B21">
      <w:pPr>
        <w:rPr>
          <w:lang w:eastAsia="zh-CN"/>
        </w:rPr>
      </w:pPr>
    </w:p>
    <w:p w:rsidR="00072B21" w:rsidRDefault="00072B21">
      <w:pPr>
        <w:rPr>
          <w:lang w:eastAsia="zh-CN"/>
        </w:rPr>
      </w:pPr>
    </w:p>
    <w:p w:rsidR="00072B21" w:rsidRDefault="00072B21">
      <w:pPr>
        <w:rPr>
          <w:lang w:eastAsia="zh-CN"/>
        </w:rPr>
      </w:pPr>
    </w:p>
    <w:p w:rsidR="00072B21" w:rsidRDefault="00A34AD4">
      <w:pPr>
        <w:rPr>
          <w:lang w:eastAsia="zh-CN"/>
        </w:rPr>
      </w:pPr>
      <w:r>
        <w:rPr>
          <w:lang w:eastAsia="zh-CN"/>
        </w:rPr>
        <w:t>О.В. Крат</w:t>
      </w:r>
    </w:p>
    <w:p w:rsidR="00072B21" w:rsidRDefault="00A34AD4">
      <w:pPr>
        <w:rPr>
          <w:lang w:eastAsia="zh-CN"/>
        </w:rPr>
      </w:pPr>
      <w:r>
        <w:rPr>
          <w:lang w:eastAsia="zh-CN"/>
        </w:rPr>
        <w:t>3-00-16</w:t>
      </w:r>
    </w:p>
    <w:sectPr w:rsidR="00072B21">
      <w:headerReference w:type="even" r:id="rId8"/>
      <w:headerReference w:type="default" r:id="rId9"/>
      <w:headerReference w:type="first" r:id="rId10"/>
      <w:pgSz w:w="11906" w:h="16838"/>
      <w:pgMar w:top="1418" w:right="567" w:bottom="1418" w:left="1418" w:header="709" w:footer="0" w:gutter="0"/>
      <w:pgNumType w:start="1"/>
      <w:cols w:space="720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A34AD4">
      <w:r>
        <w:separator/>
      </w:r>
    </w:p>
  </w:endnote>
  <w:endnote w:type="continuationSeparator" w:id="0">
    <w:p w:rsidR="00000000" w:rsidRDefault="00A34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Droid Sans">
    <w:altName w:val="Times New Roman"/>
    <w:charset w:val="01"/>
    <w:family w:val="auto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urier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A34AD4">
      <w:r>
        <w:separator/>
      </w:r>
    </w:p>
  </w:footnote>
  <w:footnote w:type="continuationSeparator" w:id="0">
    <w:p w:rsidR="00000000" w:rsidRDefault="00A34A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2B21" w:rsidRDefault="00072B2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36530971"/>
      <w:docPartObj>
        <w:docPartGallery w:val="Page Numbers (Top of Page)"/>
        <w:docPartUnique/>
      </w:docPartObj>
    </w:sdtPr>
    <w:sdtEndPr/>
    <w:sdtContent>
      <w:p w:rsidR="00072B21" w:rsidRDefault="00A34AD4">
        <w:pPr>
          <w:pStyle w:val="a5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2B21" w:rsidRDefault="00072B2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20"/>
  <w:autoHyphenation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2B21"/>
    <w:rsid w:val="00072B21"/>
    <w:rsid w:val="00A34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1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22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0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pPr>
      <w:keepNext/>
      <w:jc w:val="both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pPr>
      <w:keepNext/>
      <w:widowControl w:val="0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pPr>
      <w:keepNext/>
      <w:ind w:firstLine="708"/>
      <w:jc w:val="right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pPr>
      <w:keepNext/>
      <w:ind w:left="6237"/>
      <w:jc w:val="center"/>
      <w:outlineLvl w:val="3"/>
    </w:pPr>
    <w:rPr>
      <w:color w:val="000000"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pPr>
      <w:keepNext/>
      <w:jc w:val="both"/>
      <w:outlineLvl w:val="4"/>
    </w:pPr>
    <w:rPr>
      <w:color w:val="000000"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pPr>
      <w:keepNext/>
      <w:ind w:left="6237" w:right="-625"/>
      <w:jc w:val="center"/>
      <w:outlineLvl w:val="5"/>
    </w:pPr>
    <w:rPr>
      <w:color w:val="000000"/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pPr>
      <w:keepNext/>
      <w:ind w:right="-2"/>
      <w:jc w:val="center"/>
      <w:outlineLvl w:val="6"/>
    </w:pPr>
    <w:rPr>
      <w:b/>
      <w:bCs/>
      <w:color w:val="000000"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pPr>
      <w:keepNext/>
      <w:ind w:left="6237" w:right="-2"/>
      <w:jc w:val="center"/>
      <w:outlineLvl w:val="7"/>
    </w:pPr>
    <w:rPr>
      <w:color w:val="000000"/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pPr>
      <w:keepNext/>
      <w:ind w:firstLine="720"/>
      <w:jc w:val="right"/>
      <w:outlineLvl w:val="8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locked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qFormat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qFormat/>
    <w:locked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qFormat/>
    <w:locked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qFormat/>
    <w:locked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qFormat/>
    <w:locked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qFormat/>
    <w:locked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qFormat/>
    <w:locked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qFormat/>
    <w:locked/>
    <w:rPr>
      <w:rFonts w:ascii="Cambria" w:hAnsi="Cambria" w:cs="Times New Roman"/>
    </w:rPr>
  </w:style>
  <w:style w:type="character" w:customStyle="1" w:styleId="a3">
    <w:name w:val="Основной шрифт"/>
    <w:uiPriority w:val="99"/>
    <w:qFormat/>
  </w:style>
  <w:style w:type="character" w:customStyle="1" w:styleId="a4">
    <w:name w:val="Верхний колонтитул Знак"/>
    <w:basedOn w:val="a0"/>
    <w:link w:val="a5"/>
    <w:uiPriority w:val="99"/>
    <w:qFormat/>
    <w:locked/>
    <w:rPr>
      <w:rFonts w:cs="Times New Roman"/>
      <w:sz w:val="20"/>
      <w:szCs w:val="20"/>
    </w:rPr>
  </w:style>
  <w:style w:type="character" w:customStyle="1" w:styleId="a6">
    <w:name w:val="номер страницы"/>
    <w:basedOn w:val="a3"/>
    <w:uiPriority w:val="99"/>
    <w:qFormat/>
    <w:rPr>
      <w:rFonts w:cs="Times New Roman"/>
    </w:rPr>
  </w:style>
  <w:style w:type="character" w:customStyle="1" w:styleId="a7">
    <w:name w:val="Основной текст Знак"/>
    <w:basedOn w:val="a0"/>
    <w:link w:val="a8"/>
    <w:uiPriority w:val="99"/>
    <w:semiHidden/>
    <w:qFormat/>
    <w:locked/>
    <w:rPr>
      <w:rFonts w:cs="Times New Roman"/>
      <w:sz w:val="20"/>
      <w:szCs w:val="20"/>
    </w:rPr>
  </w:style>
  <w:style w:type="character" w:customStyle="1" w:styleId="21">
    <w:name w:val="Основной текст 2 Знак"/>
    <w:basedOn w:val="a0"/>
    <w:link w:val="22"/>
    <w:uiPriority w:val="99"/>
    <w:semiHidden/>
    <w:qFormat/>
    <w:locked/>
    <w:rPr>
      <w:rFonts w:cs="Times New Roman"/>
      <w:sz w:val="20"/>
      <w:szCs w:val="20"/>
    </w:rPr>
  </w:style>
  <w:style w:type="character" w:customStyle="1" w:styleId="23">
    <w:name w:val="Основной текст с отступом 2 Знак"/>
    <w:basedOn w:val="a0"/>
    <w:link w:val="24"/>
    <w:uiPriority w:val="99"/>
    <w:semiHidden/>
    <w:qFormat/>
    <w:locked/>
    <w:rPr>
      <w:rFonts w:cs="Times New Roman"/>
      <w:sz w:val="20"/>
      <w:szCs w:val="20"/>
    </w:rPr>
  </w:style>
  <w:style w:type="character" w:customStyle="1" w:styleId="a9">
    <w:name w:val="Нижний колонтитул Знак"/>
    <w:basedOn w:val="a0"/>
    <w:link w:val="aa"/>
    <w:uiPriority w:val="99"/>
    <w:qFormat/>
    <w:locked/>
    <w:rPr>
      <w:rFonts w:cs="Times New Roman"/>
      <w:sz w:val="20"/>
      <w:szCs w:val="20"/>
    </w:rPr>
  </w:style>
  <w:style w:type="character" w:customStyle="1" w:styleId="31">
    <w:name w:val="Основной текст с отступом 3 Знак"/>
    <w:basedOn w:val="a0"/>
    <w:link w:val="32"/>
    <w:uiPriority w:val="99"/>
    <w:semiHidden/>
    <w:qFormat/>
    <w:locked/>
    <w:rPr>
      <w:rFonts w:cs="Times New Roman"/>
      <w:sz w:val="16"/>
      <w:szCs w:val="16"/>
    </w:rPr>
  </w:style>
  <w:style w:type="character" w:customStyle="1" w:styleId="ab">
    <w:name w:val="Основной текст с отступом Знак"/>
    <w:basedOn w:val="a0"/>
    <w:link w:val="BodyTextIndented"/>
    <w:uiPriority w:val="99"/>
    <w:semiHidden/>
    <w:qFormat/>
    <w:locked/>
    <w:rPr>
      <w:rFonts w:cs="Times New Roman"/>
      <w:sz w:val="20"/>
      <w:szCs w:val="20"/>
    </w:rPr>
  </w:style>
  <w:style w:type="character" w:customStyle="1" w:styleId="ac">
    <w:name w:val="Текст выноски Знак"/>
    <w:basedOn w:val="a0"/>
    <w:link w:val="ad"/>
    <w:uiPriority w:val="99"/>
    <w:semiHidden/>
    <w:qFormat/>
    <w:locked/>
    <w:rPr>
      <w:rFonts w:ascii="Tahoma" w:hAnsi="Tahoma" w:cs="Tahoma"/>
      <w:sz w:val="16"/>
      <w:szCs w:val="16"/>
    </w:rPr>
  </w:style>
  <w:style w:type="character" w:styleId="ae">
    <w:name w:val="page number"/>
    <w:basedOn w:val="a0"/>
    <w:uiPriority w:val="99"/>
    <w:rsid w:val="004B35AE"/>
    <w:rPr>
      <w:rFonts w:cs="Times New Roman"/>
    </w:rPr>
  </w:style>
  <w:style w:type="character" w:customStyle="1" w:styleId="InternetLink">
    <w:name w:val="Internet Link"/>
    <w:basedOn w:val="a0"/>
    <w:uiPriority w:val="99"/>
    <w:unhideWhenUsed/>
    <w:qFormat/>
    <w:rsid w:val="008F3C33"/>
    <w:rPr>
      <w:rFonts w:cs="Times New Roman"/>
      <w:color w:val="0000FF"/>
      <w:u w:val="single"/>
    </w:rPr>
  </w:style>
  <w:style w:type="character" w:customStyle="1" w:styleId="11">
    <w:name w:val="Основной текст1"/>
    <w:qFormat/>
    <w:rsid w:val="008B14D9"/>
    <w:rPr>
      <w:rFonts w:ascii="Times New Roman" w:eastAsia="Times New Roman" w:hAnsi="Times New Roman" w:cs="Times New Roman"/>
      <w:color w:val="000000"/>
      <w:spacing w:val="0"/>
      <w:w w:val="100"/>
      <w:sz w:val="28"/>
      <w:szCs w:val="28"/>
      <w:u w:val="single"/>
      <w:shd w:val="clear" w:color="auto" w:fill="FFFFFF"/>
      <w:lang w:val="ru-RU" w:eastAsia="ru-RU" w:bidi="ru-RU"/>
    </w:rPr>
  </w:style>
  <w:style w:type="character" w:customStyle="1" w:styleId="af">
    <w:name w:val="Основной текст_"/>
    <w:link w:val="25"/>
    <w:qFormat/>
    <w:rsid w:val="008B14D9"/>
    <w:rPr>
      <w:sz w:val="28"/>
      <w:szCs w:val="28"/>
      <w:shd w:val="clear" w:color="auto" w:fill="FFFFFF"/>
    </w:rPr>
  </w:style>
  <w:style w:type="character" w:customStyle="1" w:styleId="10pt0pt">
    <w:name w:val="Основной текст + 10 pt;Интервал 0 pt"/>
    <w:qFormat/>
    <w:rsid w:val="008B14D9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7"/>
      <w:w w:val="100"/>
      <w:sz w:val="20"/>
      <w:szCs w:val="20"/>
      <w:u w:val="none"/>
      <w:lang w:val="ru-RU" w:eastAsia="ru-RU" w:bidi="ru-RU"/>
    </w:rPr>
  </w:style>
  <w:style w:type="character" w:customStyle="1" w:styleId="af0">
    <w:name w:val="Без интервала Знак"/>
    <w:link w:val="af1"/>
    <w:qFormat/>
    <w:rsid w:val="008B14D9"/>
    <w:rPr>
      <w:rFonts w:ascii="Calibri" w:hAnsi="Calibri"/>
    </w:rPr>
  </w:style>
  <w:style w:type="character" w:styleId="af2">
    <w:name w:val="FollowedHyperlink"/>
    <w:uiPriority w:val="99"/>
    <w:semiHidden/>
    <w:unhideWhenUsed/>
    <w:rsid w:val="008B14D9"/>
    <w:rPr>
      <w:color w:val="800080"/>
      <w:u w:val="single"/>
    </w:rPr>
  </w:style>
  <w:style w:type="character" w:customStyle="1" w:styleId="af3">
    <w:name w:val="Название Знак"/>
    <w:basedOn w:val="a0"/>
    <w:link w:val="af4"/>
    <w:uiPriority w:val="10"/>
    <w:qFormat/>
    <w:rsid w:val="008B14D9"/>
    <w:rPr>
      <w:rFonts w:ascii="Cambria" w:hAnsi="Cambria"/>
      <w:color w:val="17365D"/>
      <w:spacing w:val="5"/>
      <w:kern w:val="2"/>
      <w:sz w:val="52"/>
      <w:szCs w:val="52"/>
    </w:rPr>
  </w:style>
  <w:style w:type="character" w:styleId="af5">
    <w:name w:val="Strong"/>
    <w:uiPriority w:val="22"/>
    <w:qFormat/>
    <w:locked/>
    <w:rsid w:val="008B14D9"/>
    <w:rPr>
      <w:b/>
      <w:bCs/>
    </w:rPr>
  </w:style>
  <w:style w:type="character" w:styleId="af6">
    <w:name w:val="annotation reference"/>
    <w:uiPriority w:val="99"/>
    <w:semiHidden/>
    <w:unhideWhenUsed/>
    <w:qFormat/>
    <w:rsid w:val="008B14D9"/>
    <w:rPr>
      <w:sz w:val="16"/>
      <w:szCs w:val="16"/>
    </w:rPr>
  </w:style>
  <w:style w:type="character" w:customStyle="1" w:styleId="af7">
    <w:name w:val="Текст примечания Знак"/>
    <w:basedOn w:val="a0"/>
    <w:link w:val="af8"/>
    <w:uiPriority w:val="99"/>
    <w:semiHidden/>
    <w:qFormat/>
    <w:rsid w:val="008B14D9"/>
    <w:rPr>
      <w:rFonts w:ascii="Calibri" w:eastAsia="Calibri" w:hAnsi="Calibri"/>
      <w:sz w:val="20"/>
      <w:szCs w:val="20"/>
      <w:lang w:eastAsia="en-US"/>
    </w:rPr>
  </w:style>
  <w:style w:type="character" w:customStyle="1" w:styleId="af9">
    <w:name w:val="Тема примечания Знак"/>
    <w:basedOn w:val="af7"/>
    <w:link w:val="afa"/>
    <w:uiPriority w:val="99"/>
    <w:semiHidden/>
    <w:qFormat/>
    <w:rsid w:val="008B14D9"/>
    <w:rPr>
      <w:rFonts w:ascii="Calibri" w:eastAsia="Calibri" w:hAnsi="Calibri"/>
      <w:b/>
      <w:bCs/>
      <w:sz w:val="20"/>
      <w:szCs w:val="20"/>
      <w:lang w:eastAsia="en-US"/>
    </w:rPr>
  </w:style>
  <w:style w:type="character" w:customStyle="1" w:styleId="apple-converted-space">
    <w:name w:val="apple-converted-space"/>
    <w:qFormat/>
    <w:rsid w:val="008B14D9"/>
  </w:style>
  <w:style w:type="paragraph" w:customStyle="1" w:styleId="afb">
    <w:name w:val="Заголовок"/>
    <w:basedOn w:val="a"/>
    <w:next w:val="a8"/>
    <w:qFormat/>
    <w:pPr>
      <w:keepNext/>
      <w:spacing w:before="240" w:after="120"/>
    </w:pPr>
    <w:rPr>
      <w:rFonts w:ascii="Liberation Sans" w:eastAsia="Tahoma" w:hAnsi="Liberation Sans" w:cs="Droid Sans"/>
      <w:sz w:val="28"/>
      <w:szCs w:val="28"/>
    </w:rPr>
  </w:style>
  <w:style w:type="paragraph" w:styleId="a8">
    <w:name w:val="Body Text"/>
    <w:basedOn w:val="a"/>
    <w:link w:val="a7"/>
    <w:uiPriority w:val="99"/>
    <w:pPr>
      <w:jc w:val="both"/>
    </w:pPr>
    <w:rPr>
      <w:sz w:val="28"/>
      <w:szCs w:val="28"/>
    </w:rPr>
  </w:style>
  <w:style w:type="paragraph" w:styleId="afc">
    <w:name w:val="List"/>
    <w:basedOn w:val="a8"/>
    <w:rPr>
      <w:rFonts w:cs="Droid Sans"/>
    </w:rPr>
  </w:style>
  <w:style w:type="paragraph" w:styleId="afd">
    <w:name w:val="caption"/>
    <w:basedOn w:val="a"/>
    <w:qFormat/>
    <w:pPr>
      <w:suppressLineNumbers/>
      <w:spacing w:before="120" w:after="120"/>
    </w:pPr>
    <w:rPr>
      <w:rFonts w:cs="Droid Sans"/>
      <w:i/>
      <w:iCs/>
      <w:sz w:val="24"/>
      <w:szCs w:val="24"/>
    </w:rPr>
  </w:style>
  <w:style w:type="paragraph" w:styleId="afe">
    <w:name w:val="index heading"/>
    <w:basedOn w:val="a"/>
    <w:qFormat/>
    <w:pPr>
      <w:suppressLineNumbers/>
    </w:pPr>
    <w:rPr>
      <w:rFonts w:cs="Droid Sans"/>
    </w:rPr>
  </w:style>
  <w:style w:type="paragraph" w:customStyle="1" w:styleId="12">
    <w:name w:val="заголовок 1"/>
    <w:basedOn w:val="a"/>
    <w:next w:val="a"/>
    <w:uiPriority w:val="99"/>
    <w:qFormat/>
    <w:pPr>
      <w:keepNext/>
      <w:jc w:val="center"/>
      <w:outlineLvl w:val="0"/>
    </w:pPr>
    <w:rPr>
      <w:b/>
      <w:bCs/>
      <w:sz w:val="28"/>
      <w:szCs w:val="28"/>
    </w:rPr>
  </w:style>
  <w:style w:type="paragraph" w:customStyle="1" w:styleId="26">
    <w:name w:val="заголовок 2"/>
    <w:basedOn w:val="a"/>
    <w:next w:val="a"/>
    <w:uiPriority w:val="99"/>
    <w:qFormat/>
    <w:pPr>
      <w:keepNext/>
      <w:jc w:val="center"/>
      <w:outlineLvl w:val="1"/>
    </w:pPr>
    <w:rPr>
      <w:sz w:val="28"/>
      <w:szCs w:val="28"/>
    </w:rPr>
  </w:style>
  <w:style w:type="paragraph" w:customStyle="1" w:styleId="aff">
    <w:name w:val="Колонтитул"/>
    <w:basedOn w:val="a"/>
    <w:qFormat/>
  </w:style>
  <w:style w:type="paragraph" w:styleId="a5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paragraph" w:styleId="22">
    <w:name w:val="Body Text 2"/>
    <w:basedOn w:val="a"/>
    <w:link w:val="21"/>
    <w:uiPriority w:val="99"/>
    <w:qFormat/>
    <w:pPr>
      <w:jc w:val="both"/>
    </w:pPr>
    <w:rPr>
      <w:w w:val="105"/>
      <w:sz w:val="28"/>
      <w:szCs w:val="28"/>
    </w:rPr>
  </w:style>
  <w:style w:type="paragraph" w:styleId="24">
    <w:name w:val="Body Text Indent 2"/>
    <w:basedOn w:val="a"/>
    <w:link w:val="23"/>
    <w:uiPriority w:val="99"/>
    <w:qFormat/>
    <w:pPr>
      <w:ind w:firstLine="709"/>
      <w:jc w:val="both"/>
    </w:pPr>
    <w:rPr>
      <w:sz w:val="28"/>
      <w:szCs w:val="28"/>
    </w:rPr>
  </w:style>
  <w:style w:type="paragraph" w:styleId="aa">
    <w:name w:val="footer"/>
    <w:basedOn w:val="a"/>
    <w:link w:val="a9"/>
    <w:uiPriority w:val="99"/>
    <w:pPr>
      <w:tabs>
        <w:tab w:val="center" w:pos="4153"/>
        <w:tab w:val="right" w:pos="8306"/>
      </w:tabs>
    </w:pPr>
  </w:style>
  <w:style w:type="paragraph" w:styleId="32">
    <w:name w:val="Body Text Indent 3"/>
    <w:basedOn w:val="a"/>
    <w:link w:val="31"/>
    <w:uiPriority w:val="99"/>
    <w:qFormat/>
    <w:pPr>
      <w:ind w:firstLine="720"/>
      <w:jc w:val="both"/>
    </w:pPr>
    <w:rPr>
      <w:color w:val="000000"/>
      <w:sz w:val="28"/>
      <w:szCs w:val="28"/>
    </w:rPr>
  </w:style>
  <w:style w:type="paragraph" w:customStyle="1" w:styleId="ConsNonformat">
    <w:name w:val="ConsNonformat"/>
    <w:uiPriority w:val="99"/>
    <w:qFormat/>
    <w:pPr>
      <w:widowControl w:val="0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qFormat/>
    <w:pPr>
      <w:widowControl w:val="0"/>
      <w:ind w:firstLine="720"/>
    </w:pPr>
    <w:rPr>
      <w:rFonts w:ascii="Courier" w:hAnsi="Courier" w:cs="Courier"/>
      <w:sz w:val="20"/>
      <w:szCs w:val="20"/>
    </w:rPr>
  </w:style>
  <w:style w:type="paragraph" w:customStyle="1" w:styleId="ConsTitle">
    <w:name w:val="ConsTitle"/>
    <w:uiPriority w:val="99"/>
    <w:qFormat/>
    <w:pPr>
      <w:widowControl w:val="0"/>
    </w:pPr>
    <w:rPr>
      <w:rFonts w:ascii="Arial" w:hAnsi="Arial" w:cs="Arial"/>
      <w:b/>
      <w:bCs/>
      <w:sz w:val="16"/>
      <w:szCs w:val="16"/>
    </w:rPr>
  </w:style>
  <w:style w:type="paragraph" w:customStyle="1" w:styleId="BodyTextIndented">
    <w:name w:val="Body Text;Indented"/>
    <w:basedOn w:val="a"/>
    <w:link w:val="ab"/>
    <w:uiPriority w:val="99"/>
    <w:qFormat/>
    <w:rsid w:val="007A56E0"/>
    <w:pPr>
      <w:spacing w:after="120"/>
      <w:ind w:left="283"/>
    </w:pPr>
  </w:style>
  <w:style w:type="paragraph" w:styleId="ad">
    <w:name w:val="Balloon Text"/>
    <w:basedOn w:val="a"/>
    <w:link w:val="ac"/>
    <w:uiPriority w:val="99"/>
    <w:semiHidden/>
    <w:qFormat/>
    <w:rsid w:val="004629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qFormat/>
    <w:rsid w:val="00100AE1"/>
    <w:pPr>
      <w:widowControl w:val="0"/>
      <w:ind w:firstLine="720"/>
    </w:pPr>
    <w:rPr>
      <w:rFonts w:ascii="Arial" w:hAnsi="Arial" w:cs="Arial"/>
      <w:sz w:val="20"/>
      <w:szCs w:val="20"/>
    </w:rPr>
  </w:style>
  <w:style w:type="paragraph" w:customStyle="1" w:styleId="ConsPlusCell">
    <w:name w:val="ConsPlusCell"/>
    <w:uiPriority w:val="99"/>
    <w:qFormat/>
    <w:rsid w:val="008F3C33"/>
    <w:rPr>
      <w:sz w:val="28"/>
      <w:szCs w:val="28"/>
    </w:rPr>
  </w:style>
  <w:style w:type="paragraph" w:customStyle="1" w:styleId="aff0">
    <w:name w:val="Алексей"/>
    <w:basedOn w:val="a"/>
    <w:qFormat/>
    <w:rsid w:val="008B14D9"/>
    <w:pPr>
      <w:spacing w:line="360" w:lineRule="auto"/>
      <w:ind w:firstLine="709"/>
      <w:jc w:val="both"/>
    </w:pPr>
    <w:rPr>
      <w:sz w:val="28"/>
      <w:szCs w:val="28"/>
    </w:rPr>
  </w:style>
  <w:style w:type="paragraph" w:customStyle="1" w:styleId="25">
    <w:name w:val="Основной текст2"/>
    <w:basedOn w:val="a"/>
    <w:link w:val="af"/>
    <w:qFormat/>
    <w:rsid w:val="008B14D9"/>
    <w:pPr>
      <w:widowControl w:val="0"/>
      <w:shd w:val="clear" w:color="auto" w:fill="FFFFFF"/>
      <w:spacing w:before="360" w:after="360" w:line="0" w:lineRule="atLeast"/>
      <w:ind w:hanging="1580"/>
      <w:jc w:val="center"/>
    </w:pPr>
    <w:rPr>
      <w:sz w:val="28"/>
      <w:szCs w:val="28"/>
    </w:rPr>
  </w:style>
  <w:style w:type="paragraph" w:customStyle="1" w:styleId="BodyText211">
    <w:name w:val="Body Text 2.Мой Заголовок 1.Основной текст 1"/>
    <w:basedOn w:val="a"/>
    <w:qFormat/>
    <w:rsid w:val="008B14D9"/>
    <w:pPr>
      <w:ind w:firstLine="709"/>
      <w:jc w:val="both"/>
    </w:pPr>
    <w:rPr>
      <w:sz w:val="28"/>
      <w:szCs w:val="28"/>
    </w:rPr>
  </w:style>
  <w:style w:type="paragraph" w:styleId="af1">
    <w:name w:val="No Spacing"/>
    <w:link w:val="af0"/>
    <w:qFormat/>
    <w:rsid w:val="008B14D9"/>
    <w:rPr>
      <w:rFonts w:ascii="Calibri" w:hAnsi="Calibri"/>
    </w:rPr>
  </w:style>
  <w:style w:type="paragraph" w:styleId="aff1">
    <w:name w:val="List Paragraph"/>
    <w:basedOn w:val="a"/>
    <w:uiPriority w:val="34"/>
    <w:qFormat/>
    <w:rsid w:val="008B14D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f2">
    <w:name w:val="Знак"/>
    <w:basedOn w:val="a"/>
    <w:qFormat/>
    <w:rsid w:val="008B14D9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f4">
    <w:name w:val="Title"/>
    <w:basedOn w:val="a"/>
    <w:next w:val="a"/>
    <w:link w:val="af3"/>
    <w:uiPriority w:val="10"/>
    <w:qFormat/>
    <w:locked/>
    <w:rsid w:val="008B14D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"/>
      <w:sz w:val="52"/>
      <w:szCs w:val="52"/>
    </w:rPr>
  </w:style>
  <w:style w:type="paragraph" w:customStyle="1" w:styleId="aff3">
    <w:name w:val="Нормальный (таблица)"/>
    <w:basedOn w:val="a"/>
    <w:next w:val="a"/>
    <w:uiPriority w:val="99"/>
    <w:qFormat/>
    <w:rsid w:val="008B14D9"/>
    <w:pPr>
      <w:widowControl w:val="0"/>
      <w:jc w:val="both"/>
    </w:pPr>
    <w:rPr>
      <w:rFonts w:ascii="Arial" w:hAnsi="Arial" w:cs="Arial"/>
      <w:sz w:val="24"/>
      <w:szCs w:val="24"/>
    </w:rPr>
  </w:style>
  <w:style w:type="paragraph" w:styleId="af8">
    <w:name w:val="annotation text"/>
    <w:basedOn w:val="a"/>
    <w:link w:val="af7"/>
    <w:uiPriority w:val="99"/>
    <w:semiHidden/>
    <w:unhideWhenUsed/>
    <w:rsid w:val="008B14D9"/>
    <w:pPr>
      <w:spacing w:after="200"/>
    </w:pPr>
    <w:rPr>
      <w:rFonts w:ascii="Calibri" w:eastAsia="Calibri" w:hAnsi="Calibri"/>
      <w:lang w:eastAsia="en-US"/>
    </w:rPr>
  </w:style>
  <w:style w:type="paragraph" w:styleId="afa">
    <w:name w:val="annotation subject"/>
    <w:basedOn w:val="af8"/>
    <w:next w:val="af8"/>
    <w:link w:val="af9"/>
    <w:uiPriority w:val="99"/>
    <w:semiHidden/>
    <w:unhideWhenUsed/>
    <w:qFormat/>
    <w:rsid w:val="008B14D9"/>
    <w:rPr>
      <w:b/>
      <w:bCs/>
    </w:rPr>
  </w:style>
  <w:style w:type="paragraph" w:customStyle="1" w:styleId="13">
    <w:name w:val="Знак Знак Знак Знак Знак1 Знак Знак Знак Знак Знак Знак Знак"/>
    <w:basedOn w:val="a"/>
    <w:qFormat/>
    <w:rsid w:val="00FD572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text3cl">
    <w:name w:val="text3cl"/>
    <w:basedOn w:val="a"/>
    <w:qFormat/>
    <w:rsid w:val="009F3D6D"/>
    <w:pPr>
      <w:spacing w:beforeAutospacing="1" w:afterAutospacing="1"/>
    </w:pPr>
    <w:rPr>
      <w:sz w:val="24"/>
      <w:szCs w:val="24"/>
    </w:rPr>
  </w:style>
  <w:style w:type="paragraph" w:customStyle="1" w:styleId="aff4">
    <w:name w:val="Содержимое таблицы"/>
    <w:basedOn w:val="a"/>
    <w:qFormat/>
    <w:pPr>
      <w:widowControl w:val="0"/>
      <w:suppressLineNumbers/>
    </w:pPr>
  </w:style>
  <w:style w:type="paragraph" w:customStyle="1" w:styleId="aff5">
    <w:name w:val="Заголовок таблицы"/>
    <w:basedOn w:val="aff4"/>
    <w:qFormat/>
    <w:pPr>
      <w:jc w:val="center"/>
    </w:pPr>
    <w:rPr>
      <w:b/>
      <w:bCs/>
    </w:rPr>
  </w:style>
  <w:style w:type="numbering" w:customStyle="1" w:styleId="aff6">
    <w:name w:val="Без списка"/>
    <w:uiPriority w:val="99"/>
    <w:semiHidden/>
    <w:unhideWhenUsed/>
    <w:qFormat/>
  </w:style>
  <w:style w:type="table" w:styleId="aff7">
    <w:name w:val="Table Grid"/>
    <w:basedOn w:val="a1"/>
    <w:uiPriority w:val="99"/>
    <w:rsid w:val="00631FD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"/>
    <w:uiPriority w:val="99"/>
    <w:rsid w:val="0046498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Сетка таблицы2"/>
    <w:basedOn w:val="a1"/>
    <w:uiPriority w:val="59"/>
    <w:rsid w:val="004974E8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28C232C-28C3-4312-8BB4-3BD5EE103B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2181</TotalTime>
  <Pages>2</Pages>
  <Words>551</Words>
  <Characters>3142</Characters>
  <Application>Microsoft Office Word</Application>
  <DocSecurity>0</DocSecurity>
  <Lines>26</Lines>
  <Paragraphs>7</Paragraphs>
  <ScaleCrop>false</ScaleCrop>
  <Company>АГНОиПНО</Company>
  <LinksUpToDate>false</LinksUpToDate>
  <CharactersWithSpaces>3686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НОВОСИБИРСКОЙ ОБЛАСТИ</dc:title>
  <dc:subject/>
  <dc:creator>User</dc:creator>
  <dc:description/>
  <cp:lastModifiedBy>Андрейченко Зоя Федоровна</cp:lastModifiedBy>
  <cp:revision>79</cp:revision>
  <cp:lastPrinted>2025-09-16T04:57:00Z</cp:lastPrinted>
  <dcterms:created xsi:type="dcterms:W3CDTF">2018-06-13T09:35:00Z</dcterms:created>
  <dcterms:modified xsi:type="dcterms:W3CDTF">2025-09-16T04:57:00Z</dcterms:modified>
  <dc:language>ru-RU</dc:language>
</cp:coreProperties>
</file>