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7BF" w:rsidRDefault="00EE1D9E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 w:rsidR="001357BF" w:rsidRDefault="00EE1D9E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="001357BF" w:rsidRDefault="00EE1D9E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1357BF" w:rsidRDefault="001357BF">
      <w:pPr>
        <w:jc w:val="center"/>
        <w:outlineLvl w:val="0"/>
        <w:rPr>
          <w:b/>
          <w:spacing w:val="52"/>
          <w:sz w:val="22"/>
          <w:szCs w:val="36"/>
        </w:rPr>
      </w:pPr>
    </w:p>
    <w:p w:rsidR="001357BF" w:rsidRPr="00AD0437" w:rsidRDefault="00AD0437">
      <w:r w:rsidRPr="00AD0437">
        <w:rPr>
          <w:sz w:val="28"/>
        </w:rPr>
        <w:t xml:space="preserve">09.12.2025 </w:t>
      </w:r>
      <w:r>
        <w:rPr>
          <w:sz w:val="28"/>
        </w:rPr>
        <w:t xml:space="preserve">                                                                                              </w:t>
      </w:r>
      <w:r w:rsidRPr="00AD0437">
        <w:rPr>
          <w:sz w:val="28"/>
        </w:rPr>
        <w:t xml:space="preserve">  № 4140/65</w:t>
      </w:r>
    </w:p>
    <w:p w:rsidR="001357BF" w:rsidRDefault="001357BF">
      <w:pPr>
        <w:rPr>
          <w:sz w:val="22"/>
          <w:szCs w:val="28"/>
        </w:rPr>
      </w:pPr>
    </w:p>
    <w:p w:rsidR="001357BF" w:rsidRDefault="001357BF">
      <w:pPr>
        <w:rPr>
          <w:sz w:val="22"/>
          <w:szCs w:val="28"/>
        </w:rPr>
      </w:pPr>
    </w:p>
    <w:p w:rsidR="001357BF" w:rsidRDefault="00EE1D9E">
      <w:pPr>
        <w:pStyle w:val="af0"/>
        <w:ind w:left="0"/>
        <w:jc w:val="center"/>
      </w:pPr>
      <w:r>
        <w:rPr>
          <w:color w:val="000000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>
        <w:rPr>
          <w:color w:val="000000"/>
          <w:sz w:val="28"/>
          <w:szCs w:val="28"/>
        </w:rPr>
        <w:t>54:32:010492:30</w:t>
      </w:r>
    </w:p>
    <w:p w:rsidR="001357BF" w:rsidRDefault="001357BF">
      <w:pPr>
        <w:jc w:val="center"/>
        <w:rPr>
          <w:sz w:val="22"/>
          <w:szCs w:val="28"/>
          <w:highlight w:val="yellow"/>
        </w:rPr>
      </w:pPr>
    </w:p>
    <w:p w:rsidR="001357BF" w:rsidRDefault="001357BF">
      <w:pPr>
        <w:jc w:val="center"/>
        <w:rPr>
          <w:sz w:val="22"/>
          <w:szCs w:val="28"/>
          <w:highlight w:val="yellow"/>
        </w:rPr>
      </w:pPr>
    </w:p>
    <w:p w:rsidR="001357BF" w:rsidRDefault="00EE1D9E">
      <w:pPr>
        <w:ind w:firstLine="680"/>
        <w:jc w:val="both"/>
      </w:pPr>
      <w:proofErr w:type="gramStart"/>
      <w:r>
        <w:rPr>
          <w:sz w:val="28"/>
          <w:szCs w:val="28"/>
        </w:rPr>
        <w:t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</w:t>
      </w:r>
      <w:r>
        <w:rPr>
          <w:sz w:val="28"/>
          <w:szCs w:val="28"/>
        </w:rPr>
        <w:t xml:space="preserve"> результатах общественных обсуждений по вопросам о предоставлении разрешения</w:t>
      </w:r>
      <w:r>
        <w:rPr>
          <w:color w:val="000000"/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color w:val="000000"/>
          <w:sz w:val="28"/>
          <w:szCs w:val="28"/>
        </w:rPr>
        <w:t xml:space="preserve"> и предоставление разрешения </w:t>
      </w:r>
      <w:r>
        <w:rPr>
          <w:sz w:val="28"/>
          <w:szCs w:val="28"/>
        </w:rPr>
        <w:t>на условно разрешенный вид использ</w:t>
      </w:r>
      <w:r>
        <w:rPr>
          <w:sz w:val="28"/>
          <w:szCs w:val="28"/>
        </w:rPr>
        <w:t>ования земельных участков</w:t>
      </w:r>
      <w:r>
        <w:rPr>
          <w:bCs/>
          <w:sz w:val="28"/>
          <w:szCs w:val="28"/>
        </w:rPr>
        <w:t xml:space="preserve"> от</w:t>
      </w:r>
      <w:proofErr w:type="gramEnd"/>
      <w:r>
        <w:rPr>
          <w:bCs/>
          <w:sz w:val="28"/>
          <w:szCs w:val="28"/>
        </w:rPr>
        <w:t xml:space="preserve"> 01.12.2025,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05.12.2025, руководствуясь Уставом города Бердска, </w:t>
      </w:r>
    </w:p>
    <w:p w:rsidR="001357BF" w:rsidRDefault="00EE1D9E">
      <w:pPr>
        <w:ind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357BF" w:rsidRDefault="00EE1D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Предоставить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разрешени</w:t>
      </w:r>
      <w:r>
        <w:rPr>
          <w:color w:val="000000"/>
          <w:sz w:val="28"/>
          <w:szCs w:val="28"/>
        </w:rPr>
        <w:t xml:space="preserve">е на условно разрешенный вид использования земельного участка с кадастровым номером </w:t>
      </w:r>
      <w:r>
        <w:rPr>
          <w:color w:val="000000"/>
          <w:sz w:val="28"/>
          <w:szCs w:val="28"/>
        </w:rPr>
        <w:t>54:32:010492:30</w:t>
      </w:r>
      <w:r>
        <w:rPr>
          <w:color w:val="000000"/>
          <w:sz w:val="28"/>
          <w:szCs w:val="28"/>
        </w:rPr>
        <w:t>, площадью 1 648 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., расположенного по адресу: </w:t>
      </w:r>
      <w:proofErr w:type="gramStart"/>
      <w:r>
        <w:rPr>
          <w:color w:val="000000"/>
          <w:sz w:val="28"/>
          <w:szCs w:val="28"/>
        </w:rPr>
        <w:t xml:space="preserve">Новосибирская обл., г. Бердск, ул. Комсомольская, д. 6б - «Деловое управление» кодовое обозначение 4.1 </w:t>
      </w:r>
      <w:r>
        <w:rPr>
          <w:sz w:val="28"/>
          <w:szCs w:val="28"/>
        </w:rPr>
        <w:t>(при</w:t>
      </w:r>
      <w:r>
        <w:rPr>
          <w:sz w:val="28"/>
          <w:szCs w:val="28"/>
        </w:rPr>
        <w:t xml:space="preserve">ложение). </w:t>
      </w:r>
      <w:proofErr w:type="gramEnd"/>
    </w:p>
    <w:p w:rsidR="001357BF" w:rsidRDefault="00EE1D9E">
      <w:pPr>
        <w:ind w:firstLine="709"/>
        <w:jc w:val="both"/>
      </w:pPr>
      <w:r>
        <w:rPr>
          <w:sz w:val="28"/>
          <w:szCs w:val="28"/>
        </w:rPr>
        <w:t xml:space="preserve">2. Опубликовать настоящее постановление в </w:t>
      </w:r>
      <w:r>
        <w:rPr>
          <w:rStyle w:val="fontstyle01"/>
        </w:rPr>
        <w:t>печатном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 xml:space="preserve">«Официальный вестник органов местного самоуправления города Бердска «Вестник. Бердск», сетевом </w:t>
      </w:r>
      <w:proofErr w:type="gramStart"/>
      <w:r>
        <w:rPr>
          <w:rStyle w:val="fontstyle01"/>
        </w:rPr>
        <w:t>издании</w:t>
      </w:r>
      <w:proofErr w:type="gramEnd"/>
      <w:r>
        <w:rPr>
          <w:rStyle w:val="fontstyle01"/>
        </w:rPr>
        <w:t xml:space="preserve"> </w:t>
      </w:r>
      <w:r>
        <w:rPr>
          <w:rStyle w:val="fontstyle01"/>
        </w:rPr>
        <w:t>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 w:rsidR="001357BF" w:rsidRDefault="00EE1D9E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строительству Строкова М.Ю.</w:t>
      </w:r>
    </w:p>
    <w:p w:rsidR="001357BF" w:rsidRDefault="001357BF">
      <w:pPr>
        <w:jc w:val="both"/>
        <w:rPr>
          <w:sz w:val="28"/>
          <w:szCs w:val="28"/>
        </w:rPr>
      </w:pPr>
    </w:p>
    <w:p w:rsidR="001357BF" w:rsidRDefault="001357BF">
      <w:pPr>
        <w:jc w:val="both"/>
        <w:rPr>
          <w:sz w:val="28"/>
          <w:szCs w:val="28"/>
        </w:rPr>
      </w:pPr>
    </w:p>
    <w:p w:rsidR="001357BF" w:rsidRDefault="00EE1D9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С.Ю. </w:t>
      </w:r>
      <w:proofErr w:type="spellStart"/>
      <w:r>
        <w:rPr>
          <w:sz w:val="28"/>
          <w:szCs w:val="28"/>
        </w:rPr>
        <w:t>Лапицкий</w:t>
      </w:r>
      <w:proofErr w:type="spellEnd"/>
    </w:p>
    <w:p w:rsidR="001357BF" w:rsidRDefault="001357BF"/>
    <w:p w:rsidR="001357BF" w:rsidRDefault="001357BF"/>
    <w:p w:rsidR="001357BF" w:rsidRDefault="001357BF"/>
    <w:p w:rsidR="001357BF" w:rsidRDefault="001357BF"/>
    <w:p w:rsidR="001357BF" w:rsidRDefault="001357BF"/>
    <w:p w:rsidR="001357BF" w:rsidRDefault="001357BF"/>
    <w:p w:rsidR="001357BF" w:rsidRDefault="001357BF"/>
    <w:p w:rsidR="001357BF" w:rsidRDefault="001357BF"/>
    <w:p w:rsidR="001357BF" w:rsidRDefault="001357BF"/>
    <w:p w:rsidR="001357BF" w:rsidRDefault="00EE1D9E">
      <w:r>
        <w:t xml:space="preserve">Т.А. </w:t>
      </w:r>
      <w:proofErr w:type="spellStart"/>
      <w:r>
        <w:t>Замулина</w:t>
      </w:r>
      <w:proofErr w:type="spellEnd"/>
    </w:p>
    <w:p w:rsidR="001357BF" w:rsidRDefault="00EE1D9E">
      <w:r>
        <w:t>20525</w:t>
      </w:r>
    </w:p>
    <w:p w:rsidR="00AD0437" w:rsidRDefault="00AD0437">
      <w:pPr>
        <w:ind w:firstLine="6096"/>
        <w:jc w:val="center"/>
        <w:outlineLvl w:val="0"/>
        <w:rPr>
          <w:sz w:val="28"/>
          <w:szCs w:val="28"/>
        </w:rPr>
      </w:pPr>
    </w:p>
    <w:p w:rsidR="001357BF" w:rsidRDefault="00EE1D9E">
      <w:pPr>
        <w:ind w:firstLine="609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1357BF" w:rsidRDefault="00EE1D9E">
      <w:pPr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постановлению администрации города Бердска</w:t>
      </w:r>
    </w:p>
    <w:p w:rsidR="001357BF" w:rsidRDefault="00EE1D9E" w:rsidP="00EE1D9E">
      <w:pPr>
        <w:ind w:left="522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bookmarkStart w:id="0" w:name="_GoBack"/>
      <w:bookmarkEnd w:id="0"/>
      <w:r>
        <w:rPr>
          <w:sz w:val="28"/>
          <w:szCs w:val="28"/>
        </w:rPr>
        <w:t>от 09.12.2025</w:t>
      </w:r>
      <w:r>
        <w:rPr>
          <w:sz w:val="28"/>
          <w:szCs w:val="28"/>
        </w:rPr>
        <w:t>_ № 4140/65</w:t>
      </w:r>
    </w:p>
    <w:p w:rsidR="001357BF" w:rsidRDefault="001357BF"/>
    <w:p w:rsidR="001357BF" w:rsidRDefault="001357BF">
      <w:pPr>
        <w:ind w:firstLine="709"/>
        <w:contextualSpacing/>
        <w:jc w:val="center"/>
        <w:rPr>
          <w:sz w:val="28"/>
          <w:szCs w:val="28"/>
        </w:rPr>
      </w:pPr>
    </w:p>
    <w:p w:rsidR="001357BF" w:rsidRDefault="00EE1D9E">
      <w:pPr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Местоположение земельного участка в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которого запрашивается</w:t>
      </w:r>
      <w:r>
        <w:rPr>
          <w:color w:val="000000"/>
          <w:sz w:val="28"/>
          <w:szCs w:val="28"/>
        </w:rPr>
        <w:t xml:space="preserve"> разрешение на условно разрешенный вид использования земельного участка с кадастровым номером  </w:t>
      </w:r>
      <w:r>
        <w:rPr>
          <w:color w:val="000000"/>
          <w:sz w:val="28"/>
          <w:szCs w:val="28"/>
        </w:rPr>
        <w:t>54:32:010492:30</w:t>
      </w:r>
      <w:r>
        <w:rPr>
          <w:color w:val="000000"/>
          <w:sz w:val="28"/>
          <w:szCs w:val="28"/>
        </w:rPr>
        <w:t>, пло</w:t>
      </w:r>
      <w:r>
        <w:rPr>
          <w:color w:val="000000"/>
          <w:sz w:val="28"/>
          <w:szCs w:val="28"/>
        </w:rPr>
        <w:t>щадью 1 648 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., расположенного по адресу: </w:t>
      </w:r>
      <w:proofErr w:type="gramStart"/>
      <w:r>
        <w:rPr>
          <w:color w:val="000000"/>
          <w:sz w:val="28"/>
          <w:szCs w:val="28"/>
        </w:rPr>
        <w:t>Новосибирская</w:t>
      </w:r>
      <w:proofErr w:type="gramEnd"/>
      <w:r>
        <w:rPr>
          <w:color w:val="000000"/>
          <w:sz w:val="28"/>
          <w:szCs w:val="28"/>
        </w:rPr>
        <w:t xml:space="preserve"> обл., г. Бердск, ул. Комсомольская, д. 6б - «Деловое управление» кодовое обозначение 4.1</w:t>
      </w:r>
    </w:p>
    <w:p w:rsidR="001357BF" w:rsidRDefault="001357BF">
      <w:pPr>
        <w:contextualSpacing/>
        <w:jc w:val="center"/>
        <w:rPr>
          <w:sz w:val="24"/>
          <w:szCs w:val="24"/>
        </w:rPr>
      </w:pPr>
    </w:p>
    <w:p w:rsidR="001357BF" w:rsidRDefault="00EE1D9E">
      <w:pPr>
        <w:jc w:val="center"/>
      </w:pPr>
      <w:r>
        <w:t>_______________</w:t>
      </w: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299835" cy="451485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________________</w:t>
      </w:r>
    </w:p>
    <w:sectPr w:rsidR="001357BF">
      <w:headerReference w:type="even" r:id="rId9"/>
      <w:headerReference w:type="default" r:id="rId10"/>
      <w:headerReference w:type="first" r:id="rId11"/>
      <w:pgSz w:w="11906" w:h="16838"/>
      <w:pgMar w:top="1134" w:right="567" w:bottom="1134" w:left="14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E1D9E">
      <w:r>
        <w:separator/>
      </w:r>
    </w:p>
  </w:endnote>
  <w:endnote w:type="continuationSeparator" w:id="0">
    <w:p w:rsidR="00000000" w:rsidRDefault="00EE1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E1D9E">
      <w:r>
        <w:separator/>
      </w:r>
    </w:p>
  </w:footnote>
  <w:footnote w:type="continuationSeparator" w:id="0">
    <w:p w:rsidR="00000000" w:rsidRDefault="00EE1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7BF" w:rsidRDefault="001357B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7BF" w:rsidRDefault="001357BF">
    <w:pPr>
      <w:pStyle w:val="a6"/>
      <w:jc w:val="center"/>
    </w:pPr>
  </w:p>
  <w:p w:rsidR="001357BF" w:rsidRDefault="001357B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7BF" w:rsidRDefault="001357B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7BF"/>
    <w:rsid w:val="001357BF"/>
    <w:rsid w:val="00AD0437"/>
    <w:rsid w:val="00EE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51"/>
    <w:pPr>
      <w:overflowPunct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83B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634656"/>
    <w:rPr>
      <w:color w:val="0000FF"/>
      <w:u w:val="single"/>
    </w:rPr>
  </w:style>
  <w:style w:type="character" w:customStyle="1" w:styleId="a9">
    <w:name w:val="Основной текст Знак"/>
    <w:basedOn w:val="a0"/>
    <w:link w:val="aa"/>
    <w:uiPriority w:val="99"/>
    <w:qFormat/>
    <w:rsid w:val="00711C35"/>
    <w:rPr>
      <w:rFonts w:ascii="Calibri" w:eastAsia="Calibri" w:hAnsi="Calibri" w:cs="Times New Roman"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711C35"/>
    <w:pPr>
      <w:overflowPunct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"/>
    <w:basedOn w:val="aa"/>
    <w:rPr>
      <w:rFonts w:cs="Droid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Calibri" w:hAnsi="Calibri" w:cs="Droid Sans"/>
    </w:rPr>
  </w:style>
  <w:style w:type="paragraph" w:customStyle="1" w:styleId="ConsPlusNormal">
    <w:name w:val="ConsPlusNormal"/>
    <w:qFormat/>
    <w:rsid w:val="009D405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83B5D"/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f0">
    <w:name w:val="List Paragraph"/>
    <w:basedOn w:val="a"/>
    <w:qFormat/>
    <w:pPr>
      <w:ind w:left="720"/>
      <w:contextualSpacing/>
    </w:p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rsid w:val="00711C35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683F2-A8DD-4B85-9F40-3ED9570BC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K36-Kulieva</dc:creator>
  <dc:description/>
  <cp:lastModifiedBy>Андрейченко Зоя Федоровна</cp:lastModifiedBy>
  <cp:revision>41</cp:revision>
  <cp:lastPrinted>2025-12-09T03:20:00Z</cp:lastPrinted>
  <dcterms:created xsi:type="dcterms:W3CDTF">2024-06-17T04:36:00Z</dcterms:created>
  <dcterms:modified xsi:type="dcterms:W3CDTF">2025-12-09T03:20:00Z</dcterms:modified>
  <dc:language>ru-RU</dc:language>
</cp:coreProperties>
</file>