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C3" w:rsidRDefault="00332903" w:rsidP="00A96238">
      <w:pPr>
        <w:spacing w:after="0" w:line="240" w:lineRule="auto"/>
        <w:jc w:val="center"/>
        <w:rPr>
          <w:sz w:val="28"/>
          <w:szCs w:val="28"/>
        </w:rPr>
      </w:pPr>
      <w:r w:rsidRPr="00A96238">
        <w:rPr>
          <w:sz w:val="28"/>
          <w:szCs w:val="28"/>
        </w:rPr>
        <w:t>Программа</w:t>
      </w:r>
      <w:r w:rsidR="003B677F" w:rsidRPr="00A96238">
        <w:rPr>
          <w:sz w:val="28"/>
          <w:szCs w:val="28"/>
        </w:rPr>
        <w:t xml:space="preserve"> обучающих семинаров </w:t>
      </w:r>
    </w:p>
    <w:p w:rsidR="0096157B" w:rsidRDefault="003B677F" w:rsidP="00A96238">
      <w:pPr>
        <w:spacing w:after="0" w:line="240" w:lineRule="auto"/>
        <w:jc w:val="center"/>
        <w:rPr>
          <w:sz w:val="28"/>
          <w:szCs w:val="28"/>
        </w:rPr>
      </w:pPr>
      <w:r w:rsidRPr="00A96238">
        <w:rPr>
          <w:sz w:val="28"/>
          <w:szCs w:val="28"/>
        </w:rPr>
        <w:t>«Активизация местного сообщества для решения социально значимых проблем территории»</w:t>
      </w:r>
    </w:p>
    <w:p w:rsidR="004338C3" w:rsidRDefault="004338C3" w:rsidP="00A96238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8328"/>
      </w:tblGrid>
      <w:tr w:rsidR="002377A8" w:rsidTr="00CD4A04">
        <w:tc>
          <w:tcPr>
            <w:tcW w:w="1809" w:type="dxa"/>
          </w:tcPr>
          <w:p w:rsidR="002377A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8328" w:type="dxa"/>
          </w:tcPr>
          <w:p w:rsidR="002377A8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семинара</w:t>
            </w:r>
          </w:p>
        </w:tc>
      </w:tr>
      <w:tr w:rsidR="00CD4A04" w:rsidTr="00067714">
        <w:tc>
          <w:tcPr>
            <w:tcW w:w="10137" w:type="dxa"/>
            <w:gridSpan w:val="2"/>
          </w:tcPr>
          <w:p w:rsidR="00CD4A04" w:rsidRDefault="00CD4A04" w:rsidP="00CD4A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b/>
                <w:sz w:val="28"/>
                <w:szCs w:val="28"/>
              </w:rPr>
              <w:t>1 семинар</w:t>
            </w:r>
          </w:p>
        </w:tc>
      </w:tr>
      <w:tr w:rsidR="002377A8" w:rsidTr="00CD4A04">
        <w:tc>
          <w:tcPr>
            <w:tcW w:w="1809" w:type="dxa"/>
          </w:tcPr>
          <w:p w:rsidR="002377A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10:00 – 11:45</w:t>
            </w:r>
          </w:p>
        </w:tc>
        <w:tc>
          <w:tcPr>
            <w:tcW w:w="8328" w:type="dxa"/>
          </w:tcPr>
          <w:p w:rsidR="002377A8" w:rsidRDefault="00CD4A04" w:rsidP="00CD4A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ТОС сегодня – актуальные практические проблемы и пути решения</w:t>
            </w:r>
          </w:p>
        </w:tc>
      </w:tr>
      <w:tr w:rsidR="002377A8" w:rsidTr="00CD4A04">
        <w:tc>
          <w:tcPr>
            <w:tcW w:w="1809" w:type="dxa"/>
          </w:tcPr>
          <w:p w:rsidR="002377A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11:45 – 12:00</w:t>
            </w:r>
          </w:p>
        </w:tc>
        <w:tc>
          <w:tcPr>
            <w:tcW w:w="8328" w:type="dxa"/>
          </w:tcPr>
          <w:p w:rsidR="002377A8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Кофе-брейк</w:t>
            </w:r>
          </w:p>
        </w:tc>
      </w:tr>
      <w:tr w:rsidR="002377A8" w:rsidTr="00CD4A04">
        <w:tc>
          <w:tcPr>
            <w:tcW w:w="1809" w:type="dxa"/>
          </w:tcPr>
          <w:p w:rsidR="002377A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12:00 – 14:15</w:t>
            </w:r>
          </w:p>
        </w:tc>
        <w:tc>
          <w:tcPr>
            <w:tcW w:w="8328" w:type="dxa"/>
          </w:tcPr>
          <w:p w:rsidR="002377A8" w:rsidRDefault="00CD4A04" w:rsidP="00CD4A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Технологии рациональной организации мероприятий, связанных с деятельностью ТОС</w:t>
            </w:r>
          </w:p>
        </w:tc>
      </w:tr>
      <w:tr w:rsidR="00CD4A04" w:rsidTr="009C66D7">
        <w:tc>
          <w:tcPr>
            <w:tcW w:w="10137" w:type="dxa"/>
            <w:gridSpan w:val="2"/>
          </w:tcPr>
          <w:p w:rsidR="00CD4A04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b/>
                <w:sz w:val="28"/>
                <w:szCs w:val="28"/>
              </w:rPr>
              <w:t>2 семинар</w:t>
            </w:r>
          </w:p>
        </w:tc>
      </w:tr>
      <w:tr w:rsidR="002377A8" w:rsidTr="00CD4A04">
        <w:tc>
          <w:tcPr>
            <w:tcW w:w="1809" w:type="dxa"/>
          </w:tcPr>
          <w:p w:rsidR="002377A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10:00-11:00</w:t>
            </w:r>
          </w:p>
        </w:tc>
        <w:tc>
          <w:tcPr>
            <w:tcW w:w="8328" w:type="dxa"/>
          </w:tcPr>
          <w:p w:rsidR="002377A8" w:rsidRDefault="004338C3" w:rsidP="004338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Тренинг на работу в группе</w:t>
            </w:r>
          </w:p>
        </w:tc>
      </w:tr>
      <w:tr w:rsidR="004338C3" w:rsidTr="00CD4A04">
        <w:tc>
          <w:tcPr>
            <w:tcW w:w="1809" w:type="dxa"/>
          </w:tcPr>
          <w:p w:rsidR="004338C3" w:rsidRPr="00A96238" w:rsidRDefault="004338C3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11:00-12:00</w:t>
            </w:r>
          </w:p>
        </w:tc>
        <w:tc>
          <w:tcPr>
            <w:tcW w:w="8328" w:type="dxa"/>
          </w:tcPr>
          <w:p w:rsidR="004338C3" w:rsidRDefault="004338C3" w:rsidP="00CD4A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PR</w:t>
            </w:r>
            <w:r>
              <w:rPr>
                <w:sz w:val="28"/>
                <w:szCs w:val="28"/>
              </w:rPr>
              <w:t>-составляющая работы ТОС»: инструменты привлечения внимания общественности к деятельности ТОС и вовлечение новых участников в эту деятельность.</w:t>
            </w:r>
          </w:p>
        </w:tc>
      </w:tr>
      <w:tr w:rsidR="00CD4A04" w:rsidTr="00CD4A04">
        <w:tc>
          <w:tcPr>
            <w:tcW w:w="1809" w:type="dxa"/>
          </w:tcPr>
          <w:p w:rsidR="00CD4A04" w:rsidRPr="00A9623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12:00 – 12:15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Кофе-брейк</w:t>
            </w:r>
          </w:p>
        </w:tc>
      </w:tr>
      <w:tr w:rsidR="00CD4A04" w:rsidTr="00CD4A04">
        <w:tc>
          <w:tcPr>
            <w:tcW w:w="1809" w:type="dxa"/>
          </w:tcPr>
          <w:p w:rsidR="00CD4A04" w:rsidRPr="00A9623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12:15-14:15</w:t>
            </w:r>
          </w:p>
        </w:tc>
        <w:tc>
          <w:tcPr>
            <w:tcW w:w="8328" w:type="dxa"/>
          </w:tcPr>
          <w:p w:rsidR="00CD4A04" w:rsidRDefault="00CD4A04" w:rsidP="004338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Позиционирование ТОС в сети Интернет: создание имиджа и освещение деятельности через СМИ и профили в социальных сет</w:t>
            </w:r>
            <w:r w:rsidR="004338C3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CD4A04" w:rsidTr="00777EE3">
        <w:tc>
          <w:tcPr>
            <w:tcW w:w="10137" w:type="dxa"/>
            <w:gridSpan w:val="2"/>
          </w:tcPr>
          <w:p w:rsidR="00CD4A04" w:rsidRDefault="00CD4A04" w:rsidP="00CD4A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b/>
                <w:sz w:val="28"/>
                <w:szCs w:val="28"/>
              </w:rPr>
              <w:t>3 семинар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10:00 – 11:45</w:t>
            </w:r>
          </w:p>
        </w:tc>
        <w:tc>
          <w:tcPr>
            <w:tcW w:w="8328" w:type="dxa"/>
          </w:tcPr>
          <w:p w:rsidR="00CD4A04" w:rsidRDefault="00CD4A04" w:rsidP="004338C3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Тренинг:  на психологию вовлечения местных жителей  в работу ТОС, на построение коммуникации.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11:45 – 12:00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Кофе-брейк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12:00 – 14:15</w:t>
            </w:r>
          </w:p>
        </w:tc>
        <w:tc>
          <w:tcPr>
            <w:tcW w:w="8328" w:type="dxa"/>
          </w:tcPr>
          <w:p w:rsidR="00CD4A04" w:rsidRDefault="004338C3" w:rsidP="00CD4A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проблемы местного сообщества (ТОС) через социально значимое проектирование</w:t>
            </w:r>
          </w:p>
        </w:tc>
      </w:tr>
      <w:tr w:rsidR="00CD4A04" w:rsidTr="009651C5">
        <w:tc>
          <w:tcPr>
            <w:tcW w:w="10137" w:type="dxa"/>
            <w:gridSpan w:val="2"/>
          </w:tcPr>
          <w:p w:rsidR="00CD4A04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b/>
                <w:sz w:val="28"/>
                <w:szCs w:val="28"/>
              </w:rPr>
              <w:t>4 семинар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CD4A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10:00 – 11:00</w:t>
            </w:r>
          </w:p>
        </w:tc>
        <w:tc>
          <w:tcPr>
            <w:tcW w:w="8328" w:type="dxa"/>
          </w:tcPr>
          <w:p w:rsidR="00CD4A04" w:rsidRDefault="00CD4A04" w:rsidP="004338C3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“Коммуникационная составляющая деятельности членов ТОС по схеме человек-человек”. Основы конфликтологии. Основные методы и навыки бесконфликтного общения. Практикум</w:t>
            </w:r>
          </w:p>
        </w:tc>
      </w:tr>
      <w:tr w:rsidR="00CD4A04" w:rsidTr="00CD4A04">
        <w:tc>
          <w:tcPr>
            <w:tcW w:w="1809" w:type="dxa"/>
          </w:tcPr>
          <w:p w:rsidR="00CD4A04" w:rsidRPr="00A9623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11:00</w:t>
            </w:r>
            <w:r>
              <w:rPr>
                <w:sz w:val="28"/>
                <w:szCs w:val="28"/>
              </w:rPr>
              <w:t xml:space="preserve"> – 11.45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Виды, причины и последствия конфликтов. Как вести себя в конфликтной ситуации, чтобы извлечь выгоду из его результатов</w:t>
            </w:r>
          </w:p>
        </w:tc>
      </w:tr>
      <w:tr w:rsidR="00CD4A04" w:rsidTr="00CD4A04">
        <w:tc>
          <w:tcPr>
            <w:tcW w:w="1809" w:type="dxa"/>
          </w:tcPr>
          <w:p w:rsidR="00CD4A04" w:rsidRPr="00A9623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11:45 – 12:00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Кофе-брейк</w:t>
            </w:r>
          </w:p>
        </w:tc>
      </w:tr>
      <w:tr w:rsidR="00CD4A04" w:rsidTr="00CD4A04">
        <w:tc>
          <w:tcPr>
            <w:tcW w:w="1809" w:type="dxa"/>
          </w:tcPr>
          <w:p w:rsidR="00CD4A04" w:rsidRPr="00A9623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12:00 – 13:00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Эффективные способы преодоления эмоционального напряжения</w:t>
            </w:r>
          </w:p>
        </w:tc>
      </w:tr>
      <w:tr w:rsidR="00CD4A04" w:rsidTr="00CD4A04">
        <w:tc>
          <w:tcPr>
            <w:tcW w:w="1809" w:type="dxa"/>
          </w:tcPr>
          <w:p w:rsidR="00CD4A04" w:rsidRPr="00A9623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13:00 – 14:00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Приемы предотвращения эмоционального выгорания</w:t>
            </w:r>
          </w:p>
        </w:tc>
      </w:tr>
      <w:tr w:rsidR="00CD4A04" w:rsidTr="00FC7745">
        <w:tc>
          <w:tcPr>
            <w:tcW w:w="10137" w:type="dxa"/>
            <w:gridSpan w:val="2"/>
          </w:tcPr>
          <w:p w:rsidR="00CD4A04" w:rsidRDefault="00CD4A04" w:rsidP="00CD4A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b/>
                <w:sz w:val="28"/>
                <w:szCs w:val="28"/>
              </w:rPr>
              <w:t>5 семинар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10:00 – 11:45</w:t>
            </w:r>
          </w:p>
        </w:tc>
        <w:tc>
          <w:tcPr>
            <w:tcW w:w="8328" w:type="dxa"/>
          </w:tcPr>
          <w:p w:rsidR="00CD4A04" w:rsidRDefault="00CD4A04" w:rsidP="004338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Связи с общественностью и имидж ТОСов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11:45 – 12:00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Кофе-брейк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12:00 – 14:15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Связи с общественностью и имидж ТОСов</w:t>
            </w:r>
          </w:p>
        </w:tc>
      </w:tr>
      <w:tr w:rsidR="00CD4A04" w:rsidTr="00BB5F52">
        <w:tc>
          <w:tcPr>
            <w:tcW w:w="10137" w:type="dxa"/>
            <w:gridSpan w:val="2"/>
          </w:tcPr>
          <w:p w:rsidR="00CD4A04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b/>
                <w:sz w:val="28"/>
                <w:szCs w:val="28"/>
              </w:rPr>
              <w:t>6 семинар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10:00 – 11:45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СМИ и современные возможности в работе ТОС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11:45 – 12:00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Кофе-брейк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12:00 – 14:15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Возможности информационной поддержки СМИ и самостоятельной информационной кампании: видение СМИ</w:t>
            </w:r>
          </w:p>
        </w:tc>
      </w:tr>
      <w:tr w:rsidR="00CD4A04" w:rsidTr="006D6459">
        <w:tc>
          <w:tcPr>
            <w:tcW w:w="10137" w:type="dxa"/>
            <w:gridSpan w:val="2"/>
          </w:tcPr>
          <w:p w:rsidR="00CD4A04" w:rsidRDefault="00CD4A04" w:rsidP="00CD4A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Pr="00A96238">
              <w:rPr>
                <w:b/>
                <w:sz w:val="28"/>
                <w:szCs w:val="28"/>
              </w:rPr>
              <w:t xml:space="preserve"> семинар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10:00 – 11:40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Взаимоотношения внутри местных сообществ города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11:40 – 11:55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Кофе-брейк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11:55 – 13:00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Взаимоотношения внутри местных сообществ города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13:00 – 14:20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Взаимоотношения внутри местных сообществ города. Практические кейсы, интервью</w:t>
            </w:r>
          </w:p>
        </w:tc>
      </w:tr>
      <w:tr w:rsidR="00CD4A04" w:rsidTr="000612BE">
        <w:tc>
          <w:tcPr>
            <w:tcW w:w="10137" w:type="dxa"/>
            <w:gridSpan w:val="2"/>
          </w:tcPr>
          <w:p w:rsidR="00CD4A04" w:rsidRDefault="00CD4A04" w:rsidP="00CD4A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b/>
                <w:sz w:val="28"/>
                <w:szCs w:val="28"/>
              </w:rPr>
              <w:t>8 семинар</w:t>
            </w:r>
          </w:p>
        </w:tc>
      </w:tr>
      <w:tr w:rsidR="00CD4A04" w:rsidTr="001C6827">
        <w:tc>
          <w:tcPr>
            <w:tcW w:w="1809" w:type="dxa"/>
          </w:tcPr>
          <w:p w:rsidR="00CD4A04" w:rsidRPr="00A96238" w:rsidRDefault="00CD4A04" w:rsidP="001C68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10:00 – 11:45</w:t>
            </w:r>
          </w:p>
        </w:tc>
        <w:tc>
          <w:tcPr>
            <w:tcW w:w="8328" w:type="dxa"/>
          </w:tcPr>
          <w:p w:rsidR="00CD4A04" w:rsidRDefault="004338C3" w:rsidP="00CD4A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проектов (самостоятельной работы)</w:t>
            </w:r>
          </w:p>
        </w:tc>
      </w:tr>
      <w:tr w:rsidR="00CD4A04" w:rsidTr="00CD4A04">
        <w:tc>
          <w:tcPr>
            <w:tcW w:w="1809" w:type="dxa"/>
          </w:tcPr>
          <w:p w:rsidR="00CD4A04" w:rsidRPr="00A9623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11:45 – 12:00</w:t>
            </w:r>
          </w:p>
        </w:tc>
        <w:tc>
          <w:tcPr>
            <w:tcW w:w="8328" w:type="dxa"/>
          </w:tcPr>
          <w:p w:rsidR="00CD4A04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Кофе-брейк</w:t>
            </w:r>
          </w:p>
        </w:tc>
      </w:tr>
      <w:tr w:rsidR="00CD4A04" w:rsidTr="00CD4A04">
        <w:tc>
          <w:tcPr>
            <w:tcW w:w="1809" w:type="dxa"/>
          </w:tcPr>
          <w:p w:rsidR="00CD4A04" w:rsidRPr="00A9623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12:00 – 13:00</w:t>
            </w:r>
          </w:p>
        </w:tc>
        <w:tc>
          <w:tcPr>
            <w:tcW w:w="8328" w:type="dxa"/>
          </w:tcPr>
          <w:p w:rsidR="00CD4A04" w:rsidRDefault="004338C3" w:rsidP="00CD4A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Доработка проектных решений проблем местного сообщества (ТОС) через социальное проектирование.</w:t>
            </w:r>
          </w:p>
        </w:tc>
      </w:tr>
      <w:tr w:rsidR="00CD4A04" w:rsidTr="00CD4A04">
        <w:tc>
          <w:tcPr>
            <w:tcW w:w="1809" w:type="dxa"/>
          </w:tcPr>
          <w:p w:rsidR="00CD4A04" w:rsidRPr="00A9623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13:00 – 14:00</w:t>
            </w:r>
          </w:p>
        </w:tc>
        <w:tc>
          <w:tcPr>
            <w:tcW w:w="8328" w:type="dxa"/>
          </w:tcPr>
          <w:p w:rsidR="00CD4A04" w:rsidRDefault="004338C3" w:rsidP="00CD4A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плана действий по повышению эффективности работы ТОС.</w:t>
            </w:r>
          </w:p>
        </w:tc>
      </w:tr>
      <w:tr w:rsidR="00CD4A04" w:rsidTr="00CD4A04">
        <w:tc>
          <w:tcPr>
            <w:tcW w:w="1809" w:type="dxa"/>
          </w:tcPr>
          <w:p w:rsidR="00CD4A04" w:rsidRPr="00A96238" w:rsidRDefault="00CD4A04" w:rsidP="00A962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14:00 – 14:25</w:t>
            </w:r>
          </w:p>
        </w:tc>
        <w:tc>
          <w:tcPr>
            <w:tcW w:w="8328" w:type="dxa"/>
          </w:tcPr>
          <w:p w:rsidR="00CD4A04" w:rsidRPr="00A96238" w:rsidRDefault="00CD4A04" w:rsidP="00CD4A04">
            <w:pPr>
              <w:spacing w:after="0" w:line="240" w:lineRule="auto"/>
              <w:rPr>
                <w:sz w:val="28"/>
                <w:szCs w:val="28"/>
              </w:rPr>
            </w:pPr>
            <w:r w:rsidRPr="00A96238">
              <w:rPr>
                <w:sz w:val="28"/>
                <w:szCs w:val="28"/>
              </w:rPr>
              <w:t>Подведение итогов</w:t>
            </w:r>
          </w:p>
        </w:tc>
      </w:tr>
    </w:tbl>
    <w:p w:rsidR="002377A8" w:rsidRPr="00A96238" w:rsidRDefault="002377A8" w:rsidP="00A96238">
      <w:pPr>
        <w:spacing w:after="0" w:line="240" w:lineRule="auto"/>
        <w:jc w:val="center"/>
        <w:rPr>
          <w:sz w:val="28"/>
          <w:szCs w:val="28"/>
        </w:rPr>
      </w:pPr>
    </w:p>
    <w:p w:rsidR="0096157B" w:rsidRPr="00A96238" w:rsidRDefault="0096157B" w:rsidP="00A96238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96157B" w:rsidRPr="00A96238" w:rsidSect="00A96238">
      <w:pgSz w:w="11906" w:h="16838"/>
      <w:pgMar w:top="1134" w:right="567" w:bottom="1134" w:left="1418" w:header="709" w:footer="57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5BE9"/>
    <w:multiLevelType w:val="multilevel"/>
    <w:tmpl w:val="922624DE"/>
    <w:lvl w:ilvl="0">
      <w:numFmt w:val="bullet"/>
      <w:lvlText w:val="—"/>
      <w:lvlJc w:val="left"/>
      <w:pPr>
        <w:ind w:left="1046" w:hanging="400"/>
      </w:pPr>
      <w:rPr>
        <w:rFonts w:ascii="Times New Roman" w:eastAsia="Times New Roman" w:hAnsi="Times New Roman" w:cs="Times New Roman"/>
        <w:sz w:val="32"/>
        <w:szCs w:val="32"/>
      </w:rPr>
    </w:lvl>
    <w:lvl w:ilvl="1">
      <w:numFmt w:val="bullet"/>
      <w:lvlText w:val="•"/>
      <w:lvlJc w:val="left"/>
      <w:pPr>
        <w:ind w:left="2104" w:hanging="400"/>
      </w:pPr>
    </w:lvl>
    <w:lvl w:ilvl="2">
      <w:numFmt w:val="bullet"/>
      <w:lvlText w:val="•"/>
      <w:lvlJc w:val="left"/>
      <w:pPr>
        <w:ind w:left="3168" w:hanging="400"/>
      </w:pPr>
    </w:lvl>
    <w:lvl w:ilvl="3">
      <w:numFmt w:val="bullet"/>
      <w:lvlText w:val="•"/>
      <w:lvlJc w:val="left"/>
      <w:pPr>
        <w:ind w:left="4232" w:hanging="400"/>
      </w:pPr>
    </w:lvl>
    <w:lvl w:ilvl="4">
      <w:numFmt w:val="bullet"/>
      <w:lvlText w:val="•"/>
      <w:lvlJc w:val="left"/>
      <w:pPr>
        <w:ind w:left="5296" w:hanging="400"/>
      </w:pPr>
    </w:lvl>
    <w:lvl w:ilvl="5">
      <w:numFmt w:val="bullet"/>
      <w:lvlText w:val="•"/>
      <w:lvlJc w:val="left"/>
      <w:pPr>
        <w:ind w:left="6360" w:hanging="400"/>
      </w:pPr>
    </w:lvl>
    <w:lvl w:ilvl="6">
      <w:numFmt w:val="bullet"/>
      <w:lvlText w:val="•"/>
      <w:lvlJc w:val="left"/>
      <w:pPr>
        <w:ind w:left="7424" w:hanging="400"/>
      </w:pPr>
    </w:lvl>
    <w:lvl w:ilvl="7">
      <w:numFmt w:val="bullet"/>
      <w:lvlText w:val="•"/>
      <w:lvlJc w:val="left"/>
      <w:pPr>
        <w:ind w:left="8488" w:hanging="400"/>
      </w:pPr>
    </w:lvl>
    <w:lvl w:ilvl="8">
      <w:numFmt w:val="bullet"/>
      <w:lvlText w:val="•"/>
      <w:lvlJc w:val="left"/>
      <w:pPr>
        <w:ind w:left="9552" w:hanging="400"/>
      </w:pPr>
    </w:lvl>
  </w:abstractNum>
  <w:abstractNum w:abstractNumId="1">
    <w:nsid w:val="65147952"/>
    <w:multiLevelType w:val="multilevel"/>
    <w:tmpl w:val="447CB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6157B"/>
    <w:rsid w:val="002377A8"/>
    <w:rsid w:val="00332903"/>
    <w:rsid w:val="003B677F"/>
    <w:rsid w:val="004338C3"/>
    <w:rsid w:val="005538E9"/>
    <w:rsid w:val="0096157B"/>
    <w:rsid w:val="00A96238"/>
    <w:rsid w:val="00C30AC1"/>
    <w:rsid w:val="00C705B5"/>
    <w:rsid w:val="00CB70A7"/>
    <w:rsid w:val="00CD4A04"/>
    <w:rsid w:val="00D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2E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D436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FE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E6A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2E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D436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FE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E6A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XpAL3gRz7SLnrx1dlnt4H2PUDw==">AMUW2mXwyhvRiaM+l5mutu0PjiTdHDtOjkE6mrf7643azJD/pRfb0IBVERa8kzBng3RCuR5gyxxFbh+KcO+FjymD+dbr631i06F1EjnuYEQaTErNFtAutflmmNynLoZQsDOj0fFEBIjnzqyM1IIJPu2IVcXfmsQQ5w==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Анатольевич Коржов</cp:lastModifiedBy>
  <cp:revision>5</cp:revision>
  <cp:lastPrinted>2021-10-26T03:00:00Z</cp:lastPrinted>
  <dcterms:created xsi:type="dcterms:W3CDTF">2021-10-25T07:40:00Z</dcterms:created>
  <dcterms:modified xsi:type="dcterms:W3CDTF">2021-10-26T07:12:00Z</dcterms:modified>
</cp:coreProperties>
</file>