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5E2" w:rsidRDefault="004F01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ГОРОДА БЕРДСКА</w:t>
      </w:r>
    </w:p>
    <w:p w:rsidR="00C855E2" w:rsidRDefault="00C855E2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855E2" w:rsidRDefault="004F0118">
      <w:pPr>
        <w:spacing w:after="0" w:line="240" w:lineRule="auto"/>
        <w:jc w:val="center"/>
        <w:rPr>
          <w:rFonts w:ascii="Times New Roman" w:eastAsia="Times New Roman" w:hAnsi="Times New Roman"/>
          <w:b/>
          <w:spacing w:val="52"/>
          <w:sz w:val="36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52"/>
          <w:sz w:val="36"/>
          <w:szCs w:val="20"/>
          <w:lang w:eastAsia="ru-RU"/>
        </w:rPr>
        <w:t>ПОСТАНОВЛЕНИЕ</w:t>
      </w:r>
    </w:p>
    <w:p w:rsidR="00C855E2" w:rsidRDefault="00C855E2">
      <w:pPr>
        <w:spacing w:after="0" w:line="240" w:lineRule="auto"/>
        <w:jc w:val="center"/>
        <w:rPr>
          <w:rFonts w:ascii="Times New Roman" w:eastAsia="Times New Roman" w:hAnsi="Times New Roman"/>
          <w:spacing w:val="52"/>
          <w:sz w:val="36"/>
          <w:szCs w:val="20"/>
          <w:lang w:eastAsia="ru-RU"/>
        </w:rPr>
      </w:pPr>
    </w:p>
    <w:p w:rsidR="00C855E2" w:rsidRDefault="004F0118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29.01.2025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№_236/65</w:t>
      </w:r>
    </w:p>
    <w:p w:rsidR="00C855E2" w:rsidRDefault="00C85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855E2" w:rsidRDefault="00C85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855E2" w:rsidRDefault="004F01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проведении конкурса на предоставление грантов в форме субсидий из бюджета города Бердска на реализацию социально значимых проектов, </w:t>
      </w:r>
    </w:p>
    <w:p w:rsidR="00C855E2" w:rsidRDefault="004F01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выполняемых социально ориентированными некоммерческими организациями города Бердска в 2025 году</w:t>
      </w:r>
    </w:p>
    <w:p w:rsidR="00C855E2" w:rsidRDefault="00C85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55E2" w:rsidRDefault="00C85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55E2" w:rsidRDefault="004F0118">
      <w:pPr>
        <w:pStyle w:val="a4"/>
        <w:ind w:firstLine="720"/>
      </w:pPr>
      <w:r>
        <w:t>В соответствии с Порядк</w:t>
      </w:r>
      <w:r>
        <w:t xml:space="preserve">ом предоставления грантов в форме субсидий из бюджета города Бердска на реализацию социально значимых проектов, выполняемых социально ориентированными некоммерческими организациями, утвержденным постановлением администрации города Бердска от 13.08.2021 </w:t>
      </w:r>
      <w:r>
        <w:br/>
        <w:t xml:space="preserve">№ </w:t>
      </w:r>
      <w:r>
        <w:t>2478, в рамках муниципальной программы «Бердск – территория гражданской ответственности: поддержка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Бердска», утв</w:t>
      </w:r>
      <w:r>
        <w:t>ержденной постановлением администрации города Бердска от 01.12.2023 № 5640/65</w:t>
      </w:r>
    </w:p>
    <w:p w:rsidR="00C855E2" w:rsidRDefault="004F01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55E2" w:rsidRDefault="004F0118">
      <w:pPr>
        <w:pStyle w:val="a4"/>
        <w:ind w:firstLine="720"/>
        <w:rPr>
          <w:szCs w:val="28"/>
        </w:rPr>
      </w:pPr>
      <w:r>
        <w:rPr>
          <w:szCs w:val="28"/>
        </w:rPr>
        <w:t>1. Провести конкурс на предоставление грантов в форме субсидий из бюджета города Бердска на реализацию социально значимых проектов, выполняемых социально ориентирова</w:t>
      </w:r>
      <w:r>
        <w:rPr>
          <w:szCs w:val="28"/>
        </w:rPr>
        <w:t>нными некоммерческими организациями (далее – конкурс), с объемом финансирования из средств местного бюджета в размере 2 000 000 (Два миллиона) рублей 00 копеек.</w:t>
      </w:r>
    </w:p>
    <w:p w:rsidR="00C855E2" w:rsidRDefault="004F0118">
      <w:pPr>
        <w:pStyle w:val="a4"/>
        <w:ind w:firstLine="709"/>
        <w:rPr>
          <w:szCs w:val="28"/>
        </w:rPr>
      </w:pPr>
      <w:r>
        <w:rPr>
          <w:szCs w:val="28"/>
        </w:rPr>
        <w:t xml:space="preserve">2. Установить предельный размер гранта не более 150 000 (Сто пятьдесят тысяч) рублей 00 копеек </w:t>
      </w:r>
      <w:r>
        <w:rPr>
          <w:szCs w:val="28"/>
        </w:rPr>
        <w:t>на реализацию одного проекта.</w:t>
      </w:r>
    </w:p>
    <w:p w:rsidR="00C855E2" w:rsidRDefault="004F0118">
      <w:pPr>
        <w:pStyle w:val="a4"/>
        <w:numPr>
          <w:ilvl w:val="0"/>
          <w:numId w:val="1"/>
        </w:numPr>
        <w:rPr>
          <w:szCs w:val="28"/>
        </w:rPr>
      </w:pPr>
      <w:r>
        <w:rPr>
          <w:szCs w:val="28"/>
        </w:rPr>
        <w:t>Определить сроки проведения конкурса:</w:t>
      </w:r>
    </w:p>
    <w:p w:rsidR="00C855E2" w:rsidRDefault="004F0118">
      <w:pPr>
        <w:pStyle w:val="a4"/>
        <w:ind w:firstLine="709"/>
        <w:rPr>
          <w:szCs w:val="28"/>
        </w:rPr>
      </w:pPr>
      <w:r>
        <w:rPr>
          <w:szCs w:val="28"/>
        </w:rPr>
        <w:t>1) дата начала приема заявок на участие в конкурсе 03.02.2025;</w:t>
      </w:r>
    </w:p>
    <w:p w:rsidR="00C855E2" w:rsidRDefault="004F0118">
      <w:pPr>
        <w:pStyle w:val="a4"/>
        <w:ind w:firstLine="709"/>
        <w:rPr>
          <w:szCs w:val="28"/>
        </w:rPr>
      </w:pPr>
      <w:r>
        <w:rPr>
          <w:szCs w:val="28"/>
        </w:rPr>
        <w:t>2) дата окончания приема заявок на участие в конкурсе 04.03.2025;</w:t>
      </w:r>
    </w:p>
    <w:p w:rsidR="00C855E2" w:rsidRDefault="004F0118">
      <w:pPr>
        <w:pStyle w:val="a4"/>
        <w:ind w:firstLine="709"/>
        <w:rPr>
          <w:szCs w:val="28"/>
        </w:rPr>
      </w:pPr>
      <w:r>
        <w:rPr>
          <w:szCs w:val="28"/>
        </w:rPr>
        <w:t>3) рассмотрение заявок и подведение итогов конкурса с 10.03</w:t>
      </w:r>
      <w:r>
        <w:rPr>
          <w:szCs w:val="28"/>
        </w:rPr>
        <w:t>.2025 по 21.03.2025.</w:t>
      </w:r>
    </w:p>
    <w:p w:rsidR="00C855E2" w:rsidRDefault="004F0118">
      <w:pPr>
        <w:pStyle w:val="a4"/>
        <w:ind w:firstLine="709"/>
        <w:rPr>
          <w:szCs w:val="28"/>
        </w:rPr>
      </w:pPr>
      <w:r>
        <w:rPr>
          <w:szCs w:val="28"/>
        </w:rPr>
        <w:t>4. Утвердить состав конкурсной комиссии для рассмотрения заявлений на предоставление грантов в форме субсидий из бюджета города Бердска на реализацию социально значимых проектов, выполняемых социально ориентированными некоммерческими о</w:t>
      </w:r>
      <w:r>
        <w:rPr>
          <w:szCs w:val="28"/>
        </w:rPr>
        <w:t>рганизациями города Бердска (приложение).</w:t>
      </w:r>
    </w:p>
    <w:p w:rsidR="00C855E2" w:rsidRDefault="004F0118">
      <w:pPr>
        <w:pStyle w:val="a4"/>
        <w:ind w:firstLine="709"/>
        <w:rPr>
          <w:szCs w:val="28"/>
        </w:rPr>
      </w:pPr>
      <w:r>
        <w:rPr>
          <w:szCs w:val="28"/>
        </w:rPr>
        <w:t>5. Начальнику отдела общественных связей администрации Кичайкиной С.С.:</w:t>
      </w:r>
    </w:p>
    <w:p w:rsidR="00C855E2" w:rsidRDefault="004F0118">
      <w:pPr>
        <w:pStyle w:val="a4"/>
        <w:ind w:firstLine="720"/>
        <w:rPr>
          <w:szCs w:val="28"/>
        </w:rPr>
      </w:pPr>
      <w:r>
        <w:rPr>
          <w:szCs w:val="28"/>
        </w:rPr>
        <w:lastRenderedPageBreak/>
        <w:t>1) организовать и провести конкурс, а также обеспечить информирование социально ориентированных некоммерческих организаций города Бердска о пр</w:t>
      </w:r>
      <w:r>
        <w:rPr>
          <w:szCs w:val="28"/>
        </w:rPr>
        <w:t>оведении конкурса;</w:t>
      </w:r>
    </w:p>
    <w:p w:rsidR="00C855E2" w:rsidRDefault="004F0118">
      <w:pPr>
        <w:pStyle w:val="a4"/>
        <w:ind w:firstLine="720"/>
        <w:rPr>
          <w:szCs w:val="28"/>
        </w:rPr>
      </w:pPr>
      <w:r>
        <w:rPr>
          <w:szCs w:val="28"/>
        </w:rPr>
        <w:t xml:space="preserve">2) </w:t>
      </w:r>
      <w:r w:rsidRPr="004F0118">
        <w:rPr>
          <w:szCs w:val="28"/>
        </w:rPr>
        <w:t>обеспечить консультации представителям социально ориентированных некоммерческих организаций города Бердска по подготовке конкурсных документов на предоставление гранта в форме субсидий в период с 03.02.2025 по 04.03.2025 по адресу: г.</w:t>
      </w:r>
      <w:r w:rsidRPr="004F0118">
        <w:rPr>
          <w:szCs w:val="28"/>
        </w:rPr>
        <w:t xml:space="preserve"> Бердск, ул. Горького, д. 9, кабинет № 7, во вторник с 8.00 ч. до 12.00 ч., со среды по четверг с 16:00 ч. до 18:00 ч., запись на консультанцию по телефону 2-21-05 и по электронной почте </w:t>
      </w:r>
      <w:hyperlink r:id="rId8">
        <w:r>
          <w:rPr>
            <w:rStyle w:val="ab"/>
            <w:szCs w:val="28"/>
            <w:lang w:val="en-US"/>
          </w:rPr>
          <w:t>oosiberdsk</w:t>
        </w:r>
        <w:r w:rsidRPr="004F0118">
          <w:rPr>
            <w:rStyle w:val="ab"/>
            <w:szCs w:val="28"/>
          </w:rPr>
          <w:t>@</w:t>
        </w:r>
        <w:r>
          <w:rPr>
            <w:rStyle w:val="ab"/>
            <w:szCs w:val="28"/>
            <w:lang w:val="en-US"/>
          </w:rPr>
          <w:t>nso</w:t>
        </w:r>
        <w:r w:rsidRPr="004F0118">
          <w:rPr>
            <w:rStyle w:val="ab"/>
            <w:szCs w:val="28"/>
          </w:rPr>
          <w:t>.</w:t>
        </w:r>
        <w:r>
          <w:rPr>
            <w:rStyle w:val="ab"/>
            <w:szCs w:val="28"/>
            <w:lang w:val="en-US"/>
          </w:rPr>
          <w:t>ru</w:t>
        </w:r>
      </w:hyperlink>
      <w:r>
        <w:rPr>
          <w:szCs w:val="28"/>
        </w:rPr>
        <w:t>;</w:t>
      </w:r>
    </w:p>
    <w:p w:rsidR="00C855E2" w:rsidRDefault="004F011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>
        <w:rPr>
          <w:rFonts w:ascii="Times New Roman" w:hAnsi="Times New Roman" w:cs="Times New Roman"/>
          <w:b w:val="0"/>
          <w:sz w:val="28"/>
          <w:szCs w:val="28"/>
        </w:rPr>
        <w:t>Начальнику отдела контрактной службы, учета и отчетности администрации Шункаровой И.В. осуществить выплаты за счет бюджетных ассигнований, утвержденных администрации города Бердска на 2025 год, на основании итогового протокола конкурсной комиссии «Конкурса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предоставление грантов в форме субсидий из бюджета города Бердска на реализацию социально значимых проектов, выполняемых социально ориентированными некоммерческими организациями города Бердска в 2025 году».</w:t>
      </w:r>
    </w:p>
    <w:p w:rsidR="00C855E2" w:rsidRDefault="004F0118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Опубликовать настоящее постановление в печ</w:t>
      </w:r>
      <w:r>
        <w:rPr>
          <w:rFonts w:ascii="Times New Roman" w:hAnsi="Times New Roman"/>
          <w:sz w:val="28"/>
          <w:szCs w:val="28"/>
        </w:rPr>
        <w:t>атном издании «Официальный вестник органов местного самоуправления города Бердска «Вестник. Бердск», в сетевом издании «Официальный вестник органов местного самоуправления города Бердска «Вестник-Бердск» и разместить на официальном сайте администрации горо</w:t>
      </w:r>
      <w:r>
        <w:rPr>
          <w:rFonts w:ascii="Times New Roman" w:hAnsi="Times New Roman"/>
          <w:sz w:val="28"/>
          <w:szCs w:val="28"/>
        </w:rPr>
        <w:t>да Бердска.</w:t>
      </w:r>
    </w:p>
    <w:p w:rsidR="00C855E2" w:rsidRDefault="004F0118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Контроль за исполнением постановления возложить на управляющего делами администрации Крестьянову Н.А.</w:t>
      </w:r>
    </w:p>
    <w:p w:rsidR="00C855E2" w:rsidRDefault="00C855E2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4F0118">
      <w:pPr>
        <w:pStyle w:val="a4"/>
        <w:jc w:val="left"/>
        <w:rPr>
          <w:szCs w:val="28"/>
        </w:rPr>
      </w:pPr>
      <w:r>
        <w:rPr>
          <w:szCs w:val="28"/>
        </w:rPr>
        <w:t xml:space="preserve">И.о. Главы города Бердска                                                                        С.П. Лавров </w:t>
      </w: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C855E2">
      <w:pPr>
        <w:pStyle w:val="a4"/>
        <w:ind w:firstLine="720"/>
        <w:rPr>
          <w:szCs w:val="28"/>
        </w:rPr>
      </w:pPr>
    </w:p>
    <w:p w:rsidR="00C855E2" w:rsidRDefault="004F0118">
      <w:pPr>
        <w:pStyle w:val="a4"/>
        <w:jc w:val="left"/>
        <w:rPr>
          <w:sz w:val="20"/>
        </w:rPr>
      </w:pPr>
      <w:r>
        <w:rPr>
          <w:sz w:val="20"/>
        </w:rPr>
        <w:t>С.С. Кичайкина</w:t>
      </w:r>
    </w:p>
    <w:p w:rsidR="00C855E2" w:rsidRDefault="004F0118">
      <w:pPr>
        <w:pStyle w:val="a4"/>
        <w:jc w:val="left"/>
        <w:rPr>
          <w:sz w:val="20"/>
        </w:rPr>
      </w:pPr>
      <w:r>
        <w:rPr>
          <w:sz w:val="20"/>
        </w:rPr>
        <w:t>3</w:t>
      </w:r>
      <w:r>
        <w:rPr>
          <w:sz w:val="20"/>
        </w:rPr>
        <w:t>-02-42</w:t>
      </w:r>
    </w:p>
    <w:p w:rsidR="00C855E2" w:rsidRDefault="004F0118">
      <w:pPr>
        <w:pStyle w:val="a4"/>
        <w:rPr>
          <w:sz w:val="20"/>
        </w:rPr>
      </w:pPr>
      <w:r>
        <w:rPr>
          <w:sz w:val="20"/>
        </w:rPr>
        <w:t>В.Д. Родак</w:t>
      </w:r>
    </w:p>
    <w:p w:rsidR="00C855E2" w:rsidRDefault="004F0118">
      <w:pPr>
        <w:pStyle w:val="a4"/>
        <w:rPr>
          <w:szCs w:val="28"/>
        </w:rPr>
      </w:pPr>
      <w:r>
        <w:rPr>
          <w:sz w:val="20"/>
        </w:rPr>
        <w:t xml:space="preserve">2-21-05                                       </w:t>
      </w:r>
      <w:r>
        <w:br w:type="page"/>
      </w:r>
    </w:p>
    <w:p w:rsidR="00C855E2" w:rsidRDefault="004F0118">
      <w:pPr>
        <w:pStyle w:val="ConsPlusNormal"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855E2" w:rsidRDefault="004F0118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C855E2" w:rsidRDefault="004F0118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C855E2" w:rsidRDefault="004F0118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29.01.2025</w:t>
      </w:r>
      <w:r>
        <w:rPr>
          <w:rFonts w:ascii="Times New Roman" w:hAnsi="Times New Roman" w:cs="Times New Roman"/>
          <w:sz w:val="28"/>
          <w:szCs w:val="28"/>
        </w:rPr>
        <w:t xml:space="preserve"> №_236/65</w:t>
      </w:r>
    </w:p>
    <w:p w:rsidR="00C855E2" w:rsidRDefault="00C85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55E2" w:rsidRDefault="00C85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55E2" w:rsidRDefault="004F011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конкурсной комиссии</w:t>
      </w:r>
    </w:p>
    <w:p w:rsidR="00C855E2" w:rsidRDefault="004F011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рассмотрения заявлений на предоставление грантов в форме субсидий из бюджета </w:t>
      </w:r>
      <w:r>
        <w:rPr>
          <w:rFonts w:ascii="Times New Roman" w:hAnsi="Times New Roman" w:cs="Times New Roman"/>
          <w:b/>
          <w:sz w:val="28"/>
          <w:szCs w:val="28"/>
        </w:rPr>
        <w:t>города Бердска на реализацию социально значимых проектов, выполняемых социально ориентированными некоммерческими организациями города Бердска</w:t>
      </w:r>
    </w:p>
    <w:p w:rsidR="00C855E2" w:rsidRDefault="00C855E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15" w:type="dxa"/>
        <w:tblInd w:w="-7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282"/>
        <w:gridCol w:w="5789"/>
      </w:tblGrid>
      <w:tr w:rsidR="00C855E2">
        <w:trPr>
          <w:trHeight w:val="791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Крестьянова Наталья Александровна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управляющий делами администрации, председатель комиссии;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Родак Вероника Дмит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риевна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главный специалист отдела общественных связей администрации, секретарь комиссии;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Баядилов Евгений Вячеславович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начальник правового управления администрации;</w:t>
            </w:r>
          </w:p>
        </w:tc>
      </w:tr>
      <w:tr w:rsidR="00C855E2">
        <w:trPr>
          <w:trHeight w:val="961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Голубев Владимир Алексеевич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Совета депутатов города Бердска (по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согласованию);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Добролюбская Ольга Васильевна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заместитель главы администрации по социальной политике;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Каликин Сергей Владимирович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директор муниципального казенного учреждения «Управления жилищно-коммунальным хозяйством»;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Иванов Антон Андреевич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директор муниципального бюджетного учреждения «Отдел по делам молодежи»;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Каркавин Михаил Викторович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директор муниципального казенного учреждения «Управление образования и молодежной политики города Бердска»;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Кичайкина Светлана Сергеевна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начальник отд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ела общественных связей администрации;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Князев Дмитрий Сергеевич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директор муниципального казенного учреждения «Отдел физической культуры и спорта»;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Лавров Сергей Петрович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первый заместитель главы администрации;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Мокриенко Оксана Михайловна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казенного учреждения «Отдел культуры города Бердска»;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Шункарова Инна Валерьяновна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начальник отдела контрактной службы, учета и отчетности администрации;</w:t>
            </w:r>
          </w:p>
        </w:tc>
      </w:tr>
      <w:tr w:rsidR="00C855E2">
        <w:trPr>
          <w:trHeight w:val="20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Шляхто Вера Евгеньевна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по экономическим вопросам;</w:t>
            </w:r>
          </w:p>
        </w:tc>
      </w:tr>
      <w:tr w:rsidR="00C855E2">
        <w:trPr>
          <w:trHeight w:val="1638"/>
        </w:trPr>
        <w:tc>
          <w:tcPr>
            <w:tcW w:w="4644" w:type="dxa"/>
          </w:tcPr>
          <w:p w:rsidR="00C855E2" w:rsidRDefault="004F0118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Щербенева Марина Валерьевна</w:t>
            </w:r>
          </w:p>
        </w:tc>
        <w:tc>
          <w:tcPr>
            <w:tcW w:w="282" w:type="dxa"/>
          </w:tcPr>
          <w:p w:rsidR="00C855E2" w:rsidRDefault="004F011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789" w:type="dxa"/>
          </w:tcPr>
          <w:p w:rsidR="00C855E2" w:rsidRDefault="004F011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председатель Бердской городской Общественной палаты (по согласованию).</w:t>
            </w:r>
          </w:p>
        </w:tc>
      </w:tr>
    </w:tbl>
    <w:p w:rsidR="00C855E2" w:rsidRDefault="004F01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C855E2">
      <w:headerReference w:type="even" r:id="rId9"/>
      <w:headerReference w:type="default" r:id="rId10"/>
      <w:headerReference w:type="first" r:id="rId11"/>
      <w:pgSz w:w="11906" w:h="16838"/>
      <w:pgMar w:top="1267" w:right="566" w:bottom="851" w:left="1418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F0118">
      <w:pPr>
        <w:spacing w:after="0" w:line="240" w:lineRule="auto"/>
      </w:pPr>
      <w:r>
        <w:separator/>
      </w:r>
    </w:p>
  </w:endnote>
  <w:endnote w:type="continuationSeparator" w:id="0">
    <w:p w:rsidR="00000000" w:rsidRDefault="004F0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F0118">
      <w:pPr>
        <w:spacing w:after="0" w:line="240" w:lineRule="auto"/>
      </w:pPr>
      <w:r>
        <w:separator/>
      </w:r>
    </w:p>
  </w:footnote>
  <w:footnote w:type="continuationSeparator" w:id="0">
    <w:p w:rsidR="00000000" w:rsidRDefault="004F0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5E2" w:rsidRDefault="00C855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PageNumWizard_HEADER_Базовый2"/>
  <w:p w:rsidR="00C855E2" w:rsidRDefault="004F0118">
    <w:pPr>
      <w:pStyle w:val="a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5E2" w:rsidRDefault="00C855E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720"/>
    <w:multiLevelType w:val="multilevel"/>
    <w:tmpl w:val="4648B6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9BA5988"/>
    <w:multiLevelType w:val="multilevel"/>
    <w:tmpl w:val="2122566A"/>
    <w:lvl w:ilvl="0">
      <w:start w:val="3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E2"/>
    <w:rsid w:val="004F0118"/>
    <w:rsid w:val="00C8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8E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9E21C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InternetLink">
    <w:name w:val="Internet Link"/>
    <w:uiPriority w:val="99"/>
    <w:unhideWhenUsed/>
    <w:qFormat/>
    <w:rsid w:val="009E21C0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AD0B83"/>
    <w:rPr>
      <w:rFonts w:ascii="Segoe UI" w:eastAsia="Calibri" w:hAnsi="Segoe UI" w:cs="Segoe UI"/>
      <w:sz w:val="18"/>
      <w:szCs w:val="18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9C2B5F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9C2B5F"/>
    <w:rPr>
      <w:rFonts w:ascii="Calibri" w:eastAsia="Calibri" w:hAnsi="Calibri" w:cs="Times New Roman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styleId="ab">
    <w:name w:val="Hyperlink"/>
    <w:rPr>
      <w:color w:val="000080"/>
      <w:u w:val="single"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4">
    <w:name w:val="Body Text"/>
    <w:basedOn w:val="a"/>
    <w:link w:val="a3"/>
    <w:rsid w:val="009E21C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4"/>
    <w:rPr>
      <w:rFonts w:cs="Droid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Droid Sans"/>
    </w:rPr>
  </w:style>
  <w:style w:type="paragraph" w:customStyle="1" w:styleId="ConsPlusTitle">
    <w:name w:val="ConsPlusTitle"/>
    <w:qFormat/>
    <w:rsid w:val="001F1328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rsid w:val="001F132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1F132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AD0B8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0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9C2B5F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9C2B5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Верхний колонтитул слева"/>
    <w:basedOn w:val="a8"/>
    <w:qFormat/>
    <w:pPr>
      <w:suppressLineNumbers/>
      <w:tabs>
        <w:tab w:val="clear" w:pos="4677"/>
        <w:tab w:val="clear" w:pos="9355"/>
        <w:tab w:val="center" w:pos="4961"/>
        <w:tab w:val="right" w:pos="9922"/>
      </w:tabs>
    </w:pPr>
  </w:style>
  <w:style w:type="numbering" w:customStyle="1" w:styleId="af2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siberdsk@nso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847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 Кондратьева</dc:creator>
  <dc:description/>
  <cp:lastModifiedBy>Андрейченко Зоя Федоровна</cp:lastModifiedBy>
  <cp:revision>32</cp:revision>
  <cp:lastPrinted>2025-01-29T04:04:00Z</cp:lastPrinted>
  <dcterms:created xsi:type="dcterms:W3CDTF">2024-03-25T02:57:00Z</dcterms:created>
  <dcterms:modified xsi:type="dcterms:W3CDTF">2025-01-29T04:04:00Z</dcterms:modified>
  <dc:language>ru-RU</dc:language>
</cp:coreProperties>
</file>