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538"/>
        <w:tblW w:w="0" w:type="auto"/>
        <w:tblLook w:val="01E0" w:firstRow="1" w:lastRow="1" w:firstColumn="1" w:lastColumn="1" w:noHBand="0" w:noVBand="0"/>
      </w:tblPr>
      <w:tblGrid>
        <w:gridCol w:w="4542"/>
      </w:tblGrid>
      <w:tr w:rsidR="00277ED4" w:rsidRPr="007A0604" w:rsidTr="00DD037D">
        <w:trPr>
          <w:trHeight w:val="1182"/>
        </w:trPr>
        <w:tc>
          <w:tcPr>
            <w:tcW w:w="4542" w:type="dxa"/>
            <w:shd w:val="clear" w:color="auto" w:fill="auto"/>
          </w:tcPr>
          <w:p w:rsidR="00277ED4" w:rsidRPr="007A0604" w:rsidRDefault="00277ED4" w:rsidP="00DD037D">
            <w:pPr>
              <w:rPr>
                <w:sz w:val="28"/>
              </w:rPr>
            </w:pPr>
          </w:p>
          <w:p w:rsidR="00277ED4" w:rsidRPr="007A0604" w:rsidRDefault="00277ED4" w:rsidP="00DD037D">
            <w:pPr>
              <w:jc w:val="center"/>
              <w:rPr>
                <w:sz w:val="28"/>
              </w:rPr>
            </w:pPr>
            <w:r w:rsidRPr="007A0604">
              <w:rPr>
                <w:sz w:val="28"/>
              </w:rPr>
              <w:t>ПРИЛОЖЕНИЕ</w:t>
            </w:r>
            <w:r>
              <w:rPr>
                <w:sz w:val="28"/>
              </w:rPr>
              <w:t xml:space="preserve"> № 1</w:t>
            </w:r>
          </w:p>
          <w:p w:rsidR="00277ED4" w:rsidRPr="007A0604" w:rsidRDefault="00277ED4" w:rsidP="00DD037D">
            <w:pPr>
              <w:jc w:val="center"/>
              <w:rPr>
                <w:sz w:val="28"/>
              </w:rPr>
            </w:pPr>
            <w:r w:rsidRPr="007A0604">
              <w:rPr>
                <w:sz w:val="28"/>
              </w:rPr>
              <w:t>к постановлению администрации</w:t>
            </w:r>
          </w:p>
          <w:p w:rsidR="00277ED4" w:rsidRPr="007A0604" w:rsidRDefault="00277ED4" w:rsidP="00DD037D">
            <w:pPr>
              <w:ind w:left="2760" w:hanging="2760"/>
              <w:jc w:val="center"/>
              <w:rPr>
                <w:sz w:val="28"/>
              </w:rPr>
            </w:pPr>
            <w:r w:rsidRPr="007A0604">
              <w:rPr>
                <w:sz w:val="28"/>
              </w:rPr>
              <w:t>города Бердска</w:t>
            </w:r>
          </w:p>
          <w:p w:rsidR="00277ED4" w:rsidRPr="007A0604" w:rsidRDefault="00277ED4" w:rsidP="00DD037D">
            <w:pPr>
              <w:jc w:val="center"/>
              <w:rPr>
                <w:sz w:val="28"/>
              </w:rPr>
            </w:pPr>
            <w:r w:rsidRPr="007A0604">
              <w:rPr>
                <w:sz w:val="28"/>
              </w:rPr>
              <w:t xml:space="preserve">от </w:t>
            </w:r>
            <w:r>
              <w:rPr>
                <w:sz w:val="28"/>
              </w:rPr>
              <w:t>11.11.2015</w:t>
            </w:r>
            <w:r w:rsidRPr="007A0604">
              <w:rPr>
                <w:sz w:val="28"/>
              </w:rPr>
              <w:t xml:space="preserve"> № </w:t>
            </w:r>
            <w:r>
              <w:rPr>
                <w:sz w:val="28"/>
              </w:rPr>
              <w:t>3877</w:t>
            </w:r>
          </w:p>
        </w:tc>
      </w:tr>
    </w:tbl>
    <w:p w:rsidR="00277ED4" w:rsidRDefault="00277ED4" w:rsidP="00277ED4">
      <w:pPr>
        <w:pStyle w:val="a3"/>
        <w:jc w:val="center"/>
        <w:rPr>
          <w:szCs w:val="28"/>
        </w:rPr>
      </w:pPr>
    </w:p>
    <w:p w:rsidR="00277ED4" w:rsidRDefault="00277ED4" w:rsidP="00277ED4">
      <w:pPr>
        <w:pStyle w:val="a3"/>
        <w:jc w:val="center"/>
        <w:rPr>
          <w:szCs w:val="28"/>
        </w:rPr>
      </w:pPr>
    </w:p>
    <w:p w:rsidR="00277ED4" w:rsidRDefault="00277ED4" w:rsidP="00277ED4">
      <w:pPr>
        <w:pStyle w:val="a3"/>
        <w:jc w:val="center"/>
        <w:rPr>
          <w:szCs w:val="28"/>
        </w:rPr>
      </w:pPr>
    </w:p>
    <w:p w:rsidR="00277ED4" w:rsidRDefault="00277ED4" w:rsidP="00277ED4">
      <w:pPr>
        <w:pStyle w:val="a3"/>
        <w:jc w:val="center"/>
        <w:rPr>
          <w:szCs w:val="28"/>
        </w:rPr>
      </w:pPr>
    </w:p>
    <w:p w:rsidR="00277ED4" w:rsidRDefault="00277ED4" w:rsidP="00277ED4">
      <w:pPr>
        <w:pStyle w:val="a3"/>
        <w:jc w:val="center"/>
        <w:rPr>
          <w:szCs w:val="28"/>
        </w:rPr>
      </w:pPr>
    </w:p>
    <w:p w:rsidR="00277ED4" w:rsidRPr="0029476E" w:rsidRDefault="00277ED4" w:rsidP="00277ED4">
      <w:pPr>
        <w:pStyle w:val="a3"/>
        <w:jc w:val="center"/>
        <w:rPr>
          <w:b/>
        </w:rPr>
      </w:pPr>
      <w:r w:rsidRPr="0029476E">
        <w:rPr>
          <w:b/>
        </w:rPr>
        <w:t>ПОЛОЖЕНИЕ</w:t>
      </w:r>
    </w:p>
    <w:p w:rsidR="00277ED4" w:rsidRPr="0029476E" w:rsidRDefault="00277ED4" w:rsidP="00277ED4">
      <w:pPr>
        <w:pStyle w:val="a3"/>
        <w:jc w:val="center"/>
        <w:rPr>
          <w:b/>
          <w:szCs w:val="28"/>
        </w:rPr>
      </w:pPr>
      <w:r w:rsidRPr="0029476E">
        <w:rPr>
          <w:b/>
        </w:rPr>
        <w:t>о конкурсе социально значимых проектов, выполняемых гражданами и социально ориентированными некоммерческими организациями</w:t>
      </w:r>
    </w:p>
    <w:p w:rsidR="00277ED4" w:rsidRPr="0029476E" w:rsidRDefault="00277ED4" w:rsidP="00277ED4">
      <w:pPr>
        <w:pStyle w:val="a3"/>
        <w:jc w:val="center"/>
        <w:rPr>
          <w:b/>
          <w:szCs w:val="28"/>
        </w:rPr>
      </w:pPr>
    </w:p>
    <w:p w:rsidR="00277ED4" w:rsidRPr="00493D8F" w:rsidRDefault="00277ED4" w:rsidP="00277ED4">
      <w:pPr>
        <w:jc w:val="center"/>
        <w:rPr>
          <w:b/>
          <w:bCs/>
          <w:sz w:val="28"/>
          <w:szCs w:val="28"/>
        </w:rPr>
      </w:pPr>
      <w:r w:rsidRPr="00493D8F">
        <w:rPr>
          <w:b/>
          <w:bCs/>
          <w:sz w:val="28"/>
          <w:szCs w:val="28"/>
          <w:lang w:val="en-US"/>
        </w:rPr>
        <w:t>I</w:t>
      </w:r>
      <w:r w:rsidRPr="00493D8F">
        <w:rPr>
          <w:b/>
          <w:bCs/>
          <w:sz w:val="28"/>
          <w:szCs w:val="28"/>
        </w:rPr>
        <w:t>. </w:t>
      </w:r>
      <w:r>
        <w:rPr>
          <w:b/>
          <w:bCs/>
          <w:sz w:val="28"/>
          <w:szCs w:val="28"/>
        </w:rPr>
        <w:t>ОБЩИЕ ПОЛОЖЕНИЯ</w:t>
      </w:r>
    </w:p>
    <w:p w:rsidR="00277ED4" w:rsidRPr="00493D8F" w:rsidRDefault="00277ED4" w:rsidP="00277ED4">
      <w:pPr>
        <w:ind w:left="360"/>
        <w:jc w:val="center"/>
        <w:rPr>
          <w:b/>
          <w:bCs/>
          <w:sz w:val="28"/>
          <w:szCs w:val="28"/>
        </w:rPr>
      </w:pPr>
    </w:p>
    <w:p w:rsidR="00277ED4" w:rsidRPr="00493D8F" w:rsidRDefault="00277ED4" w:rsidP="00277ED4">
      <w:pPr>
        <w:pStyle w:val="a3"/>
        <w:ind w:firstLine="720"/>
      </w:pPr>
      <w:r w:rsidRPr="00493D8F">
        <w:t>1. Положение о конкурсе социально значимых проектов,</w:t>
      </w:r>
      <w:r>
        <w:t xml:space="preserve"> </w:t>
      </w:r>
      <w:r w:rsidRPr="00493D8F">
        <w:t>выполняемых</w:t>
      </w:r>
      <w:r>
        <w:t xml:space="preserve"> гражданами и социально ориентированными некоммерческими организациями </w:t>
      </w:r>
      <w:r w:rsidRPr="00493D8F">
        <w:t>(д</w:t>
      </w:r>
      <w:r>
        <w:t>алее – положение)</w:t>
      </w:r>
      <w:r w:rsidRPr="00493D8F">
        <w:t xml:space="preserve"> определяет порядок организации и проведения конкурса социально значимых проектов, выполняемых</w:t>
      </w:r>
      <w:r>
        <w:t xml:space="preserve"> гражданами и социально ориентированными некоммерческими организациями</w:t>
      </w:r>
      <w:r w:rsidRPr="00493D8F">
        <w:t xml:space="preserve"> (далее конкурс).</w:t>
      </w:r>
    </w:p>
    <w:p w:rsidR="00277ED4" w:rsidRDefault="00277ED4" w:rsidP="00277ED4">
      <w:pPr>
        <w:ind w:firstLine="696"/>
        <w:jc w:val="both"/>
        <w:rPr>
          <w:sz w:val="28"/>
          <w:szCs w:val="28"/>
        </w:rPr>
      </w:pPr>
      <w:r w:rsidRPr="00B602C0">
        <w:rPr>
          <w:sz w:val="28"/>
          <w:szCs w:val="28"/>
        </w:rPr>
        <w:t xml:space="preserve">2. Целью конкурса является </w:t>
      </w:r>
      <w:r>
        <w:rPr>
          <w:sz w:val="28"/>
          <w:szCs w:val="28"/>
        </w:rPr>
        <w:t>повышение социальной активности, оказание поддержки и содействия в реализации гражданских инициатив и проектов социальной направленности,</w:t>
      </w:r>
      <w:r w:rsidRPr="00B602C0">
        <w:rPr>
          <w:sz w:val="28"/>
          <w:szCs w:val="28"/>
        </w:rPr>
        <w:t xml:space="preserve"> привлечение общественности к решению задач социально-экономического развития </w:t>
      </w:r>
      <w:r>
        <w:rPr>
          <w:sz w:val="28"/>
          <w:szCs w:val="28"/>
        </w:rPr>
        <w:t>города Бердска</w:t>
      </w:r>
      <w:r w:rsidRPr="00B602C0">
        <w:rPr>
          <w:sz w:val="28"/>
          <w:szCs w:val="28"/>
        </w:rPr>
        <w:t xml:space="preserve">. </w:t>
      </w:r>
    </w:p>
    <w:p w:rsidR="00277ED4" w:rsidRDefault="00277ED4" w:rsidP="00277ED4">
      <w:pPr>
        <w:ind w:firstLine="696"/>
        <w:jc w:val="both"/>
        <w:rPr>
          <w:sz w:val="28"/>
          <w:szCs w:val="28"/>
        </w:rPr>
      </w:pPr>
    </w:p>
    <w:p w:rsidR="00277ED4" w:rsidRDefault="00277ED4" w:rsidP="00277ED4">
      <w:pPr>
        <w:ind w:firstLine="696"/>
        <w:jc w:val="center"/>
        <w:rPr>
          <w:b/>
          <w:sz w:val="28"/>
          <w:szCs w:val="28"/>
        </w:rPr>
      </w:pPr>
      <w:r w:rsidRPr="00F80FA7">
        <w:rPr>
          <w:b/>
          <w:sz w:val="28"/>
          <w:szCs w:val="28"/>
          <w:lang w:val="en-US"/>
        </w:rPr>
        <w:t>II</w:t>
      </w:r>
      <w:r w:rsidRPr="00F80FA7">
        <w:rPr>
          <w:b/>
          <w:sz w:val="28"/>
          <w:szCs w:val="28"/>
        </w:rPr>
        <w:t xml:space="preserve">. </w:t>
      </w:r>
      <w:r>
        <w:rPr>
          <w:b/>
          <w:sz w:val="28"/>
          <w:szCs w:val="28"/>
        </w:rPr>
        <w:t>ОСНОВНЫЕ ПОНЯТИЯ, ПРИМЕНЯЕМЫЕ В НАСТОЯЩЕМ ПОЛОЖЕНИИ</w:t>
      </w:r>
    </w:p>
    <w:p w:rsidR="00277ED4" w:rsidRDefault="00277ED4" w:rsidP="00277ED4">
      <w:pPr>
        <w:ind w:firstLine="696"/>
        <w:jc w:val="center"/>
        <w:rPr>
          <w:b/>
          <w:sz w:val="28"/>
          <w:szCs w:val="28"/>
        </w:rPr>
      </w:pPr>
    </w:p>
    <w:p w:rsidR="00277ED4" w:rsidRPr="00343688" w:rsidRDefault="00277ED4" w:rsidP="00277ED4">
      <w:pPr>
        <w:ind w:firstLine="696"/>
        <w:jc w:val="both"/>
        <w:rPr>
          <w:sz w:val="28"/>
          <w:szCs w:val="28"/>
        </w:rPr>
      </w:pPr>
      <w:r>
        <w:rPr>
          <w:sz w:val="28"/>
          <w:szCs w:val="28"/>
        </w:rPr>
        <w:t xml:space="preserve">1. </w:t>
      </w:r>
      <w:r w:rsidRPr="00343688">
        <w:rPr>
          <w:sz w:val="28"/>
          <w:szCs w:val="28"/>
        </w:rPr>
        <w:t xml:space="preserve">Грант </w:t>
      </w:r>
      <w:r>
        <w:rPr>
          <w:sz w:val="28"/>
          <w:szCs w:val="28"/>
        </w:rPr>
        <w:t xml:space="preserve">в форме субсидии </w:t>
      </w:r>
      <w:r w:rsidRPr="00343688">
        <w:rPr>
          <w:sz w:val="28"/>
          <w:szCs w:val="28"/>
        </w:rPr>
        <w:t>города Бердска</w:t>
      </w:r>
      <w:r>
        <w:rPr>
          <w:sz w:val="28"/>
          <w:szCs w:val="28"/>
        </w:rPr>
        <w:t xml:space="preserve"> (далее – грант)</w:t>
      </w:r>
      <w:r w:rsidRPr="00343688">
        <w:rPr>
          <w:sz w:val="28"/>
          <w:szCs w:val="28"/>
        </w:rPr>
        <w:t xml:space="preserve"> – средства бюджета города Бердска</w:t>
      </w:r>
      <w:r>
        <w:rPr>
          <w:sz w:val="28"/>
          <w:szCs w:val="28"/>
        </w:rPr>
        <w:t xml:space="preserve"> Новосибирской области</w:t>
      </w:r>
      <w:r w:rsidRPr="00343688">
        <w:rPr>
          <w:sz w:val="28"/>
          <w:szCs w:val="28"/>
        </w:rPr>
        <w:t xml:space="preserve">, предоставляемые </w:t>
      </w:r>
      <w:proofErr w:type="spellStart"/>
      <w:r w:rsidRPr="00343688">
        <w:rPr>
          <w:sz w:val="28"/>
          <w:szCs w:val="28"/>
        </w:rPr>
        <w:t>грантополучателю</w:t>
      </w:r>
      <w:proofErr w:type="spellEnd"/>
      <w:r w:rsidRPr="00343688">
        <w:rPr>
          <w:sz w:val="28"/>
          <w:szCs w:val="28"/>
        </w:rPr>
        <w:t xml:space="preserve"> на безвозмездной безвозвратной основе по итогам конкурса социально значимых проектов</w:t>
      </w:r>
    </w:p>
    <w:p w:rsidR="00277ED4" w:rsidRPr="00343688" w:rsidRDefault="00277ED4" w:rsidP="00277ED4">
      <w:pPr>
        <w:ind w:firstLine="696"/>
        <w:jc w:val="both"/>
        <w:rPr>
          <w:sz w:val="28"/>
          <w:szCs w:val="28"/>
        </w:rPr>
      </w:pPr>
      <w:r>
        <w:rPr>
          <w:sz w:val="28"/>
          <w:szCs w:val="28"/>
        </w:rPr>
        <w:t xml:space="preserve">2. </w:t>
      </w:r>
      <w:r w:rsidRPr="00343688">
        <w:rPr>
          <w:sz w:val="28"/>
          <w:szCs w:val="28"/>
        </w:rPr>
        <w:t>Соискатели гранта – физические или юридические лица, отвечающие требованиям, установленным настоящим положением, подавшие заявки на участие в конкурсе социально значимых проектов</w:t>
      </w:r>
    </w:p>
    <w:p w:rsidR="00277ED4" w:rsidRPr="00343688" w:rsidRDefault="00277ED4" w:rsidP="00277ED4">
      <w:pPr>
        <w:ind w:firstLine="696"/>
        <w:jc w:val="both"/>
        <w:rPr>
          <w:sz w:val="28"/>
          <w:szCs w:val="28"/>
        </w:rPr>
      </w:pPr>
      <w:r>
        <w:rPr>
          <w:sz w:val="28"/>
          <w:szCs w:val="28"/>
        </w:rPr>
        <w:t xml:space="preserve">3. </w:t>
      </w:r>
      <w:proofErr w:type="spellStart"/>
      <w:r w:rsidRPr="00343688">
        <w:rPr>
          <w:sz w:val="28"/>
          <w:szCs w:val="28"/>
        </w:rPr>
        <w:t>Грантополучатель</w:t>
      </w:r>
      <w:proofErr w:type="spellEnd"/>
      <w:r w:rsidRPr="00343688">
        <w:rPr>
          <w:sz w:val="28"/>
          <w:szCs w:val="28"/>
        </w:rPr>
        <w:t xml:space="preserve"> – соискатель гранта, признанный победителем конкурса социально значимых проектов, с которым заключен договор о предоставлении гранта.</w:t>
      </w:r>
    </w:p>
    <w:p w:rsidR="00277ED4" w:rsidRPr="00343688" w:rsidRDefault="00277ED4" w:rsidP="00277ED4">
      <w:pPr>
        <w:ind w:firstLine="696"/>
        <w:jc w:val="both"/>
        <w:rPr>
          <w:sz w:val="28"/>
          <w:szCs w:val="28"/>
        </w:rPr>
      </w:pPr>
      <w:r>
        <w:rPr>
          <w:sz w:val="28"/>
          <w:szCs w:val="28"/>
        </w:rPr>
        <w:t xml:space="preserve">4. </w:t>
      </w:r>
      <w:proofErr w:type="spellStart"/>
      <w:r w:rsidRPr="00343688">
        <w:rPr>
          <w:sz w:val="28"/>
          <w:szCs w:val="28"/>
        </w:rPr>
        <w:t>Грантодатель</w:t>
      </w:r>
      <w:proofErr w:type="spellEnd"/>
      <w:r w:rsidRPr="00343688">
        <w:rPr>
          <w:sz w:val="28"/>
          <w:szCs w:val="28"/>
        </w:rPr>
        <w:t xml:space="preserve"> – </w:t>
      </w:r>
      <w:r>
        <w:rPr>
          <w:sz w:val="28"/>
          <w:szCs w:val="28"/>
        </w:rPr>
        <w:t>администрация города Бердска в лице Главы города Бердска.</w:t>
      </w:r>
    </w:p>
    <w:p w:rsidR="00277ED4" w:rsidRDefault="00277ED4" w:rsidP="00277ED4">
      <w:pPr>
        <w:ind w:firstLine="696"/>
        <w:jc w:val="both"/>
        <w:rPr>
          <w:b/>
          <w:sz w:val="28"/>
          <w:szCs w:val="28"/>
        </w:rPr>
      </w:pPr>
      <w:r>
        <w:rPr>
          <w:sz w:val="28"/>
          <w:szCs w:val="28"/>
        </w:rPr>
        <w:t>5. Социально</w:t>
      </w:r>
      <w:r w:rsidRPr="00343688">
        <w:rPr>
          <w:sz w:val="28"/>
          <w:szCs w:val="28"/>
        </w:rPr>
        <w:t xml:space="preserve"> значимый проект</w:t>
      </w:r>
      <w:r>
        <w:rPr>
          <w:sz w:val="28"/>
          <w:szCs w:val="28"/>
        </w:rPr>
        <w:t xml:space="preserve"> (далее – проект)</w:t>
      </w:r>
      <w:r w:rsidRPr="00343688">
        <w:rPr>
          <w:sz w:val="28"/>
          <w:szCs w:val="28"/>
        </w:rPr>
        <w:t xml:space="preserve"> – разработанный соискателями гранта комплекс мероприятий, не преследующих цели</w:t>
      </w:r>
      <w:r>
        <w:rPr>
          <w:sz w:val="28"/>
          <w:szCs w:val="28"/>
        </w:rPr>
        <w:t xml:space="preserve"> извлечения прибыли и направленных на достижение конкретной цели в соответствии с направлениями конкурса проектов, определенными разделом </w:t>
      </w:r>
      <w:r>
        <w:rPr>
          <w:sz w:val="28"/>
          <w:szCs w:val="28"/>
          <w:lang w:val="en-US"/>
        </w:rPr>
        <w:t>IV</w:t>
      </w:r>
      <w:r>
        <w:rPr>
          <w:sz w:val="28"/>
          <w:szCs w:val="28"/>
        </w:rPr>
        <w:t xml:space="preserve"> настоящего положения.</w:t>
      </w:r>
    </w:p>
    <w:p w:rsidR="00277ED4" w:rsidRPr="00343688" w:rsidRDefault="00277ED4" w:rsidP="00277ED4">
      <w:pPr>
        <w:ind w:firstLine="696"/>
        <w:jc w:val="both"/>
        <w:rPr>
          <w:sz w:val="28"/>
          <w:szCs w:val="28"/>
        </w:rPr>
      </w:pPr>
      <w:r>
        <w:rPr>
          <w:sz w:val="28"/>
          <w:szCs w:val="28"/>
        </w:rPr>
        <w:t xml:space="preserve">6. </w:t>
      </w:r>
      <w:r w:rsidRPr="00343688">
        <w:rPr>
          <w:sz w:val="28"/>
          <w:szCs w:val="28"/>
        </w:rPr>
        <w:t xml:space="preserve">Социально ориентированные некоммерческие организации – некоммерческие организации, созданные в предусмотренных Федеральным законом от 12.01.1996 № 7-ФЗ «О некоммерческих организациях» формах (за </w:t>
      </w:r>
      <w:r w:rsidRPr="00343688">
        <w:rPr>
          <w:sz w:val="28"/>
          <w:szCs w:val="28"/>
        </w:rPr>
        <w:lastRenderedPageBreak/>
        <w:t>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 а также виды деятельности, предусмотренные ст.5 Закона Новосибирской области от 01.11.2011 № 139-ОЗ</w:t>
      </w:r>
      <w:r>
        <w:rPr>
          <w:sz w:val="28"/>
          <w:szCs w:val="28"/>
        </w:rPr>
        <w:t xml:space="preserve"> «О государственной поддержке социально ориентированных некоммерческих организаций в Новосибирской области».</w:t>
      </w:r>
    </w:p>
    <w:p w:rsidR="00277ED4" w:rsidRDefault="00277ED4" w:rsidP="00277ED4">
      <w:pPr>
        <w:jc w:val="center"/>
        <w:rPr>
          <w:b/>
          <w:bCs/>
          <w:sz w:val="28"/>
          <w:szCs w:val="28"/>
        </w:rPr>
      </w:pPr>
    </w:p>
    <w:p w:rsidR="00277ED4" w:rsidRPr="00B602C0" w:rsidRDefault="00277ED4" w:rsidP="00277ED4">
      <w:pPr>
        <w:jc w:val="center"/>
        <w:rPr>
          <w:b/>
          <w:bCs/>
          <w:sz w:val="28"/>
          <w:szCs w:val="28"/>
        </w:rPr>
      </w:pPr>
      <w:r>
        <w:rPr>
          <w:b/>
          <w:bCs/>
          <w:sz w:val="28"/>
          <w:szCs w:val="28"/>
          <w:lang w:val="en-US"/>
        </w:rPr>
        <w:t>I</w:t>
      </w:r>
      <w:r w:rsidRPr="00B602C0">
        <w:rPr>
          <w:b/>
          <w:bCs/>
          <w:sz w:val="28"/>
          <w:szCs w:val="28"/>
          <w:lang w:val="en-US"/>
        </w:rPr>
        <w:t>II</w:t>
      </w:r>
      <w:r w:rsidRPr="00B602C0">
        <w:rPr>
          <w:b/>
          <w:bCs/>
          <w:sz w:val="28"/>
          <w:szCs w:val="28"/>
        </w:rPr>
        <w:t>.</w:t>
      </w:r>
      <w:r w:rsidRPr="00B602C0">
        <w:rPr>
          <w:b/>
          <w:bCs/>
          <w:sz w:val="28"/>
          <w:szCs w:val="28"/>
          <w:lang w:val="en-US"/>
        </w:rPr>
        <w:t> </w:t>
      </w:r>
      <w:r>
        <w:rPr>
          <w:b/>
          <w:bCs/>
          <w:sz w:val="28"/>
          <w:szCs w:val="28"/>
        </w:rPr>
        <w:t>ОРГАНИЗАТОР КОНКУРСА</w:t>
      </w:r>
    </w:p>
    <w:p w:rsidR="00277ED4" w:rsidRPr="00B602C0" w:rsidRDefault="00277ED4" w:rsidP="00277ED4">
      <w:pPr>
        <w:jc w:val="center"/>
        <w:rPr>
          <w:b/>
          <w:bCs/>
          <w:sz w:val="28"/>
          <w:szCs w:val="28"/>
        </w:rPr>
      </w:pPr>
    </w:p>
    <w:p w:rsidR="00277ED4" w:rsidRPr="00B602C0" w:rsidRDefault="00277ED4" w:rsidP="00277ED4">
      <w:pPr>
        <w:ind w:firstLine="708"/>
        <w:jc w:val="both"/>
        <w:rPr>
          <w:sz w:val="28"/>
          <w:szCs w:val="28"/>
        </w:rPr>
      </w:pPr>
      <w:r>
        <w:rPr>
          <w:sz w:val="28"/>
          <w:szCs w:val="28"/>
        </w:rPr>
        <w:t>1</w:t>
      </w:r>
      <w:r w:rsidRPr="00B602C0">
        <w:rPr>
          <w:sz w:val="28"/>
          <w:szCs w:val="28"/>
        </w:rPr>
        <w:t xml:space="preserve">. Организацию и проведение конкурса осуществляет </w:t>
      </w:r>
      <w:r>
        <w:rPr>
          <w:sz w:val="28"/>
          <w:szCs w:val="28"/>
        </w:rPr>
        <w:t xml:space="preserve">отдел общественных связей - общественная приемная Главы города </w:t>
      </w:r>
      <w:proofErr w:type="gramStart"/>
      <w:r>
        <w:rPr>
          <w:sz w:val="28"/>
          <w:szCs w:val="28"/>
        </w:rPr>
        <w:t>Бердска  администрации</w:t>
      </w:r>
      <w:proofErr w:type="gramEnd"/>
      <w:r>
        <w:rPr>
          <w:sz w:val="28"/>
          <w:szCs w:val="28"/>
        </w:rPr>
        <w:t xml:space="preserve"> города Бердска </w:t>
      </w:r>
      <w:r w:rsidRPr="00B602C0">
        <w:rPr>
          <w:sz w:val="28"/>
          <w:szCs w:val="28"/>
        </w:rPr>
        <w:t>(далее – организатор конкурса).</w:t>
      </w:r>
    </w:p>
    <w:p w:rsidR="00277ED4" w:rsidRPr="00B602C0" w:rsidRDefault="00277ED4" w:rsidP="00277ED4">
      <w:pPr>
        <w:ind w:firstLine="708"/>
        <w:jc w:val="both"/>
        <w:rPr>
          <w:sz w:val="28"/>
          <w:szCs w:val="28"/>
        </w:rPr>
      </w:pPr>
    </w:p>
    <w:p w:rsidR="00277ED4" w:rsidRPr="00B602C0" w:rsidRDefault="00277ED4" w:rsidP="00277ED4">
      <w:pPr>
        <w:jc w:val="center"/>
        <w:rPr>
          <w:b/>
          <w:bCs/>
          <w:sz w:val="28"/>
          <w:szCs w:val="28"/>
        </w:rPr>
      </w:pPr>
      <w:r>
        <w:rPr>
          <w:b/>
          <w:bCs/>
          <w:sz w:val="28"/>
          <w:szCs w:val="28"/>
          <w:lang w:val="en-US"/>
        </w:rPr>
        <w:t>IV</w:t>
      </w:r>
      <w:r w:rsidRPr="00B602C0">
        <w:rPr>
          <w:b/>
          <w:bCs/>
          <w:sz w:val="28"/>
          <w:szCs w:val="28"/>
        </w:rPr>
        <w:t>.</w:t>
      </w:r>
      <w:r w:rsidRPr="00B602C0">
        <w:rPr>
          <w:b/>
          <w:bCs/>
          <w:sz w:val="28"/>
          <w:szCs w:val="28"/>
          <w:lang w:val="en-US"/>
        </w:rPr>
        <w:t> </w:t>
      </w:r>
      <w:r>
        <w:rPr>
          <w:b/>
          <w:bCs/>
          <w:sz w:val="28"/>
          <w:szCs w:val="28"/>
        </w:rPr>
        <w:t>НАПРАВЛЕНИЯ КОНКУРСА</w:t>
      </w:r>
    </w:p>
    <w:p w:rsidR="00277ED4" w:rsidRPr="00B602C0" w:rsidRDefault="00277ED4" w:rsidP="00277ED4">
      <w:pPr>
        <w:jc w:val="center"/>
        <w:rPr>
          <w:b/>
          <w:bCs/>
          <w:sz w:val="28"/>
          <w:szCs w:val="28"/>
        </w:rPr>
      </w:pPr>
    </w:p>
    <w:p w:rsidR="00277ED4" w:rsidRDefault="00277ED4" w:rsidP="00277ED4">
      <w:pPr>
        <w:ind w:firstLine="709"/>
        <w:jc w:val="both"/>
        <w:rPr>
          <w:bCs/>
          <w:sz w:val="28"/>
          <w:szCs w:val="28"/>
        </w:rPr>
      </w:pPr>
      <w:r>
        <w:rPr>
          <w:bCs/>
          <w:sz w:val="28"/>
          <w:szCs w:val="28"/>
        </w:rPr>
        <w:t>1.</w:t>
      </w:r>
      <w:r w:rsidRPr="00B602C0">
        <w:rPr>
          <w:bCs/>
          <w:sz w:val="28"/>
          <w:szCs w:val="28"/>
        </w:rPr>
        <w:t xml:space="preserve"> Конкурс социально значимых </w:t>
      </w:r>
      <w:proofErr w:type="gramStart"/>
      <w:r w:rsidRPr="00B602C0">
        <w:rPr>
          <w:bCs/>
          <w:sz w:val="28"/>
          <w:szCs w:val="28"/>
        </w:rPr>
        <w:t xml:space="preserve">проектов  </w:t>
      </w:r>
      <w:r>
        <w:rPr>
          <w:bCs/>
          <w:sz w:val="28"/>
          <w:szCs w:val="28"/>
        </w:rPr>
        <w:t>п</w:t>
      </w:r>
      <w:r w:rsidRPr="00B602C0">
        <w:rPr>
          <w:bCs/>
          <w:sz w:val="28"/>
          <w:szCs w:val="28"/>
        </w:rPr>
        <w:t>роводится</w:t>
      </w:r>
      <w:proofErr w:type="gramEnd"/>
      <w:r w:rsidRPr="00B602C0">
        <w:rPr>
          <w:bCs/>
          <w:sz w:val="28"/>
          <w:szCs w:val="28"/>
        </w:rPr>
        <w:t xml:space="preserve"> по следующим направлениям: </w:t>
      </w:r>
    </w:p>
    <w:p w:rsidR="00277ED4" w:rsidRPr="00B602C0" w:rsidRDefault="00277ED4" w:rsidP="00277ED4">
      <w:pPr>
        <w:ind w:firstLine="709"/>
        <w:jc w:val="both"/>
        <w:rPr>
          <w:bCs/>
          <w:sz w:val="28"/>
          <w:szCs w:val="28"/>
        </w:rPr>
      </w:pPr>
      <w:r>
        <w:rPr>
          <w:bCs/>
          <w:sz w:val="28"/>
          <w:szCs w:val="28"/>
        </w:rPr>
        <w:t>1) проекты, направленные на проведение мероприятий в рамках празднования 300-летия со дня основания города Бердска;</w:t>
      </w:r>
    </w:p>
    <w:p w:rsidR="00277ED4" w:rsidRPr="009D7547" w:rsidRDefault="00277ED4" w:rsidP="00277ED4">
      <w:pPr>
        <w:pStyle w:val="a5"/>
        <w:spacing w:after="0"/>
        <w:ind w:left="0" w:firstLine="709"/>
        <w:jc w:val="both"/>
        <w:rPr>
          <w:sz w:val="28"/>
          <w:szCs w:val="28"/>
        </w:rPr>
      </w:pPr>
      <w:r>
        <w:rPr>
          <w:sz w:val="28"/>
          <w:szCs w:val="28"/>
        </w:rPr>
        <w:t>2</w:t>
      </w:r>
      <w:r w:rsidRPr="009D7547">
        <w:rPr>
          <w:sz w:val="28"/>
          <w:szCs w:val="28"/>
        </w:rPr>
        <w:t xml:space="preserve">) проекты, направленные на создание условий для осуществления социальной поддержки </w:t>
      </w:r>
      <w:r>
        <w:rPr>
          <w:sz w:val="28"/>
          <w:szCs w:val="28"/>
        </w:rPr>
        <w:t xml:space="preserve">и </w:t>
      </w:r>
      <w:proofErr w:type="gramStart"/>
      <w:r>
        <w:rPr>
          <w:sz w:val="28"/>
          <w:szCs w:val="28"/>
        </w:rPr>
        <w:t xml:space="preserve">защиты </w:t>
      </w:r>
      <w:r w:rsidRPr="009D7547">
        <w:rPr>
          <w:sz w:val="28"/>
          <w:szCs w:val="28"/>
        </w:rPr>
        <w:t>граждан</w:t>
      </w:r>
      <w:proofErr w:type="gramEnd"/>
      <w:r w:rsidRPr="009D7547">
        <w:rPr>
          <w:sz w:val="28"/>
          <w:szCs w:val="28"/>
        </w:rPr>
        <w:t xml:space="preserve"> и повышение качества жизни людей пожилого возраста;</w:t>
      </w:r>
    </w:p>
    <w:p w:rsidR="00277ED4" w:rsidRDefault="00277ED4" w:rsidP="00277ED4">
      <w:pPr>
        <w:pStyle w:val="a5"/>
        <w:spacing w:after="0"/>
        <w:ind w:left="0" w:firstLine="709"/>
        <w:jc w:val="both"/>
        <w:rPr>
          <w:sz w:val="28"/>
          <w:szCs w:val="28"/>
        </w:rPr>
      </w:pPr>
      <w:r>
        <w:rPr>
          <w:sz w:val="28"/>
          <w:szCs w:val="28"/>
        </w:rPr>
        <w:t>3</w:t>
      </w:r>
      <w:r w:rsidRPr="009D7547">
        <w:rPr>
          <w:sz w:val="28"/>
          <w:szCs w:val="28"/>
        </w:rPr>
        <w:t>) проекты, направленные на создание условий по охране окружающей среды, развитие и воспитание экологического сознания населения</w:t>
      </w:r>
      <w:r>
        <w:rPr>
          <w:sz w:val="28"/>
          <w:szCs w:val="28"/>
        </w:rPr>
        <w:t>;</w:t>
      </w:r>
    </w:p>
    <w:p w:rsidR="00277ED4" w:rsidRDefault="00277ED4" w:rsidP="00277ED4">
      <w:pPr>
        <w:pStyle w:val="a5"/>
        <w:spacing w:after="0"/>
        <w:ind w:left="0" w:firstLine="709"/>
        <w:jc w:val="both"/>
        <w:rPr>
          <w:sz w:val="28"/>
          <w:szCs w:val="28"/>
        </w:rPr>
      </w:pPr>
      <w:r>
        <w:rPr>
          <w:sz w:val="28"/>
          <w:szCs w:val="28"/>
        </w:rPr>
        <w:t xml:space="preserve">4) </w:t>
      </w:r>
      <w:r w:rsidRPr="00DC6073">
        <w:rPr>
          <w:sz w:val="28"/>
          <w:szCs w:val="28"/>
        </w:rPr>
        <w:t>проекты, направленные на развитие</w:t>
      </w:r>
      <w:r>
        <w:rPr>
          <w:sz w:val="28"/>
          <w:szCs w:val="28"/>
        </w:rPr>
        <w:t xml:space="preserve"> благотворительности и добровольчества в городе Бердске</w:t>
      </w:r>
      <w:r w:rsidRPr="009D7547">
        <w:rPr>
          <w:sz w:val="28"/>
          <w:szCs w:val="28"/>
        </w:rPr>
        <w:t>;</w:t>
      </w:r>
    </w:p>
    <w:p w:rsidR="00277ED4" w:rsidRPr="009D7547" w:rsidRDefault="00277ED4" w:rsidP="00277ED4">
      <w:pPr>
        <w:pStyle w:val="a5"/>
        <w:spacing w:after="0"/>
        <w:ind w:left="0" w:firstLine="709"/>
        <w:jc w:val="both"/>
        <w:rPr>
          <w:color w:val="000000"/>
          <w:sz w:val="28"/>
          <w:szCs w:val="28"/>
        </w:rPr>
      </w:pPr>
      <w:r>
        <w:rPr>
          <w:sz w:val="28"/>
          <w:szCs w:val="28"/>
        </w:rPr>
        <w:t>5</w:t>
      </w:r>
      <w:r w:rsidRPr="009D7547">
        <w:rPr>
          <w:sz w:val="28"/>
          <w:szCs w:val="28"/>
        </w:rPr>
        <w:t>) проекты</w:t>
      </w:r>
      <w:r>
        <w:rPr>
          <w:sz w:val="28"/>
          <w:szCs w:val="28"/>
        </w:rPr>
        <w:t xml:space="preserve"> в области образования, здравоохранения, профилактики и охраны здоровья граждан, пропаганды здорового образа жизни</w:t>
      </w:r>
      <w:r>
        <w:rPr>
          <w:color w:val="000000"/>
          <w:sz w:val="28"/>
          <w:szCs w:val="28"/>
        </w:rPr>
        <w:t>, физической культуры и спорта;</w:t>
      </w:r>
    </w:p>
    <w:p w:rsidR="00277ED4" w:rsidRPr="009D7547" w:rsidRDefault="00277ED4" w:rsidP="00277ED4">
      <w:pPr>
        <w:pStyle w:val="a5"/>
        <w:spacing w:after="0"/>
        <w:ind w:left="0" w:firstLine="709"/>
        <w:jc w:val="both"/>
        <w:rPr>
          <w:sz w:val="28"/>
          <w:szCs w:val="28"/>
        </w:rPr>
      </w:pPr>
      <w:r>
        <w:rPr>
          <w:sz w:val="28"/>
          <w:szCs w:val="28"/>
        </w:rPr>
        <w:t>6</w:t>
      </w:r>
      <w:r w:rsidRPr="009D7547">
        <w:rPr>
          <w:sz w:val="28"/>
          <w:szCs w:val="28"/>
        </w:rPr>
        <w:t>) проекты</w:t>
      </w:r>
      <w:r>
        <w:rPr>
          <w:sz w:val="28"/>
          <w:szCs w:val="28"/>
        </w:rPr>
        <w:t xml:space="preserve"> в области защиты семьи, детства, материнства и отцовства</w:t>
      </w:r>
      <w:r w:rsidRPr="009D7547">
        <w:rPr>
          <w:sz w:val="28"/>
          <w:szCs w:val="28"/>
        </w:rPr>
        <w:t>;</w:t>
      </w:r>
    </w:p>
    <w:p w:rsidR="00277ED4" w:rsidRPr="00B602C0" w:rsidRDefault="00277ED4" w:rsidP="00277ED4">
      <w:pPr>
        <w:pStyle w:val="a5"/>
        <w:spacing w:after="0"/>
        <w:ind w:left="0" w:firstLine="709"/>
        <w:jc w:val="both"/>
        <w:rPr>
          <w:sz w:val="28"/>
          <w:szCs w:val="28"/>
        </w:rPr>
      </w:pPr>
      <w:r>
        <w:rPr>
          <w:sz w:val="28"/>
          <w:szCs w:val="28"/>
        </w:rPr>
        <w:t>7</w:t>
      </w:r>
      <w:r w:rsidRPr="009D7547">
        <w:rPr>
          <w:sz w:val="28"/>
          <w:szCs w:val="28"/>
        </w:rPr>
        <w:t>) проекты</w:t>
      </w:r>
      <w:r>
        <w:rPr>
          <w:sz w:val="28"/>
          <w:szCs w:val="28"/>
        </w:rPr>
        <w:t>, направленные на содействие патриотическому и гражданскому воспитанию личности;</w:t>
      </w:r>
    </w:p>
    <w:p w:rsidR="00277ED4" w:rsidRPr="007D1256" w:rsidRDefault="00277ED4" w:rsidP="00277ED4">
      <w:pPr>
        <w:pStyle w:val="a5"/>
        <w:spacing w:after="0"/>
        <w:ind w:left="0" w:firstLine="709"/>
        <w:jc w:val="both"/>
        <w:rPr>
          <w:sz w:val="28"/>
          <w:szCs w:val="28"/>
        </w:rPr>
      </w:pPr>
      <w:r>
        <w:rPr>
          <w:sz w:val="28"/>
          <w:szCs w:val="28"/>
        </w:rPr>
        <w:t>8</w:t>
      </w:r>
      <w:r w:rsidRPr="009D7547">
        <w:rPr>
          <w:sz w:val="28"/>
          <w:szCs w:val="28"/>
        </w:rPr>
        <w:t>)</w:t>
      </w:r>
      <w:r>
        <w:rPr>
          <w:sz w:val="28"/>
          <w:szCs w:val="28"/>
        </w:rPr>
        <w:t xml:space="preserve"> </w:t>
      </w:r>
      <w:r w:rsidRPr="007D1256">
        <w:rPr>
          <w:sz w:val="28"/>
          <w:szCs w:val="28"/>
        </w:rPr>
        <w:t>проекты, направленные на благоустройство и создание комфортной среды для проживания.</w:t>
      </w:r>
    </w:p>
    <w:p w:rsidR="00277ED4" w:rsidRPr="00271166" w:rsidRDefault="00277ED4" w:rsidP="00277ED4">
      <w:pPr>
        <w:pStyle w:val="5"/>
        <w:jc w:val="center"/>
        <w:rPr>
          <w:i w:val="0"/>
          <w:sz w:val="28"/>
          <w:szCs w:val="28"/>
        </w:rPr>
      </w:pPr>
      <w:r w:rsidRPr="00271166">
        <w:rPr>
          <w:i w:val="0"/>
          <w:sz w:val="28"/>
          <w:szCs w:val="28"/>
          <w:lang w:val="en-US"/>
        </w:rPr>
        <w:t>V</w:t>
      </w:r>
      <w:r w:rsidRPr="00271166">
        <w:rPr>
          <w:i w:val="0"/>
          <w:sz w:val="28"/>
          <w:szCs w:val="28"/>
        </w:rPr>
        <w:t xml:space="preserve">. </w:t>
      </w:r>
      <w:r>
        <w:rPr>
          <w:i w:val="0"/>
          <w:sz w:val="28"/>
          <w:szCs w:val="28"/>
        </w:rPr>
        <w:t>УСЛОВИЯ УЧАСТИЯ В КОНКУРСЕ</w:t>
      </w:r>
    </w:p>
    <w:p w:rsidR="00277ED4" w:rsidRPr="00B602C0" w:rsidRDefault="00277ED4" w:rsidP="00277ED4">
      <w:pPr>
        <w:rPr>
          <w:sz w:val="28"/>
          <w:szCs w:val="28"/>
        </w:rPr>
      </w:pPr>
    </w:p>
    <w:p w:rsidR="00277ED4" w:rsidRPr="00B602C0" w:rsidRDefault="00277ED4" w:rsidP="00277ED4">
      <w:pPr>
        <w:ind w:firstLine="709"/>
        <w:jc w:val="both"/>
        <w:rPr>
          <w:sz w:val="28"/>
          <w:szCs w:val="28"/>
        </w:rPr>
      </w:pPr>
      <w:r>
        <w:rPr>
          <w:sz w:val="28"/>
          <w:szCs w:val="28"/>
        </w:rPr>
        <w:t>1</w:t>
      </w:r>
      <w:r w:rsidRPr="00B602C0">
        <w:rPr>
          <w:sz w:val="28"/>
          <w:szCs w:val="28"/>
        </w:rPr>
        <w:t>. Соискателями грантов могут быть:</w:t>
      </w:r>
    </w:p>
    <w:p w:rsidR="00277ED4" w:rsidRPr="00B602C0" w:rsidRDefault="00277ED4" w:rsidP="00277ED4">
      <w:pPr>
        <w:ind w:firstLine="709"/>
        <w:jc w:val="both"/>
        <w:rPr>
          <w:sz w:val="28"/>
          <w:szCs w:val="28"/>
        </w:rPr>
      </w:pPr>
      <w:r w:rsidRPr="00B602C0">
        <w:rPr>
          <w:sz w:val="28"/>
          <w:szCs w:val="28"/>
        </w:rPr>
        <w:t xml:space="preserve">1) физические лица, достигшие возраста восемнадцати лет, </w:t>
      </w:r>
      <w:r>
        <w:rPr>
          <w:sz w:val="28"/>
          <w:szCs w:val="28"/>
        </w:rPr>
        <w:t xml:space="preserve">зарегистрированные и </w:t>
      </w:r>
      <w:r w:rsidRPr="00B602C0">
        <w:rPr>
          <w:sz w:val="28"/>
          <w:szCs w:val="28"/>
        </w:rPr>
        <w:t xml:space="preserve">проживающие на территории </w:t>
      </w:r>
      <w:r>
        <w:rPr>
          <w:sz w:val="28"/>
          <w:szCs w:val="28"/>
        </w:rPr>
        <w:t>города Бердска</w:t>
      </w:r>
      <w:r w:rsidRPr="00B602C0">
        <w:rPr>
          <w:sz w:val="28"/>
          <w:szCs w:val="28"/>
        </w:rPr>
        <w:t>;</w:t>
      </w:r>
    </w:p>
    <w:p w:rsidR="00277ED4" w:rsidRDefault="00277ED4" w:rsidP="00277ED4">
      <w:pPr>
        <w:ind w:firstLine="709"/>
        <w:jc w:val="both"/>
        <w:rPr>
          <w:sz w:val="28"/>
          <w:szCs w:val="28"/>
        </w:rPr>
      </w:pPr>
      <w:r w:rsidRPr="00B602C0">
        <w:rPr>
          <w:sz w:val="28"/>
          <w:szCs w:val="28"/>
        </w:rPr>
        <w:t>2) </w:t>
      </w:r>
      <w:r>
        <w:rPr>
          <w:sz w:val="28"/>
          <w:szCs w:val="28"/>
        </w:rPr>
        <w:t xml:space="preserve">социально ориентированные некоммерческие организации, зарегистрированные качестве юридического лица в соответствии с законодательством Российской Федерации. </w:t>
      </w:r>
    </w:p>
    <w:p w:rsidR="00277ED4" w:rsidRDefault="00277ED4" w:rsidP="00277ED4">
      <w:pPr>
        <w:ind w:firstLine="709"/>
        <w:jc w:val="both"/>
        <w:rPr>
          <w:sz w:val="28"/>
          <w:szCs w:val="28"/>
        </w:rPr>
      </w:pPr>
      <w:r>
        <w:rPr>
          <w:sz w:val="28"/>
          <w:szCs w:val="28"/>
        </w:rPr>
        <w:t>2</w:t>
      </w:r>
      <w:r w:rsidRPr="00B602C0">
        <w:rPr>
          <w:sz w:val="28"/>
          <w:szCs w:val="28"/>
        </w:rPr>
        <w:t>. Соискателями грантов не могут быть:</w:t>
      </w:r>
    </w:p>
    <w:p w:rsidR="00277ED4" w:rsidRDefault="00277ED4" w:rsidP="00277ED4">
      <w:pPr>
        <w:ind w:firstLine="709"/>
        <w:jc w:val="both"/>
        <w:rPr>
          <w:sz w:val="28"/>
          <w:szCs w:val="28"/>
        </w:rPr>
      </w:pPr>
      <w:r w:rsidRPr="00B602C0">
        <w:rPr>
          <w:sz w:val="28"/>
          <w:szCs w:val="28"/>
        </w:rPr>
        <w:lastRenderedPageBreak/>
        <w:t>1) </w:t>
      </w:r>
      <w:r>
        <w:rPr>
          <w:sz w:val="28"/>
          <w:szCs w:val="28"/>
        </w:rPr>
        <w:t>государственные корпорации;</w:t>
      </w:r>
    </w:p>
    <w:p w:rsidR="00277ED4" w:rsidRDefault="00277ED4" w:rsidP="00277ED4">
      <w:pPr>
        <w:ind w:firstLine="709"/>
        <w:jc w:val="both"/>
        <w:rPr>
          <w:sz w:val="28"/>
          <w:szCs w:val="28"/>
        </w:rPr>
      </w:pPr>
      <w:r>
        <w:rPr>
          <w:sz w:val="28"/>
          <w:szCs w:val="28"/>
        </w:rPr>
        <w:t>2) государственные компании;</w:t>
      </w:r>
    </w:p>
    <w:p w:rsidR="00277ED4" w:rsidRDefault="00277ED4" w:rsidP="00277ED4">
      <w:pPr>
        <w:ind w:firstLine="709"/>
        <w:jc w:val="both"/>
        <w:rPr>
          <w:sz w:val="28"/>
          <w:szCs w:val="28"/>
        </w:rPr>
      </w:pPr>
      <w:r>
        <w:rPr>
          <w:sz w:val="28"/>
          <w:szCs w:val="28"/>
        </w:rPr>
        <w:t>3) государственные учреждения;</w:t>
      </w:r>
    </w:p>
    <w:p w:rsidR="00277ED4" w:rsidRDefault="00277ED4" w:rsidP="00277ED4">
      <w:pPr>
        <w:ind w:firstLine="709"/>
        <w:jc w:val="both"/>
        <w:rPr>
          <w:sz w:val="28"/>
          <w:szCs w:val="28"/>
        </w:rPr>
      </w:pPr>
      <w:r>
        <w:rPr>
          <w:sz w:val="28"/>
          <w:szCs w:val="28"/>
        </w:rPr>
        <w:t>4) муниципальные учреждения;</w:t>
      </w:r>
    </w:p>
    <w:p w:rsidR="00277ED4" w:rsidRDefault="00277ED4" w:rsidP="00277ED4">
      <w:pPr>
        <w:ind w:firstLine="709"/>
        <w:jc w:val="both"/>
        <w:rPr>
          <w:sz w:val="28"/>
          <w:szCs w:val="28"/>
        </w:rPr>
      </w:pPr>
      <w:r>
        <w:rPr>
          <w:sz w:val="28"/>
          <w:szCs w:val="28"/>
        </w:rPr>
        <w:t>5) общественные объединения, являющиеся политическими партиями;</w:t>
      </w:r>
    </w:p>
    <w:p w:rsidR="00277ED4" w:rsidRDefault="00277ED4" w:rsidP="00277ED4">
      <w:pPr>
        <w:ind w:firstLine="709"/>
        <w:jc w:val="both"/>
        <w:rPr>
          <w:sz w:val="28"/>
          <w:szCs w:val="28"/>
        </w:rPr>
      </w:pPr>
      <w:r w:rsidRPr="009D7547">
        <w:rPr>
          <w:sz w:val="28"/>
          <w:szCs w:val="28"/>
        </w:rPr>
        <w:t>6) религиозные объединения;</w:t>
      </w:r>
    </w:p>
    <w:p w:rsidR="00277ED4" w:rsidRDefault="00277ED4" w:rsidP="00277ED4">
      <w:pPr>
        <w:ind w:firstLine="709"/>
        <w:jc w:val="both"/>
        <w:rPr>
          <w:sz w:val="28"/>
          <w:szCs w:val="28"/>
        </w:rPr>
      </w:pPr>
      <w:r>
        <w:rPr>
          <w:sz w:val="28"/>
          <w:szCs w:val="28"/>
        </w:rPr>
        <w:t xml:space="preserve">7) некоммерческие организации, не попадающие под определение социально ориентированной некоммерческой организации в соответствии с Федеральным законом от 12.01.1996 № 7-ФЗ «О некоммерческих организациях»;   </w:t>
      </w:r>
    </w:p>
    <w:p w:rsidR="00277ED4" w:rsidRPr="00B602C0" w:rsidRDefault="00277ED4" w:rsidP="00277ED4">
      <w:pPr>
        <w:ind w:firstLine="709"/>
        <w:jc w:val="both"/>
        <w:rPr>
          <w:sz w:val="28"/>
          <w:szCs w:val="28"/>
        </w:rPr>
      </w:pPr>
      <w:r>
        <w:rPr>
          <w:sz w:val="28"/>
          <w:szCs w:val="28"/>
        </w:rPr>
        <w:t>8</w:t>
      </w:r>
      <w:r w:rsidRPr="00B602C0">
        <w:rPr>
          <w:sz w:val="28"/>
          <w:szCs w:val="28"/>
        </w:rPr>
        <w:t>) </w:t>
      </w:r>
      <w:r>
        <w:rPr>
          <w:sz w:val="28"/>
          <w:szCs w:val="28"/>
        </w:rPr>
        <w:t xml:space="preserve">социально ориентированные некоммерческие </w:t>
      </w:r>
      <w:proofErr w:type="gramStart"/>
      <w:r w:rsidRPr="00B602C0">
        <w:rPr>
          <w:sz w:val="28"/>
          <w:szCs w:val="28"/>
        </w:rPr>
        <w:t>организации</w:t>
      </w:r>
      <w:r>
        <w:rPr>
          <w:sz w:val="28"/>
          <w:szCs w:val="28"/>
        </w:rPr>
        <w:t xml:space="preserve">, </w:t>
      </w:r>
      <w:r w:rsidRPr="00B602C0">
        <w:rPr>
          <w:sz w:val="28"/>
          <w:szCs w:val="28"/>
        </w:rPr>
        <w:t xml:space="preserve"> представители</w:t>
      </w:r>
      <w:proofErr w:type="gramEnd"/>
      <w:r w:rsidRPr="00B602C0">
        <w:rPr>
          <w:sz w:val="28"/>
          <w:szCs w:val="28"/>
        </w:rPr>
        <w:t xml:space="preserve"> которых </w:t>
      </w:r>
      <w:r>
        <w:rPr>
          <w:sz w:val="28"/>
          <w:szCs w:val="28"/>
        </w:rPr>
        <w:t>являются членами</w:t>
      </w:r>
      <w:r w:rsidRPr="00B602C0">
        <w:rPr>
          <w:sz w:val="28"/>
          <w:szCs w:val="28"/>
        </w:rPr>
        <w:t xml:space="preserve"> конкурсной комиссии;</w:t>
      </w:r>
    </w:p>
    <w:p w:rsidR="00277ED4" w:rsidRPr="00B602C0" w:rsidRDefault="00277ED4" w:rsidP="00277ED4">
      <w:pPr>
        <w:ind w:firstLine="709"/>
        <w:jc w:val="both"/>
        <w:rPr>
          <w:sz w:val="28"/>
          <w:szCs w:val="28"/>
        </w:rPr>
      </w:pPr>
      <w:r>
        <w:rPr>
          <w:sz w:val="28"/>
          <w:szCs w:val="28"/>
        </w:rPr>
        <w:t>9</w:t>
      </w:r>
      <w:r w:rsidRPr="00B602C0">
        <w:rPr>
          <w:sz w:val="28"/>
          <w:szCs w:val="28"/>
        </w:rPr>
        <w:t>) физические лица, которые входят в состав конкурсной комиссии;</w:t>
      </w:r>
    </w:p>
    <w:p w:rsidR="00277ED4" w:rsidRPr="00B602C0" w:rsidRDefault="00277ED4" w:rsidP="00277ED4">
      <w:pPr>
        <w:ind w:firstLine="709"/>
        <w:jc w:val="both"/>
        <w:rPr>
          <w:sz w:val="28"/>
          <w:szCs w:val="28"/>
        </w:rPr>
      </w:pPr>
      <w:r>
        <w:rPr>
          <w:sz w:val="28"/>
          <w:szCs w:val="28"/>
        </w:rPr>
        <w:t>10</w:t>
      </w:r>
      <w:r w:rsidRPr="00B602C0">
        <w:rPr>
          <w:sz w:val="28"/>
          <w:szCs w:val="28"/>
        </w:rPr>
        <w:t>) физические лица, признанные недееспособными или ограниченно дееспособными в установленном законодательством порядке.</w:t>
      </w:r>
    </w:p>
    <w:p w:rsidR="00277ED4" w:rsidRPr="003D29A4" w:rsidRDefault="00277ED4" w:rsidP="00277ED4">
      <w:pPr>
        <w:ind w:firstLine="709"/>
        <w:jc w:val="both"/>
        <w:rPr>
          <w:color w:val="000000"/>
          <w:sz w:val="28"/>
          <w:szCs w:val="28"/>
        </w:rPr>
      </w:pPr>
      <w:r>
        <w:rPr>
          <w:color w:val="000000"/>
          <w:sz w:val="28"/>
          <w:szCs w:val="28"/>
        </w:rPr>
        <w:t>3</w:t>
      </w:r>
      <w:r w:rsidRPr="00B602C0">
        <w:rPr>
          <w:color w:val="000000"/>
          <w:sz w:val="28"/>
          <w:szCs w:val="28"/>
        </w:rPr>
        <w:t>. Срок выполнения проектов</w:t>
      </w:r>
      <w:r w:rsidRPr="003D29A4">
        <w:rPr>
          <w:color w:val="000000"/>
          <w:sz w:val="28"/>
          <w:szCs w:val="28"/>
        </w:rPr>
        <w:t>:</w:t>
      </w:r>
      <w:r>
        <w:rPr>
          <w:color w:val="000000"/>
          <w:sz w:val="28"/>
          <w:szCs w:val="28"/>
        </w:rPr>
        <w:t xml:space="preserve"> февраль</w:t>
      </w:r>
      <w:r w:rsidRPr="003D29A4">
        <w:rPr>
          <w:color w:val="000000"/>
          <w:sz w:val="28"/>
          <w:szCs w:val="28"/>
        </w:rPr>
        <w:t xml:space="preserve"> </w:t>
      </w:r>
      <w:proofErr w:type="gramStart"/>
      <w:r w:rsidRPr="003D29A4">
        <w:rPr>
          <w:color w:val="000000"/>
          <w:sz w:val="28"/>
          <w:szCs w:val="28"/>
        </w:rPr>
        <w:t>–  декабрь</w:t>
      </w:r>
      <w:proofErr w:type="gramEnd"/>
      <w:r w:rsidRPr="003D29A4">
        <w:rPr>
          <w:color w:val="000000"/>
          <w:sz w:val="28"/>
          <w:szCs w:val="28"/>
        </w:rPr>
        <w:t xml:space="preserve"> 201</w:t>
      </w:r>
      <w:r>
        <w:rPr>
          <w:color w:val="000000"/>
          <w:sz w:val="28"/>
          <w:szCs w:val="28"/>
        </w:rPr>
        <w:t>6</w:t>
      </w:r>
      <w:r w:rsidRPr="003D29A4">
        <w:rPr>
          <w:color w:val="000000"/>
          <w:sz w:val="28"/>
          <w:szCs w:val="28"/>
        </w:rPr>
        <w:t xml:space="preserve"> года.</w:t>
      </w:r>
    </w:p>
    <w:p w:rsidR="00277ED4" w:rsidRPr="00B602C0" w:rsidRDefault="00277ED4" w:rsidP="00277ED4">
      <w:pPr>
        <w:ind w:firstLine="709"/>
        <w:jc w:val="both"/>
        <w:rPr>
          <w:sz w:val="28"/>
          <w:szCs w:val="28"/>
        </w:rPr>
      </w:pPr>
      <w:r w:rsidRPr="003D29A4">
        <w:rPr>
          <w:sz w:val="28"/>
          <w:szCs w:val="28"/>
        </w:rPr>
        <w:t>4. Для участия в конкурсе принимаются проекты</w:t>
      </w:r>
      <w:r w:rsidRPr="00B602C0">
        <w:rPr>
          <w:sz w:val="28"/>
          <w:szCs w:val="28"/>
        </w:rPr>
        <w:t xml:space="preserve">, выполняемые гражданами </w:t>
      </w:r>
      <w:proofErr w:type="gramStart"/>
      <w:r w:rsidRPr="00B602C0">
        <w:rPr>
          <w:sz w:val="28"/>
          <w:szCs w:val="28"/>
        </w:rPr>
        <w:t xml:space="preserve">и  </w:t>
      </w:r>
      <w:r>
        <w:rPr>
          <w:sz w:val="28"/>
          <w:szCs w:val="28"/>
        </w:rPr>
        <w:t>социально</w:t>
      </w:r>
      <w:proofErr w:type="gramEnd"/>
      <w:r>
        <w:rPr>
          <w:sz w:val="28"/>
          <w:szCs w:val="28"/>
        </w:rPr>
        <w:t xml:space="preserve"> ориентированными некоммерческими организациями </w:t>
      </w:r>
      <w:r w:rsidRPr="00B602C0">
        <w:rPr>
          <w:sz w:val="28"/>
          <w:szCs w:val="28"/>
        </w:rPr>
        <w:t xml:space="preserve">(далее – проекты), в которых доля внебюджетных средств составляет не менее </w:t>
      </w:r>
      <w:r>
        <w:rPr>
          <w:sz w:val="28"/>
          <w:szCs w:val="28"/>
        </w:rPr>
        <w:t>25</w:t>
      </w:r>
      <w:r w:rsidRPr="00B602C0">
        <w:rPr>
          <w:sz w:val="28"/>
          <w:szCs w:val="28"/>
        </w:rPr>
        <w:t xml:space="preserve"> процентов в общем объеме финансирования (в соответствии со сметой расходов выполнения проектов).</w:t>
      </w:r>
    </w:p>
    <w:p w:rsidR="00277ED4" w:rsidRPr="00B602C0" w:rsidRDefault="00277ED4" w:rsidP="00277ED4">
      <w:pPr>
        <w:jc w:val="center"/>
        <w:rPr>
          <w:b/>
          <w:bCs/>
          <w:sz w:val="28"/>
          <w:szCs w:val="28"/>
        </w:rPr>
      </w:pPr>
    </w:p>
    <w:p w:rsidR="00277ED4" w:rsidRDefault="00277ED4" w:rsidP="00277ED4">
      <w:pPr>
        <w:jc w:val="center"/>
        <w:rPr>
          <w:b/>
          <w:sz w:val="28"/>
          <w:szCs w:val="28"/>
        </w:rPr>
      </w:pPr>
      <w:r w:rsidRPr="00B602C0">
        <w:rPr>
          <w:b/>
          <w:sz w:val="28"/>
          <w:szCs w:val="28"/>
          <w:lang w:val="en-US"/>
        </w:rPr>
        <w:t>V</w:t>
      </w:r>
      <w:r>
        <w:rPr>
          <w:b/>
          <w:sz w:val="28"/>
          <w:szCs w:val="28"/>
          <w:lang w:val="en-US"/>
        </w:rPr>
        <w:t>I</w:t>
      </w:r>
      <w:r w:rsidRPr="00B602C0">
        <w:rPr>
          <w:b/>
          <w:sz w:val="28"/>
          <w:szCs w:val="28"/>
        </w:rPr>
        <w:t xml:space="preserve">. </w:t>
      </w:r>
      <w:r>
        <w:rPr>
          <w:b/>
          <w:sz w:val="28"/>
          <w:szCs w:val="28"/>
        </w:rPr>
        <w:t xml:space="preserve">ЗАЯВКА НА УЧАСТИЕ В КОНКУРСЕ И </w:t>
      </w:r>
      <w:proofErr w:type="gramStart"/>
      <w:r>
        <w:rPr>
          <w:b/>
          <w:sz w:val="28"/>
          <w:szCs w:val="28"/>
        </w:rPr>
        <w:t>ПОРЯДОК  ЕЕ</w:t>
      </w:r>
      <w:proofErr w:type="gramEnd"/>
      <w:r>
        <w:rPr>
          <w:b/>
          <w:sz w:val="28"/>
          <w:szCs w:val="28"/>
        </w:rPr>
        <w:t xml:space="preserve"> РАССМОТРЕНИЯ </w:t>
      </w:r>
    </w:p>
    <w:p w:rsidR="00277ED4" w:rsidRPr="00B602C0" w:rsidRDefault="00277ED4" w:rsidP="00277ED4">
      <w:pPr>
        <w:jc w:val="center"/>
        <w:rPr>
          <w:sz w:val="28"/>
          <w:szCs w:val="28"/>
        </w:rPr>
      </w:pPr>
    </w:p>
    <w:p w:rsidR="00277ED4" w:rsidRPr="00B602C0" w:rsidRDefault="00277ED4" w:rsidP="00277ED4">
      <w:pPr>
        <w:ind w:firstLine="709"/>
        <w:jc w:val="both"/>
        <w:rPr>
          <w:sz w:val="28"/>
          <w:szCs w:val="28"/>
        </w:rPr>
      </w:pPr>
      <w:r>
        <w:rPr>
          <w:sz w:val="28"/>
          <w:szCs w:val="28"/>
        </w:rPr>
        <w:t>1</w:t>
      </w:r>
      <w:r w:rsidRPr="00B602C0">
        <w:rPr>
          <w:sz w:val="28"/>
          <w:szCs w:val="28"/>
        </w:rPr>
        <w:t xml:space="preserve">. Для участия в конкурсе соискатель гранта направляет организатору </w:t>
      </w:r>
      <w:proofErr w:type="gramStart"/>
      <w:r w:rsidRPr="00B602C0">
        <w:rPr>
          <w:sz w:val="28"/>
          <w:szCs w:val="28"/>
        </w:rPr>
        <w:t>конкурса  заявку</w:t>
      </w:r>
      <w:proofErr w:type="gramEnd"/>
      <w:r w:rsidRPr="00B602C0">
        <w:rPr>
          <w:sz w:val="28"/>
          <w:szCs w:val="28"/>
        </w:rPr>
        <w:t>, включающую следующие документы:</w:t>
      </w:r>
    </w:p>
    <w:p w:rsidR="00277ED4" w:rsidRPr="00B602C0" w:rsidRDefault="00277ED4" w:rsidP="00277ED4">
      <w:pPr>
        <w:ind w:firstLine="709"/>
        <w:jc w:val="both"/>
        <w:rPr>
          <w:sz w:val="28"/>
          <w:szCs w:val="28"/>
        </w:rPr>
      </w:pPr>
      <w:r>
        <w:rPr>
          <w:sz w:val="28"/>
          <w:szCs w:val="28"/>
        </w:rPr>
        <w:t xml:space="preserve">1) </w:t>
      </w:r>
      <w:r w:rsidRPr="00B602C0">
        <w:rPr>
          <w:sz w:val="28"/>
          <w:szCs w:val="28"/>
        </w:rPr>
        <w:t>для физического лица:</w:t>
      </w:r>
    </w:p>
    <w:p w:rsidR="00277ED4" w:rsidRPr="00B602C0" w:rsidRDefault="00277ED4" w:rsidP="00277ED4">
      <w:pPr>
        <w:tabs>
          <w:tab w:val="left" w:pos="180"/>
          <w:tab w:val="left" w:pos="540"/>
        </w:tabs>
        <w:ind w:firstLine="709"/>
        <w:jc w:val="both"/>
        <w:rPr>
          <w:sz w:val="28"/>
          <w:szCs w:val="28"/>
        </w:rPr>
      </w:pPr>
      <w:r>
        <w:rPr>
          <w:sz w:val="28"/>
          <w:szCs w:val="28"/>
        </w:rPr>
        <w:t>а</w:t>
      </w:r>
      <w:r w:rsidRPr="00B602C0">
        <w:rPr>
          <w:sz w:val="28"/>
          <w:szCs w:val="28"/>
        </w:rPr>
        <w:t>) сведения о соискателе гранта: фамилия, имя, отчество, место жительства, паспортные данные, контактные телефоны;</w:t>
      </w:r>
    </w:p>
    <w:p w:rsidR="00277ED4" w:rsidRPr="00B602C0" w:rsidRDefault="00277ED4" w:rsidP="00277ED4">
      <w:pPr>
        <w:pStyle w:val="Con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б</w:t>
      </w:r>
      <w:r w:rsidRPr="00B602C0">
        <w:rPr>
          <w:rFonts w:ascii="Times New Roman" w:hAnsi="Times New Roman" w:cs="Times New Roman"/>
          <w:sz w:val="28"/>
          <w:szCs w:val="28"/>
        </w:rPr>
        <w:t>) сведения об исполнителях проекта;</w:t>
      </w:r>
    </w:p>
    <w:p w:rsidR="00277ED4" w:rsidRPr="00B602C0" w:rsidRDefault="00277ED4" w:rsidP="00277ED4">
      <w:pPr>
        <w:pStyle w:val="Con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в</w:t>
      </w:r>
      <w:r w:rsidRPr="00B602C0">
        <w:rPr>
          <w:rFonts w:ascii="Times New Roman" w:hAnsi="Times New Roman" w:cs="Times New Roman"/>
          <w:sz w:val="28"/>
          <w:szCs w:val="28"/>
        </w:rPr>
        <w:t>) проект с постановкой проблемы, указанием целей и задач, содержания и сроков реализации запланированных мероприятий, планируемых результатов реализации проекта (в 3-х экземплярах);</w:t>
      </w:r>
    </w:p>
    <w:p w:rsidR="00277ED4" w:rsidRPr="00B602C0" w:rsidRDefault="00277ED4" w:rsidP="00277ED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г</w:t>
      </w:r>
      <w:r w:rsidRPr="00B602C0">
        <w:rPr>
          <w:rFonts w:ascii="Times New Roman" w:hAnsi="Times New Roman" w:cs="Times New Roman"/>
          <w:sz w:val="28"/>
          <w:szCs w:val="28"/>
        </w:rPr>
        <w:t>) смета расходов на выполнение социально значимого проекта;</w:t>
      </w:r>
    </w:p>
    <w:p w:rsidR="00277ED4" w:rsidRPr="00B602C0" w:rsidRDefault="00277ED4" w:rsidP="00277ED4">
      <w:pPr>
        <w:pStyle w:val="ConsNormal"/>
        <w:ind w:firstLine="709"/>
        <w:jc w:val="both"/>
        <w:rPr>
          <w:rFonts w:ascii="Times New Roman" w:hAnsi="Times New Roman" w:cs="Times New Roman"/>
          <w:color w:val="000000"/>
          <w:sz w:val="28"/>
          <w:szCs w:val="28"/>
        </w:rPr>
      </w:pPr>
      <w:r>
        <w:rPr>
          <w:rFonts w:ascii="Times New Roman" w:hAnsi="Times New Roman" w:cs="Times New Roman"/>
          <w:sz w:val="28"/>
          <w:szCs w:val="28"/>
        </w:rPr>
        <w:t>д</w:t>
      </w:r>
      <w:r w:rsidRPr="00B602C0">
        <w:rPr>
          <w:rFonts w:ascii="Times New Roman" w:hAnsi="Times New Roman" w:cs="Times New Roman"/>
          <w:sz w:val="28"/>
          <w:szCs w:val="28"/>
        </w:rPr>
        <w:t>) сведения о б</w:t>
      </w:r>
      <w:r w:rsidRPr="00B602C0">
        <w:rPr>
          <w:rFonts w:ascii="Times New Roman" w:hAnsi="Times New Roman" w:cs="Times New Roman"/>
          <w:color w:val="000000"/>
          <w:sz w:val="28"/>
          <w:szCs w:val="28"/>
        </w:rPr>
        <w:t>анковских реквизитах соискателя гранта;</w:t>
      </w:r>
    </w:p>
    <w:p w:rsidR="00277ED4" w:rsidRPr="00B602C0" w:rsidRDefault="00277ED4" w:rsidP="00277ED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B602C0">
        <w:rPr>
          <w:rFonts w:ascii="Times New Roman" w:hAnsi="Times New Roman" w:cs="Times New Roman"/>
          <w:sz w:val="28"/>
          <w:szCs w:val="28"/>
        </w:rPr>
        <w:t xml:space="preserve">для </w:t>
      </w:r>
      <w:r>
        <w:rPr>
          <w:rFonts w:ascii="Times New Roman" w:hAnsi="Times New Roman" w:cs="Times New Roman"/>
          <w:sz w:val="28"/>
          <w:szCs w:val="28"/>
        </w:rPr>
        <w:t>социально ориентированной некоммерческой организации</w:t>
      </w:r>
      <w:r w:rsidRPr="00B602C0">
        <w:rPr>
          <w:rFonts w:ascii="Times New Roman" w:hAnsi="Times New Roman" w:cs="Times New Roman"/>
          <w:sz w:val="28"/>
          <w:szCs w:val="28"/>
        </w:rPr>
        <w:t>:</w:t>
      </w:r>
    </w:p>
    <w:p w:rsidR="00277ED4" w:rsidRPr="00B602C0" w:rsidRDefault="00277ED4" w:rsidP="00277ED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а</w:t>
      </w:r>
      <w:r w:rsidRPr="00B602C0">
        <w:rPr>
          <w:rFonts w:ascii="Times New Roman" w:hAnsi="Times New Roman" w:cs="Times New Roman"/>
          <w:sz w:val="28"/>
          <w:szCs w:val="28"/>
        </w:rPr>
        <w:t xml:space="preserve">) полное наименование, юридический и почтовый адрес, контактные телефоны; </w:t>
      </w:r>
    </w:p>
    <w:p w:rsidR="00277ED4" w:rsidRPr="00B602C0" w:rsidRDefault="00277ED4" w:rsidP="00277ED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Pr="00B602C0">
        <w:rPr>
          <w:rFonts w:ascii="Times New Roman" w:hAnsi="Times New Roman" w:cs="Times New Roman"/>
          <w:sz w:val="28"/>
          <w:szCs w:val="28"/>
        </w:rPr>
        <w:t>сведения об исполнителях проекта;</w:t>
      </w:r>
    </w:p>
    <w:p w:rsidR="00277ED4" w:rsidRPr="00B602C0" w:rsidRDefault="00277ED4" w:rsidP="00277ED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в</w:t>
      </w:r>
      <w:r w:rsidRPr="00B602C0">
        <w:rPr>
          <w:rFonts w:ascii="Times New Roman" w:hAnsi="Times New Roman" w:cs="Times New Roman"/>
          <w:sz w:val="28"/>
          <w:szCs w:val="28"/>
        </w:rPr>
        <w:t>) проект с постановкой проблемы, указанием целей и задач, содержания и сроков реализации запланированных мероприятий, планируемых результатов реализации проекта;</w:t>
      </w:r>
    </w:p>
    <w:p w:rsidR="00277ED4" w:rsidRPr="00B602C0" w:rsidRDefault="00277ED4" w:rsidP="00277ED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г</w:t>
      </w:r>
      <w:r w:rsidRPr="00B602C0">
        <w:rPr>
          <w:rFonts w:ascii="Times New Roman" w:hAnsi="Times New Roman" w:cs="Times New Roman"/>
          <w:sz w:val="28"/>
          <w:szCs w:val="28"/>
        </w:rPr>
        <w:t>) смета расходов на выполнение социально значимого проекта;</w:t>
      </w:r>
    </w:p>
    <w:p w:rsidR="00277ED4" w:rsidRPr="00B602C0" w:rsidRDefault="00277ED4" w:rsidP="00277ED4">
      <w:pPr>
        <w:pStyle w:val="ConsNormal"/>
        <w:ind w:firstLine="709"/>
        <w:jc w:val="both"/>
        <w:rPr>
          <w:rFonts w:ascii="Times New Roman" w:hAnsi="Times New Roman" w:cs="Times New Roman"/>
          <w:color w:val="000000"/>
          <w:sz w:val="28"/>
          <w:szCs w:val="28"/>
        </w:rPr>
      </w:pPr>
      <w:r>
        <w:rPr>
          <w:rFonts w:ascii="Times New Roman" w:hAnsi="Times New Roman" w:cs="Times New Roman"/>
          <w:sz w:val="28"/>
          <w:szCs w:val="28"/>
        </w:rPr>
        <w:lastRenderedPageBreak/>
        <w:t>д</w:t>
      </w:r>
      <w:r w:rsidRPr="00B602C0">
        <w:rPr>
          <w:rFonts w:ascii="Times New Roman" w:hAnsi="Times New Roman" w:cs="Times New Roman"/>
          <w:sz w:val="28"/>
          <w:szCs w:val="28"/>
        </w:rPr>
        <w:t xml:space="preserve">) копии учредительных документов и свидетельства о государственной регистрации юридического лица (копии представляются с подлинниками и заверяются лицом, принимающим заявку) или </w:t>
      </w:r>
      <w:r w:rsidRPr="00B602C0">
        <w:rPr>
          <w:rFonts w:ascii="Times New Roman" w:hAnsi="Times New Roman" w:cs="Times New Roman"/>
          <w:color w:val="000000"/>
          <w:sz w:val="28"/>
          <w:szCs w:val="28"/>
        </w:rPr>
        <w:t>нотариально</w:t>
      </w:r>
      <w:r w:rsidRPr="00B602C0">
        <w:rPr>
          <w:rFonts w:ascii="Times New Roman" w:hAnsi="Times New Roman" w:cs="Times New Roman"/>
          <w:sz w:val="28"/>
          <w:szCs w:val="28"/>
        </w:rPr>
        <w:t xml:space="preserve"> удостоверенные копии учредительных документов и свидетельства о государственной регистрации юридического лица (</w:t>
      </w:r>
      <w:r w:rsidRPr="00B602C0">
        <w:rPr>
          <w:rFonts w:ascii="Times New Roman" w:hAnsi="Times New Roman" w:cs="Times New Roman"/>
          <w:color w:val="000000"/>
          <w:sz w:val="28"/>
          <w:szCs w:val="28"/>
        </w:rPr>
        <w:t xml:space="preserve">на усмотрение соискателя);  </w:t>
      </w:r>
    </w:p>
    <w:p w:rsidR="00277ED4" w:rsidRPr="00B602C0" w:rsidRDefault="00277ED4" w:rsidP="00277ED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е</w:t>
      </w:r>
      <w:r w:rsidRPr="00B602C0">
        <w:rPr>
          <w:rFonts w:ascii="Times New Roman" w:hAnsi="Times New Roman" w:cs="Times New Roman"/>
          <w:sz w:val="28"/>
          <w:szCs w:val="28"/>
        </w:rPr>
        <w:t>) копия баланса юридического лица за последний отчетный период;</w:t>
      </w:r>
    </w:p>
    <w:p w:rsidR="00277ED4" w:rsidRPr="002B5482" w:rsidRDefault="00277ED4" w:rsidP="00277ED4">
      <w:pPr>
        <w:pStyle w:val="ConsNormal"/>
        <w:ind w:firstLine="709"/>
        <w:jc w:val="both"/>
        <w:rPr>
          <w:rFonts w:ascii="Times New Roman" w:hAnsi="Times New Roman" w:cs="Times New Roman"/>
          <w:color w:val="000000"/>
          <w:sz w:val="28"/>
          <w:szCs w:val="28"/>
        </w:rPr>
      </w:pPr>
      <w:r>
        <w:rPr>
          <w:rFonts w:ascii="Times New Roman" w:hAnsi="Times New Roman" w:cs="Times New Roman"/>
          <w:sz w:val="28"/>
          <w:szCs w:val="28"/>
        </w:rPr>
        <w:t>ж</w:t>
      </w:r>
      <w:r w:rsidRPr="00B602C0">
        <w:rPr>
          <w:rFonts w:ascii="Times New Roman" w:hAnsi="Times New Roman" w:cs="Times New Roman"/>
          <w:sz w:val="28"/>
          <w:szCs w:val="28"/>
        </w:rPr>
        <w:t>) сведения о б</w:t>
      </w:r>
      <w:r w:rsidRPr="00B602C0">
        <w:rPr>
          <w:rFonts w:ascii="Times New Roman" w:hAnsi="Times New Roman" w:cs="Times New Roman"/>
          <w:color w:val="000000"/>
          <w:sz w:val="28"/>
          <w:szCs w:val="28"/>
        </w:rPr>
        <w:t>анковских реквизитах соискателя гранта</w:t>
      </w:r>
      <w:r w:rsidRPr="007A08D0">
        <w:rPr>
          <w:rFonts w:ascii="Times New Roman" w:hAnsi="Times New Roman" w:cs="Times New Roman"/>
          <w:color w:val="0000FF"/>
          <w:sz w:val="28"/>
          <w:szCs w:val="28"/>
        </w:rPr>
        <w:t>.</w:t>
      </w:r>
    </w:p>
    <w:p w:rsidR="00277ED4" w:rsidRPr="006F6449" w:rsidRDefault="00277ED4" w:rsidP="00277ED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B602C0">
        <w:rPr>
          <w:rFonts w:ascii="Times New Roman" w:hAnsi="Times New Roman" w:cs="Times New Roman"/>
          <w:sz w:val="28"/>
          <w:szCs w:val="28"/>
        </w:rPr>
        <w:t xml:space="preserve">. Объявление о проведении конкурса подлежит обязательному </w:t>
      </w:r>
      <w:r>
        <w:rPr>
          <w:rFonts w:ascii="Times New Roman" w:hAnsi="Times New Roman" w:cs="Times New Roman"/>
          <w:sz w:val="28"/>
          <w:szCs w:val="28"/>
        </w:rPr>
        <w:t>размещению на официальном сайте администрации города Бердска</w:t>
      </w:r>
      <w:r w:rsidRPr="006F6449">
        <w:rPr>
          <w:rFonts w:ascii="Times New Roman" w:hAnsi="Times New Roman" w:cs="Times New Roman"/>
          <w:sz w:val="28"/>
          <w:szCs w:val="28"/>
        </w:rPr>
        <w:t xml:space="preserve"> </w:t>
      </w:r>
      <w:proofErr w:type="gramStart"/>
      <w:r w:rsidRPr="006F6449">
        <w:rPr>
          <w:rFonts w:ascii="Times New Roman" w:hAnsi="Times New Roman" w:cs="Times New Roman"/>
          <w:sz w:val="28"/>
          <w:szCs w:val="28"/>
        </w:rPr>
        <w:t>не  позднее</w:t>
      </w:r>
      <w:proofErr w:type="gramEnd"/>
      <w:r w:rsidRPr="006F6449">
        <w:rPr>
          <w:rFonts w:ascii="Times New Roman" w:hAnsi="Times New Roman" w:cs="Times New Roman"/>
          <w:sz w:val="28"/>
          <w:szCs w:val="28"/>
        </w:rPr>
        <w:t xml:space="preserve">, чем за 15 дней до начала приема заявок. Срок для приема заявок составляет </w:t>
      </w:r>
      <w:r w:rsidRPr="006F6449">
        <w:rPr>
          <w:rFonts w:ascii="Times New Roman" w:hAnsi="Times New Roman" w:cs="Times New Roman"/>
          <w:color w:val="000000"/>
          <w:sz w:val="28"/>
          <w:szCs w:val="28"/>
        </w:rPr>
        <w:t>30 дне</w:t>
      </w:r>
      <w:r w:rsidRPr="006F6449">
        <w:rPr>
          <w:rFonts w:ascii="Times New Roman" w:hAnsi="Times New Roman" w:cs="Times New Roman"/>
          <w:sz w:val="28"/>
          <w:szCs w:val="28"/>
        </w:rPr>
        <w:t>й.</w:t>
      </w:r>
    </w:p>
    <w:p w:rsidR="00277ED4" w:rsidRPr="006F6449" w:rsidRDefault="00277ED4" w:rsidP="00277ED4">
      <w:pPr>
        <w:pStyle w:val="ConsPlusNormal"/>
        <w:widowControl/>
        <w:ind w:firstLine="0"/>
        <w:jc w:val="both"/>
        <w:rPr>
          <w:rFonts w:ascii="Times New Roman" w:hAnsi="Times New Roman" w:cs="Times New Roman"/>
          <w:color w:val="000000"/>
          <w:sz w:val="28"/>
          <w:szCs w:val="28"/>
        </w:rPr>
      </w:pPr>
      <w:r w:rsidRPr="006F6449">
        <w:rPr>
          <w:rFonts w:ascii="Times New Roman" w:hAnsi="Times New Roman" w:cs="Times New Roman"/>
          <w:sz w:val="28"/>
          <w:szCs w:val="28"/>
        </w:rPr>
        <w:tab/>
        <w:t>3. </w:t>
      </w:r>
      <w:r w:rsidRPr="006F6449">
        <w:rPr>
          <w:rFonts w:ascii="Times New Roman" w:hAnsi="Times New Roman" w:cs="Times New Roman"/>
          <w:color w:val="000000"/>
          <w:sz w:val="28"/>
          <w:szCs w:val="28"/>
        </w:rPr>
        <w:t xml:space="preserve">Организатор конкурса в течение 3 дней со дня получения заявки проверяет ее на соответствие требованиям, установленным настоящим положением. </w:t>
      </w:r>
    </w:p>
    <w:p w:rsidR="00277ED4" w:rsidRPr="006F6449" w:rsidRDefault="00277ED4" w:rsidP="00277ED4">
      <w:pPr>
        <w:pStyle w:val="ConsPlusNormal"/>
        <w:widowControl/>
        <w:jc w:val="both"/>
        <w:rPr>
          <w:rFonts w:ascii="Times New Roman" w:hAnsi="Times New Roman" w:cs="Times New Roman"/>
          <w:color w:val="000000"/>
          <w:sz w:val="28"/>
          <w:szCs w:val="28"/>
        </w:rPr>
      </w:pPr>
      <w:r w:rsidRPr="006F6449">
        <w:rPr>
          <w:rFonts w:ascii="Times New Roman" w:hAnsi="Times New Roman" w:cs="Times New Roman"/>
          <w:color w:val="000000"/>
          <w:sz w:val="28"/>
          <w:szCs w:val="28"/>
        </w:rPr>
        <w:t xml:space="preserve">При соответствии заявки требованиям настоящего положения она подлежит регистрации. </w:t>
      </w:r>
    </w:p>
    <w:p w:rsidR="00277ED4" w:rsidRPr="00B602C0" w:rsidRDefault="00277ED4" w:rsidP="00277ED4">
      <w:pPr>
        <w:pStyle w:val="ConsPlusNormal"/>
        <w:widowControl/>
        <w:jc w:val="both"/>
        <w:rPr>
          <w:rFonts w:ascii="Times New Roman" w:hAnsi="Times New Roman" w:cs="Times New Roman"/>
          <w:sz w:val="28"/>
          <w:szCs w:val="28"/>
        </w:rPr>
      </w:pPr>
      <w:r w:rsidRPr="006F6449">
        <w:rPr>
          <w:rFonts w:ascii="Times New Roman" w:hAnsi="Times New Roman" w:cs="Times New Roman"/>
          <w:color w:val="000000"/>
          <w:sz w:val="28"/>
          <w:szCs w:val="28"/>
        </w:rPr>
        <w:t xml:space="preserve">В случае несоответствия заявки требованиям настоящего положения она подлежит возврату соискателю гранта с указанием, каким именно требованиям она не соответствует. </w:t>
      </w:r>
      <w:r w:rsidRPr="006F6449">
        <w:rPr>
          <w:rFonts w:ascii="Times New Roman" w:hAnsi="Times New Roman" w:cs="Times New Roman"/>
          <w:sz w:val="28"/>
          <w:szCs w:val="28"/>
        </w:rPr>
        <w:t>Отказ в принятии заявки не препятствует повторной подаче заявки в установленные сроки, если будут устранены несоответствия, послужившие основанием для отказа.</w:t>
      </w:r>
    </w:p>
    <w:p w:rsidR="00277ED4" w:rsidRPr="00B602C0" w:rsidRDefault="00277ED4" w:rsidP="00277ED4">
      <w:pPr>
        <w:pStyle w:val="ConsPlusNormal"/>
        <w:widowControl/>
        <w:ind w:firstLine="709"/>
        <w:jc w:val="both"/>
        <w:rPr>
          <w:rFonts w:ascii="Times New Roman" w:hAnsi="Times New Roman" w:cs="Times New Roman"/>
          <w:color w:val="000000"/>
          <w:sz w:val="28"/>
          <w:szCs w:val="28"/>
        </w:rPr>
      </w:pPr>
    </w:p>
    <w:p w:rsidR="00277ED4" w:rsidRDefault="00277ED4" w:rsidP="00277ED4">
      <w:pPr>
        <w:pStyle w:val="ConsPlusNormal"/>
        <w:widowControl/>
        <w:ind w:firstLine="0"/>
        <w:jc w:val="center"/>
        <w:outlineLvl w:val="1"/>
        <w:rPr>
          <w:rFonts w:ascii="Times New Roman" w:hAnsi="Times New Roman" w:cs="Times New Roman"/>
          <w:b/>
          <w:sz w:val="28"/>
          <w:szCs w:val="28"/>
        </w:rPr>
      </w:pPr>
      <w:r w:rsidRPr="00B602C0">
        <w:rPr>
          <w:rFonts w:ascii="Times New Roman" w:hAnsi="Times New Roman" w:cs="Times New Roman"/>
          <w:b/>
          <w:sz w:val="28"/>
          <w:szCs w:val="28"/>
        </w:rPr>
        <w:t>V</w:t>
      </w:r>
      <w:r>
        <w:rPr>
          <w:rFonts w:ascii="Times New Roman" w:hAnsi="Times New Roman" w:cs="Times New Roman"/>
          <w:b/>
          <w:sz w:val="28"/>
          <w:szCs w:val="28"/>
          <w:lang w:val="en-US"/>
        </w:rPr>
        <w:t>I</w:t>
      </w:r>
      <w:r w:rsidRPr="00B602C0">
        <w:rPr>
          <w:rFonts w:ascii="Times New Roman" w:hAnsi="Times New Roman" w:cs="Times New Roman"/>
          <w:b/>
          <w:sz w:val="28"/>
          <w:szCs w:val="28"/>
          <w:lang w:val="en-US"/>
        </w:rPr>
        <w:t>I</w:t>
      </w:r>
      <w:r w:rsidRPr="00B602C0">
        <w:rPr>
          <w:rFonts w:ascii="Times New Roman" w:hAnsi="Times New Roman" w:cs="Times New Roman"/>
          <w:b/>
          <w:sz w:val="28"/>
          <w:szCs w:val="28"/>
        </w:rPr>
        <w:t>. </w:t>
      </w:r>
      <w:r>
        <w:rPr>
          <w:rFonts w:ascii="Times New Roman" w:hAnsi="Times New Roman" w:cs="Times New Roman"/>
          <w:b/>
          <w:sz w:val="28"/>
          <w:szCs w:val="28"/>
        </w:rPr>
        <w:t xml:space="preserve">КРИТЕРИИ ОЦЕНКИ ЗАЯВОК И </w:t>
      </w:r>
      <w:proofErr w:type="gramStart"/>
      <w:r>
        <w:rPr>
          <w:rFonts w:ascii="Times New Roman" w:hAnsi="Times New Roman" w:cs="Times New Roman"/>
          <w:b/>
          <w:sz w:val="28"/>
          <w:szCs w:val="28"/>
        </w:rPr>
        <w:t>ПОРЯДОК  ПРИНЯТИЯ</w:t>
      </w:r>
      <w:proofErr w:type="gramEnd"/>
      <w:r>
        <w:rPr>
          <w:rFonts w:ascii="Times New Roman" w:hAnsi="Times New Roman" w:cs="Times New Roman"/>
          <w:b/>
          <w:sz w:val="28"/>
          <w:szCs w:val="28"/>
        </w:rPr>
        <w:t xml:space="preserve"> РЕШЕНИЯ О ПОБЕДИТЕЛЯХ КОНКУРСА </w:t>
      </w:r>
    </w:p>
    <w:p w:rsidR="00277ED4" w:rsidRPr="00B602C0" w:rsidRDefault="00277ED4" w:rsidP="00277ED4">
      <w:pPr>
        <w:pStyle w:val="ConsPlusNormal"/>
        <w:widowControl/>
        <w:ind w:firstLine="0"/>
        <w:jc w:val="center"/>
        <w:outlineLvl w:val="1"/>
        <w:rPr>
          <w:rFonts w:ascii="Times New Roman" w:hAnsi="Times New Roman" w:cs="Times New Roman"/>
          <w:sz w:val="28"/>
          <w:szCs w:val="28"/>
        </w:rPr>
      </w:pPr>
      <w:r w:rsidRPr="00B602C0">
        <w:rPr>
          <w:rFonts w:ascii="Times New Roman" w:hAnsi="Times New Roman" w:cs="Times New Roman"/>
          <w:sz w:val="28"/>
          <w:szCs w:val="28"/>
        </w:rPr>
        <w:t xml:space="preserve"> </w:t>
      </w:r>
    </w:p>
    <w:p w:rsidR="00277ED4" w:rsidRPr="00B602C0" w:rsidRDefault="00277ED4" w:rsidP="00277ED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w:t>
      </w:r>
      <w:r w:rsidRPr="00B602C0">
        <w:rPr>
          <w:rFonts w:ascii="Times New Roman" w:hAnsi="Times New Roman" w:cs="Times New Roman"/>
          <w:sz w:val="28"/>
          <w:szCs w:val="28"/>
        </w:rPr>
        <w:t>. Критериями оценки заявок являются:</w:t>
      </w:r>
    </w:p>
    <w:p w:rsidR="00277ED4" w:rsidRPr="00B602C0" w:rsidRDefault="00277ED4" w:rsidP="00277ED4">
      <w:pPr>
        <w:pStyle w:val="ConsPlusNormal"/>
        <w:widowControl/>
        <w:ind w:firstLine="709"/>
        <w:jc w:val="both"/>
        <w:rPr>
          <w:rFonts w:ascii="Times New Roman" w:hAnsi="Times New Roman" w:cs="Times New Roman"/>
          <w:sz w:val="28"/>
          <w:szCs w:val="28"/>
        </w:rPr>
      </w:pPr>
      <w:r w:rsidRPr="00B602C0">
        <w:rPr>
          <w:rFonts w:ascii="Times New Roman" w:hAnsi="Times New Roman" w:cs="Times New Roman"/>
          <w:sz w:val="28"/>
          <w:szCs w:val="28"/>
        </w:rPr>
        <w:t>1) актуальность заявленной проблемы, на решение которой направлен проект;</w:t>
      </w:r>
    </w:p>
    <w:p w:rsidR="00277ED4" w:rsidRPr="00B602C0" w:rsidRDefault="00277ED4" w:rsidP="00277ED4">
      <w:pPr>
        <w:pStyle w:val="ConsPlusNormal"/>
        <w:widowControl/>
        <w:ind w:firstLine="709"/>
        <w:jc w:val="both"/>
        <w:rPr>
          <w:rFonts w:ascii="Times New Roman" w:hAnsi="Times New Roman" w:cs="Times New Roman"/>
          <w:sz w:val="28"/>
          <w:szCs w:val="28"/>
        </w:rPr>
      </w:pPr>
      <w:r w:rsidRPr="00B602C0">
        <w:rPr>
          <w:rFonts w:ascii="Times New Roman" w:hAnsi="Times New Roman" w:cs="Times New Roman"/>
          <w:sz w:val="28"/>
          <w:szCs w:val="28"/>
        </w:rPr>
        <w:t>2) конкретность и социальная значимость ожидаемых результатов проекта;</w:t>
      </w:r>
    </w:p>
    <w:p w:rsidR="00277ED4" w:rsidRPr="00B602C0" w:rsidRDefault="00277ED4" w:rsidP="00277ED4">
      <w:pPr>
        <w:pStyle w:val="ConsPlusNormal"/>
        <w:widowControl/>
        <w:ind w:firstLine="709"/>
        <w:jc w:val="both"/>
        <w:rPr>
          <w:rFonts w:ascii="Times New Roman" w:hAnsi="Times New Roman" w:cs="Times New Roman"/>
          <w:sz w:val="28"/>
          <w:szCs w:val="28"/>
        </w:rPr>
      </w:pPr>
      <w:r w:rsidRPr="00B602C0">
        <w:rPr>
          <w:rFonts w:ascii="Times New Roman" w:hAnsi="Times New Roman" w:cs="Times New Roman"/>
          <w:sz w:val="28"/>
          <w:szCs w:val="28"/>
        </w:rPr>
        <w:t>3) перспективы использования результатов проекта;</w:t>
      </w:r>
    </w:p>
    <w:p w:rsidR="00277ED4" w:rsidRPr="00B602C0" w:rsidRDefault="00277ED4" w:rsidP="00277ED4">
      <w:pPr>
        <w:pStyle w:val="ConsPlusNormal"/>
        <w:widowControl/>
        <w:ind w:firstLine="709"/>
        <w:jc w:val="both"/>
        <w:rPr>
          <w:rFonts w:ascii="Times New Roman" w:hAnsi="Times New Roman" w:cs="Times New Roman"/>
          <w:sz w:val="28"/>
          <w:szCs w:val="28"/>
        </w:rPr>
      </w:pPr>
      <w:r w:rsidRPr="00B602C0">
        <w:rPr>
          <w:rFonts w:ascii="Times New Roman" w:hAnsi="Times New Roman" w:cs="Times New Roman"/>
          <w:sz w:val="28"/>
          <w:szCs w:val="28"/>
        </w:rPr>
        <w:t>4) опыт работы и квалификация соискателей грантов по заявленному направлению;</w:t>
      </w:r>
      <w:r>
        <w:rPr>
          <w:rFonts w:ascii="Times New Roman" w:hAnsi="Times New Roman" w:cs="Times New Roman"/>
          <w:sz w:val="28"/>
          <w:szCs w:val="28"/>
        </w:rPr>
        <w:t xml:space="preserve">   </w:t>
      </w:r>
    </w:p>
    <w:p w:rsidR="00277ED4" w:rsidRPr="00B602C0" w:rsidRDefault="00277ED4" w:rsidP="00277ED4">
      <w:pPr>
        <w:pStyle w:val="ConsPlusNormal"/>
        <w:widowControl/>
        <w:ind w:firstLine="709"/>
        <w:jc w:val="both"/>
        <w:rPr>
          <w:rFonts w:ascii="Times New Roman" w:hAnsi="Times New Roman" w:cs="Times New Roman"/>
          <w:sz w:val="28"/>
          <w:szCs w:val="28"/>
        </w:rPr>
      </w:pPr>
      <w:r w:rsidRPr="00B602C0">
        <w:rPr>
          <w:rFonts w:ascii="Times New Roman" w:hAnsi="Times New Roman" w:cs="Times New Roman"/>
          <w:sz w:val="28"/>
          <w:szCs w:val="28"/>
        </w:rPr>
        <w:t>5) размер внебюджетных средств в общем объеме финансирования проекта (в соответствии со сметой расходов на выполнение проекта);</w:t>
      </w:r>
    </w:p>
    <w:p w:rsidR="00277ED4" w:rsidRPr="00B602C0" w:rsidRDefault="00277ED4" w:rsidP="00277ED4">
      <w:pPr>
        <w:pStyle w:val="ConsPlusNormal"/>
        <w:widowControl/>
        <w:ind w:firstLine="709"/>
        <w:jc w:val="both"/>
        <w:rPr>
          <w:rFonts w:ascii="Times New Roman" w:hAnsi="Times New Roman" w:cs="Times New Roman"/>
          <w:sz w:val="28"/>
          <w:szCs w:val="28"/>
        </w:rPr>
      </w:pPr>
      <w:r w:rsidRPr="00B602C0">
        <w:rPr>
          <w:rFonts w:ascii="Times New Roman" w:hAnsi="Times New Roman" w:cs="Times New Roman"/>
          <w:sz w:val="28"/>
          <w:szCs w:val="28"/>
        </w:rPr>
        <w:t>6) соответствие направлениям, по которым объявлен конкурс.</w:t>
      </w:r>
    </w:p>
    <w:p w:rsidR="00277ED4" w:rsidRPr="00B602C0" w:rsidRDefault="00277ED4" w:rsidP="00277ED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Pr="00B602C0">
        <w:rPr>
          <w:rFonts w:ascii="Times New Roman" w:hAnsi="Times New Roman" w:cs="Times New Roman"/>
          <w:sz w:val="28"/>
          <w:szCs w:val="28"/>
        </w:rPr>
        <w:t>. Оценку принятых заявок и определение победителей конкурса осуществляет конкурсная комиссия.</w:t>
      </w:r>
    </w:p>
    <w:p w:rsidR="00277ED4" w:rsidRPr="00BA0EF0" w:rsidRDefault="00277ED4" w:rsidP="00277ED4">
      <w:pPr>
        <w:autoSpaceDE w:val="0"/>
        <w:autoSpaceDN w:val="0"/>
        <w:adjustRightInd w:val="0"/>
        <w:ind w:firstLine="709"/>
        <w:jc w:val="both"/>
        <w:rPr>
          <w:sz w:val="28"/>
          <w:szCs w:val="28"/>
        </w:rPr>
      </w:pPr>
      <w:r>
        <w:rPr>
          <w:sz w:val="28"/>
          <w:szCs w:val="28"/>
        </w:rPr>
        <w:t>3</w:t>
      </w:r>
      <w:r w:rsidRPr="00B602C0">
        <w:rPr>
          <w:sz w:val="28"/>
          <w:szCs w:val="28"/>
        </w:rPr>
        <w:t xml:space="preserve">. Решение о победителях конкурса принимается конкурсной комиссией с учетом критериев оценки заявки, определенных </w:t>
      </w:r>
      <w:r w:rsidRPr="00BD1954">
        <w:rPr>
          <w:sz w:val="28"/>
          <w:szCs w:val="28"/>
        </w:rPr>
        <w:t>пунктом 1 настоящего раздела.</w:t>
      </w:r>
    </w:p>
    <w:p w:rsidR="00277ED4" w:rsidRPr="00B602C0" w:rsidRDefault="00277ED4" w:rsidP="00277ED4">
      <w:pPr>
        <w:ind w:firstLine="720"/>
        <w:jc w:val="both"/>
        <w:rPr>
          <w:color w:val="000000"/>
          <w:sz w:val="28"/>
          <w:szCs w:val="28"/>
        </w:rPr>
      </w:pPr>
      <w:r w:rsidRPr="00BA0EF0">
        <w:rPr>
          <w:color w:val="000000"/>
          <w:sz w:val="28"/>
          <w:szCs w:val="28"/>
        </w:rPr>
        <w:t>Максимально допустимый размер гранта не</w:t>
      </w:r>
      <w:r w:rsidRPr="00B602C0">
        <w:rPr>
          <w:color w:val="000000"/>
          <w:sz w:val="28"/>
          <w:szCs w:val="28"/>
        </w:rPr>
        <w:t xml:space="preserve"> может превышать </w:t>
      </w:r>
      <w:r>
        <w:rPr>
          <w:color w:val="000000"/>
          <w:sz w:val="28"/>
          <w:szCs w:val="28"/>
        </w:rPr>
        <w:t>10</w:t>
      </w:r>
      <w:r w:rsidRPr="002B5482">
        <w:rPr>
          <w:color w:val="000000"/>
          <w:sz w:val="28"/>
          <w:szCs w:val="28"/>
        </w:rPr>
        <w:t>0 тыс. рублей,</w:t>
      </w:r>
      <w:r w:rsidRPr="00B602C0">
        <w:rPr>
          <w:color w:val="000000"/>
          <w:sz w:val="28"/>
          <w:szCs w:val="28"/>
        </w:rPr>
        <w:t xml:space="preserve"> размер гранта определяется конкурсной комиссией в соответствии со сметой расходов на выполнение проекта.</w:t>
      </w:r>
    </w:p>
    <w:p w:rsidR="00277ED4" w:rsidRPr="00B602C0" w:rsidRDefault="00277ED4" w:rsidP="00277ED4">
      <w:pPr>
        <w:autoSpaceDE w:val="0"/>
        <w:autoSpaceDN w:val="0"/>
        <w:adjustRightInd w:val="0"/>
        <w:ind w:firstLine="709"/>
        <w:jc w:val="both"/>
        <w:rPr>
          <w:sz w:val="28"/>
          <w:szCs w:val="28"/>
        </w:rPr>
      </w:pPr>
      <w:r>
        <w:rPr>
          <w:sz w:val="28"/>
          <w:szCs w:val="28"/>
        </w:rPr>
        <w:lastRenderedPageBreak/>
        <w:t>4</w:t>
      </w:r>
      <w:r w:rsidRPr="00B602C0">
        <w:rPr>
          <w:sz w:val="28"/>
          <w:szCs w:val="28"/>
        </w:rPr>
        <w:t>. Заседание конкурсной комиссии считается правомочным в случае присутствия на нем более половины членов комиссии.</w:t>
      </w:r>
    </w:p>
    <w:p w:rsidR="00277ED4" w:rsidRPr="00B602C0" w:rsidRDefault="00277ED4" w:rsidP="00277ED4">
      <w:pPr>
        <w:autoSpaceDE w:val="0"/>
        <w:autoSpaceDN w:val="0"/>
        <w:adjustRightInd w:val="0"/>
        <w:ind w:firstLine="709"/>
        <w:jc w:val="both"/>
        <w:rPr>
          <w:sz w:val="28"/>
          <w:szCs w:val="28"/>
        </w:rPr>
      </w:pPr>
      <w:r w:rsidRPr="00B602C0">
        <w:rPr>
          <w:sz w:val="28"/>
          <w:szCs w:val="28"/>
        </w:rPr>
        <w:t>Решение о победителях конкурса принимается открытым голосованием. Победившими считаются соискатели гранта, чьи проекты получили наибольшее число голосов присутствующих на заседании членов конкурсной комиссии.</w:t>
      </w:r>
    </w:p>
    <w:p w:rsidR="00277ED4" w:rsidRPr="00B602C0" w:rsidRDefault="00277ED4" w:rsidP="00277ED4">
      <w:pPr>
        <w:autoSpaceDE w:val="0"/>
        <w:autoSpaceDN w:val="0"/>
        <w:adjustRightInd w:val="0"/>
        <w:ind w:firstLine="709"/>
        <w:jc w:val="both"/>
        <w:rPr>
          <w:sz w:val="28"/>
          <w:szCs w:val="28"/>
        </w:rPr>
      </w:pPr>
      <w:r w:rsidRPr="00B602C0">
        <w:rPr>
          <w:sz w:val="28"/>
          <w:szCs w:val="28"/>
        </w:rPr>
        <w:t>В случае равенства голосов правом решающего голоса обладает председатель конкурсной комиссии.</w:t>
      </w:r>
    </w:p>
    <w:p w:rsidR="00277ED4" w:rsidRPr="00B602C0" w:rsidRDefault="00277ED4" w:rsidP="00277ED4">
      <w:pPr>
        <w:autoSpaceDE w:val="0"/>
        <w:autoSpaceDN w:val="0"/>
        <w:adjustRightInd w:val="0"/>
        <w:ind w:firstLine="709"/>
        <w:jc w:val="both"/>
        <w:rPr>
          <w:sz w:val="28"/>
          <w:szCs w:val="28"/>
        </w:rPr>
      </w:pPr>
      <w:r>
        <w:rPr>
          <w:sz w:val="28"/>
          <w:szCs w:val="28"/>
        </w:rPr>
        <w:t>5</w:t>
      </w:r>
      <w:r w:rsidRPr="00B602C0">
        <w:rPr>
          <w:sz w:val="28"/>
          <w:szCs w:val="28"/>
        </w:rPr>
        <w:t>. Решение о победителях конкурса принимается конкурсной комиссией на заседании, назначаемом председателем конкурсной комиссии в соответствии с информационным сообщением о проведении конкурса в средствах массовой информации.</w:t>
      </w:r>
    </w:p>
    <w:p w:rsidR="00277ED4" w:rsidRPr="00B602C0" w:rsidRDefault="00277ED4" w:rsidP="00277ED4">
      <w:pPr>
        <w:autoSpaceDE w:val="0"/>
        <w:autoSpaceDN w:val="0"/>
        <w:adjustRightInd w:val="0"/>
        <w:ind w:firstLine="709"/>
        <w:jc w:val="both"/>
        <w:rPr>
          <w:sz w:val="28"/>
          <w:szCs w:val="28"/>
        </w:rPr>
      </w:pPr>
      <w:r>
        <w:rPr>
          <w:sz w:val="28"/>
          <w:szCs w:val="28"/>
        </w:rPr>
        <w:t>6</w:t>
      </w:r>
      <w:r w:rsidRPr="00B602C0">
        <w:rPr>
          <w:sz w:val="28"/>
          <w:szCs w:val="28"/>
        </w:rPr>
        <w:t xml:space="preserve">. Решение оформляется протоколом, который подписывается председателем и секретарем конкурсной комиссии </w:t>
      </w:r>
      <w:r w:rsidRPr="008F50FA">
        <w:rPr>
          <w:sz w:val="28"/>
          <w:szCs w:val="28"/>
        </w:rPr>
        <w:t>в течение 3 рабочих</w:t>
      </w:r>
      <w:r w:rsidRPr="00B602C0">
        <w:rPr>
          <w:sz w:val="28"/>
          <w:szCs w:val="28"/>
        </w:rPr>
        <w:t xml:space="preserve"> дней после принятия решения конкурсной комиссией. </w:t>
      </w:r>
    </w:p>
    <w:p w:rsidR="00277ED4" w:rsidRPr="00B602C0" w:rsidRDefault="00277ED4" w:rsidP="00277ED4">
      <w:pPr>
        <w:autoSpaceDE w:val="0"/>
        <w:autoSpaceDN w:val="0"/>
        <w:adjustRightInd w:val="0"/>
        <w:ind w:firstLine="709"/>
        <w:jc w:val="both"/>
        <w:rPr>
          <w:sz w:val="28"/>
          <w:szCs w:val="28"/>
        </w:rPr>
      </w:pPr>
      <w:r>
        <w:rPr>
          <w:sz w:val="28"/>
          <w:szCs w:val="28"/>
        </w:rPr>
        <w:t>7</w:t>
      </w:r>
      <w:r w:rsidRPr="00B602C0">
        <w:rPr>
          <w:sz w:val="28"/>
          <w:szCs w:val="28"/>
        </w:rPr>
        <w:t xml:space="preserve">. Решение конкурсной комиссии утверждается постановлением </w:t>
      </w:r>
      <w:r>
        <w:rPr>
          <w:sz w:val="28"/>
          <w:szCs w:val="28"/>
        </w:rPr>
        <w:t>администрации города Бердска</w:t>
      </w:r>
      <w:r w:rsidRPr="00B602C0">
        <w:rPr>
          <w:sz w:val="28"/>
          <w:szCs w:val="28"/>
        </w:rPr>
        <w:t>.</w:t>
      </w:r>
    </w:p>
    <w:p w:rsidR="00277ED4" w:rsidRDefault="00277ED4" w:rsidP="00277ED4">
      <w:pPr>
        <w:autoSpaceDE w:val="0"/>
        <w:autoSpaceDN w:val="0"/>
        <w:adjustRightInd w:val="0"/>
        <w:ind w:firstLine="709"/>
        <w:jc w:val="both"/>
        <w:rPr>
          <w:sz w:val="28"/>
          <w:szCs w:val="28"/>
        </w:rPr>
      </w:pPr>
      <w:r>
        <w:rPr>
          <w:sz w:val="28"/>
          <w:szCs w:val="28"/>
        </w:rPr>
        <w:t>8</w:t>
      </w:r>
      <w:r w:rsidRPr="00B602C0">
        <w:rPr>
          <w:sz w:val="28"/>
          <w:szCs w:val="28"/>
        </w:rPr>
        <w:t xml:space="preserve">. Итоги конкурса (перечень победителей конкурса с кратким описанием проекта и указанием размера гранта) подлежат размещению на официальном сайте </w:t>
      </w:r>
      <w:r>
        <w:rPr>
          <w:sz w:val="28"/>
          <w:szCs w:val="28"/>
        </w:rPr>
        <w:t>администрации города Бердска</w:t>
      </w:r>
      <w:r w:rsidRPr="00B602C0">
        <w:rPr>
          <w:sz w:val="28"/>
          <w:szCs w:val="28"/>
        </w:rPr>
        <w:t xml:space="preserve"> </w:t>
      </w:r>
      <w:r w:rsidRPr="008F50FA">
        <w:rPr>
          <w:sz w:val="28"/>
          <w:szCs w:val="28"/>
        </w:rPr>
        <w:t>в течение 15 дней</w:t>
      </w:r>
      <w:r w:rsidRPr="00FF7FB7">
        <w:rPr>
          <w:sz w:val="28"/>
          <w:szCs w:val="28"/>
        </w:rPr>
        <w:t xml:space="preserve"> со</w:t>
      </w:r>
      <w:r w:rsidRPr="00B602C0">
        <w:rPr>
          <w:sz w:val="28"/>
          <w:szCs w:val="28"/>
        </w:rPr>
        <w:t xml:space="preserve"> дня принятия решения конкурсной комиссией о победителях конкурса.</w:t>
      </w:r>
    </w:p>
    <w:p w:rsidR="00277ED4" w:rsidRPr="00B602C0" w:rsidRDefault="00277ED4" w:rsidP="00277ED4">
      <w:pPr>
        <w:pStyle w:val="a3"/>
        <w:ind w:firstLine="700"/>
      </w:pPr>
      <w:r>
        <w:t xml:space="preserve">9. </w:t>
      </w:r>
      <w:r w:rsidRPr="00B602C0">
        <w:t xml:space="preserve">Гранты предоставляются в соответствии с </w:t>
      </w:r>
      <w:r>
        <w:t>п</w:t>
      </w:r>
      <w:r w:rsidRPr="00B602C0">
        <w:t xml:space="preserve">остановлением </w:t>
      </w:r>
      <w:r>
        <w:t>администрации города Бердска</w:t>
      </w:r>
      <w:r w:rsidRPr="00B602C0">
        <w:t xml:space="preserve"> о победителях</w:t>
      </w:r>
      <w:r>
        <w:t xml:space="preserve"> конкурса </w:t>
      </w:r>
      <w:r w:rsidRPr="00B602C0">
        <w:t xml:space="preserve">на основании </w:t>
      </w:r>
      <w:r>
        <w:t>соглашения</w:t>
      </w:r>
      <w:r w:rsidRPr="00B602C0">
        <w:t xml:space="preserve"> о предоставлении гранта </w:t>
      </w:r>
      <w:r>
        <w:t>в форме субсидии города Бердска</w:t>
      </w:r>
      <w:r w:rsidRPr="00B602C0">
        <w:t xml:space="preserve"> (далее – </w:t>
      </w:r>
      <w:r>
        <w:t>Соглашение).  Ф</w:t>
      </w:r>
      <w:r w:rsidRPr="00B602C0">
        <w:t xml:space="preserve">орма </w:t>
      </w:r>
      <w:r>
        <w:t>Соглашения</w:t>
      </w:r>
      <w:r w:rsidRPr="00B602C0">
        <w:t xml:space="preserve"> утверждается постановлением </w:t>
      </w:r>
      <w:r>
        <w:t>администрации города Бердска</w:t>
      </w:r>
      <w:r w:rsidRPr="00B602C0">
        <w:t>.</w:t>
      </w:r>
    </w:p>
    <w:p w:rsidR="00277ED4" w:rsidRPr="00B602C0" w:rsidRDefault="00277ED4" w:rsidP="00277ED4">
      <w:pPr>
        <w:autoSpaceDE w:val="0"/>
        <w:autoSpaceDN w:val="0"/>
        <w:adjustRightInd w:val="0"/>
        <w:jc w:val="both"/>
        <w:rPr>
          <w:sz w:val="28"/>
          <w:szCs w:val="28"/>
        </w:rPr>
      </w:pPr>
    </w:p>
    <w:p w:rsidR="00277ED4" w:rsidRDefault="00277ED4" w:rsidP="00277ED4">
      <w:pPr>
        <w:ind w:firstLine="709"/>
        <w:jc w:val="center"/>
        <w:rPr>
          <w:b/>
          <w:sz w:val="28"/>
        </w:rPr>
      </w:pPr>
      <w:r w:rsidRPr="000369EE">
        <w:rPr>
          <w:b/>
          <w:sz w:val="28"/>
          <w:lang w:val="en-US"/>
        </w:rPr>
        <w:t>VIII</w:t>
      </w:r>
      <w:r w:rsidRPr="000369EE">
        <w:rPr>
          <w:b/>
          <w:sz w:val="28"/>
        </w:rPr>
        <w:t>. КОНТРОЛЬ ЗА ЦЕЛЕВЫМ ИСПОЛЬЗОВАНИЕМ ГРАНТА</w:t>
      </w:r>
    </w:p>
    <w:p w:rsidR="00277ED4" w:rsidRPr="000369EE" w:rsidRDefault="00277ED4" w:rsidP="00277ED4">
      <w:pPr>
        <w:ind w:firstLine="709"/>
        <w:jc w:val="center"/>
        <w:rPr>
          <w:b/>
          <w:sz w:val="28"/>
        </w:rPr>
      </w:pPr>
    </w:p>
    <w:p w:rsidR="00277ED4" w:rsidRDefault="00277ED4" w:rsidP="00277ED4">
      <w:pPr>
        <w:numPr>
          <w:ilvl w:val="0"/>
          <w:numId w:val="1"/>
        </w:numPr>
        <w:tabs>
          <w:tab w:val="left" w:pos="1134"/>
        </w:tabs>
        <w:ind w:left="0" w:firstLine="709"/>
        <w:jc w:val="both"/>
        <w:rPr>
          <w:sz w:val="28"/>
        </w:rPr>
      </w:pPr>
      <w:r>
        <w:rPr>
          <w:sz w:val="28"/>
        </w:rPr>
        <w:t xml:space="preserve">Контроль за целевым использованием гранта </w:t>
      </w:r>
      <w:proofErr w:type="spellStart"/>
      <w:r>
        <w:rPr>
          <w:sz w:val="28"/>
        </w:rPr>
        <w:t>Грантополучателем</w:t>
      </w:r>
      <w:proofErr w:type="spellEnd"/>
      <w:r>
        <w:rPr>
          <w:sz w:val="28"/>
        </w:rPr>
        <w:t xml:space="preserve"> осуществляет администрация города Бердска. Сроки предоставления отчета о результатах реализации социально значимого проекта, выполняемого гражданами и социально ориентированными некоммерческими организациями, и финансового отчета об использовании гранта города Бердска устанавливаются Соглашением.</w:t>
      </w:r>
    </w:p>
    <w:p w:rsidR="00277ED4" w:rsidRDefault="00277ED4" w:rsidP="00277ED4">
      <w:pPr>
        <w:numPr>
          <w:ilvl w:val="0"/>
          <w:numId w:val="1"/>
        </w:numPr>
        <w:tabs>
          <w:tab w:val="left" w:pos="1134"/>
        </w:tabs>
        <w:ind w:left="0" w:firstLine="709"/>
        <w:jc w:val="both"/>
        <w:rPr>
          <w:sz w:val="28"/>
        </w:rPr>
      </w:pPr>
      <w:r>
        <w:rPr>
          <w:sz w:val="28"/>
        </w:rPr>
        <w:t xml:space="preserve">Письменные отчеты по формам, указанным в Соглашении, предоставляются организатору конкурса для проведения проверки расходования средств в соответствии с календарным планом выполнения мероприятий социально значимого проекта. После проведения указанной проверки, но не позднее 15 календарных дней со дня окончания срока приема письменных отчетов, установленного Соглашением, организатор конкурса готовит заседание специально созданной комиссии. Специально созданная комиссия формируется путем делегирования представителей в количестве не более 5 человек из состава конкурсной комиссии. Члены специально созданной комиссии на основании представленных организатором конкурса </w:t>
      </w:r>
      <w:r>
        <w:rPr>
          <w:sz w:val="28"/>
        </w:rPr>
        <w:lastRenderedPageBreak/>
        <w:t xml:space="preserve">отчетных документов проводят проверку на предмет целевого и эффективного расходования гранта </w:t>
      </w:r>
      <w:proofErr w:type="spellStart"/>
      <w:r>
        <w:rPr>
          <w:sz w:val="28"/>
        </w:rPr>
        <w:t>Грантополучателями</w:t>
      </w:r>
      <w:proofErr w:type="spellEnd"/>
      <w:r>
        <w:rPr>
          <w:sz w:val="28"/>
        </w:rPr>
        <w:t xml:space="preserve">. На основании проведенной проверки специально созданная комиссия готовит заключение о возможности или невозможности подписания Акта использования гранта между </w:t>
      </w:r>
      <w:proofErr w:type="spellStart"/>
      <w:r>
        <w:rPr>
          <w:sz w:val="28"/>
        </w:rPr>
        <w:t>Грантодателем</w:t>
      </w:r>
      <w:proofErr w:type="spellEnd"/>
      <w:r>
        <w:rPr>
          <w:sz w:val="28"/>
        </w:rPr>
        <w:t xml:space="preserve"> и </w:t>
      </w:r>
      <w:proofErr w:type="spellStart"/>
      <w:r>
        <w:rPr>
          <w:sz w:val="28"/>
        </w:rPr>
        <w:t>Грантополучателем</w:t>
      </w:r>
      <w:proofErr w:type="spellEnd"/>
      <w:r>
        <w:rPr>
          <w:sz w:val="28"/>
        </w:rPr>
        <w:t xml:space="preserve">, который является подтверждением того, что </w:t>
      </w:r>
      <w:proofErr w:type="spellStart"/>
      <w:r>
        <w:rPr>
          <w:sz w:val="28"/>
        </w:rPr>
        <w:t>грантополучатель</w:t>
      </w:r>
      <w:proofErr w:type="spellEnd"/>
      <w:r>
        <w:rPr>
          <w:sz w:val="28"/>
        </w:rPr>
        <w:t xml:space="preserve"> выполнил обязательства, установленные Соглашением, в полном объеме, в срок и надлежащего качества. </w:t>
      </w:r>
    </w:p>
    <w:p w:rsidR="00277ED4" w:rsidRDefault="00277ED4" w:rsidP="00277ED4">
      <w:pPr>
        <w:numPr>
          <w:ilvl w:val="0"/>
          <w:numId w:val="1"/>
        </w:numPr>
        <w:tabs>
          <w:tab w:val="left" w:pos="1134"/>
        </w:tabs>
        <w:ind w:left="0" w:firstLine="680"/>
        <w:jc w:val="both"/>
        <w:rPr>
          <w:sz w:val="28"/>
        </w:rPr>
      </w:pPr>
      <w:proofErr w:type="spellStart"/>
      <w:r>
        <w:rPr>
          <w:sz w:val="28"/>
        </w:rPr>
        <w:t>Грантодатель</w:t>
      </w:r>
      <w:proofErr w:type="spellEnd"/>
      <w:r>
        <w:rPr>
          <w:sz w:val="28"/>
        </w:rPr>
        <w:t xml:space="preserve"> несет ответственность за нецелевое использование гранта в соответствии с бюджетным законодательством Российской Федерации.</w:t>
      </w:r>
    </w:p>
    <w:p w:rsidR="00277ED4" w:rsidRDefault="00277ED4" w:rsidP="00277ED4">
      <w:pPr>
        <w:numPr>
          <w:ilvl w:val="0"/>
          <w:numId w:val="1"/>
        </w:numPr>
        <w:tabs>
          <w:tab w:val="left" w:pos="1134"/>
        </w:tabs>
        <w:ind w:left="0" w:firstLine="680"/>
        <w:rPr>
          <w:sz w:val="28"/>
          <w:szCs w:val="28"/>
        </w:rPr>
      </w:pPr>
      <w:r>
        <w:rPr>
          <w:sz w:val="28"/>
        </w:rPr>
        <w:t>Администрация города Бердска, управление финансов и налоговой политики администрации города Бердска осуществляют проверку соблюдения условий, целей, порядка предоставления гранта и его исполнение.</w:t>
      </w:r>
    </w:p>
    <w:p w:rsidR="00277ED4" w:rsidRPr="00C76714" w:rsidRDefault="00277ED4" w:rsidP="00277ED4">
      <w:pPr>
        <w:ind w:firstLine="700"/>
        <w:jc w:val="center"/>
        <w:rPr>
          <w:sz w:val="28"/>
          <w:szCs w:val="28"/>
        </w:rPr>
      </w:pPr>
      <w:r>
        <w:rPr>
          <w:sz w:val="28"/>
          <w:szCs w:val="28"/>
        </w:rPr>
        <w:t>_____________</w:t>
      </w:r>
    </w:p>
    <w:p w:rsidR="000810D5" w:rsidRDefault="000810D5">
      <w:bookmarkStart w:id="0" w:name="_GoBack"/>
      <w:bookmarkEnd w:id="0"/>
    </w:p>
    <w:sectPr w:rsidR="000810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F5502"/>
    <w:multiLevelType w:val="hybridMultilevel"/>
    <w:tmpl w:val="63007296"/>
    <w:lvl w:ilvl="0" w:tplc="3282000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8D"/>
    <w:rsid w:val="000810D5"/>
    <w:rsid w:val="00277ED4"/>
    <w:rsid w:val="00B47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363A7F-910F-4F66-BDFA-E2314B1DC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ED4"/>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qFormat/>
    <w:rsid w:val="00277ED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277ED4"/>
    <w:rPr>
      <w:rFonts w:ascii="Times New Roman" w:eastAsia="Times New Roman" w:hAnsi="Times New Roman" w:cs="Times New Roman"/>
      <w:b/>
      <w:bCs/>
      <w:i/>
      <w:iCs/>
      <w:sz w:val="26"/>
      <w:szCs w:val="26"/>
      <w:lang w:eastAsia="ru-RU"/>
    </w:rPr>
  </w:style>
  <w:style w:type="paragraph" w:styleId="a3">
    <w:name w:val="Body Text"/>
    <w:basedOn w:val="a"/>
    <w:link w:val="a4"/>
    <w:rsid w:val="00277ED4"/>
    <w:pPr>
      <w:jc w:val="both"/>
    </w:pPr>
    <w:rPr>
      <w:sz w:val="28"/>
    </w:rPr>
  </w:style>
  <w:style w:type="character" w:customStyle="1" w:styleId="a4">
    <w:name w:val="Основной текст Знак"/>
    <w:basedOn w:val="a0"/>
    <w:link w:val="a3"/>
    <w:rsid w:val="00277ED4"/>
    <w:rPr>
      <w:rFonts w:ascii="Times New Roman" w:eastAsia="Times New Roman" w:hAnsi="Times New Roman" w:cs="Times New Roman"/>
      <w:sz w:val="28"/>
      <w:szCs w:val="20"/>
      <w:lang w:eastAsia="ru-RU"/>
    </w:rPr>
  </w:style>
  <w:style w:type="paragraph" w:styleId="a5">
    <w:name w:val="Body Text Indent"/>
    <w:basedOn w:val="a"/>
    <w:link w:val="a6"/>
    <w:rsid w:val="00277ED4"/>
    <w:pPr>
      <w:spacing w:after="120"/>
      <w:ind w:left="283"/>
    </w:pPr>
  </w:style>
  <w:style w:type="character" w:customStyle="1" w:styleId="a6">
    <w:name w:val="Основной текст с отступом Знак"/>
    <w:basedOn w:val="a0"/>
    <w:link w:val="a5"/>
    <w:rsid w:val="00277ED4"/>
    <w:rPr>
      <w:rFonts w:ascii="Times New Roman" w:eastAsia="Times New Roman" w:hAnsi="Times New Roman" w:cs="Times New Roman"/>
      <w:sz w:val="20"/>
      <w:szCs w:val="20"/>
      <w:lang w:eastAsia="ru-RU"/>
    </w:rPr>
  </w:style>
  <w:style w:type="paragraph" w:customStyle="1" w:styleId="ConsNormal">
    <w:name w:val="ConsNormal"/>
    <w:rsid w:val="00277ED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277E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1761</Words>
  <Characters>10039</Characters>
  <Application>Microsoft Office Word</Application>
  <DocSecurity>0</DocSecurity>
  <Lines>83</Lines>
  <Paragraphs>23</Paragraphs>
  <ScaleCrop>false</ScaleCrop>
  <Company/>
  <LinksUpToDate>false</LinksUpToDate>
  <CharactersWithSpaces>11777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k9-LinkU</dc:creator>
  <cp:keywords/>
  <dc:description/>
  <cp:lastModifiedBy>k9-LinkU</cp:lastModifiedBy>
  <cp:revision>2</cp:revision>
  <dcterms:created xsi:type="dcterms:W3CDTF">2015-11-17T04:27:00Z</dcterms:created>
  <dcterms:modified xsi:type="dcterms:W3CDTF">2015-11-17T04:27:00Z</dcterms:modified>
</cp:coreProperties>
</file>